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4C74" w14:textId="4D47DB99"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451E70">
        <w:rPr>
          <w:rFonts w:ascii="Times New Roman" w:hAnsi="Times New Roman"/>
          <w:b/>
          <w:bCs/>
        </w:rPr>
        <w:t>4.14</w:t>
      </w:r>
      <w:bookmarkStart w:id="1" w:name="_GoBack"/>
      <w:bookmarkEnd w:id="1"/>
    </w:p>
    <w:p w14:paraId="2E169EC4" w14:textId="236F7CEC" w:rsidR="00900529" w:rsidRPr="00800B22" w:rsidRDefault="00900529" w:rsidP="00800B22">
      <w:pPr>
        <w:spacing w:after="0"/>
        <w:jc w:val="right"/>
        <w:rPr>
          <w:rFonts w:ascii="Times New Roman" w:hAnsi="Times New Roman"/>
          <w:b/>
          <w:sz w:val="24"/>
          <w:szCs w:val="24"/>
        </w:rPr>
      </w:pPr>
      <w:r>
        <w:rPr>
          <w:rFonts w:ascii="Times New Roman" w:hAnsi="Times New Roman"/>
          <w:b/>
          <w:sz w:val="24"/>
          <w:szCs w:val="24"/>
        </w:rPr>
        <w:t>к ОП по профессии</w:t>
      </w:r>
      <w:r w:rsidR="00720D55">
        <w:rPr>
          <w:rFonts w:ascii="Times New Roman" w:hAnsi="Times New Roman"/>
          <w:b/>
          <w:sz w:val="24"/>
          <w:szCs w:val="24"/>
        </w:rPr>
        <w:t>:</w:t>
      </w:r>
    </w:p>
    <w:p w14:paraId="35E81C5B" w14:textId="75ACD691" w:rsidR="00720D55" w:rsidRDefault="00800B22" w:rsidP="00F64A62">
      <w:pPr>
        <w:spacing w:after="0"/>
        <w:jc w:val="right"/>
        <w:rPr>
          <w:rFonts w:ascii="Times New Roman" w:hAnsi="Times New Roman"/>
          <w:b/>
          <w:i/>
          <w:color w:val="000000"/>
          <w:sz w:val="24"/>
          <w:szCs w:val="24"/>
        </w:rPr>
      </w:pPr>
      <w:r>
        <w:rPr>
          <w:rFonts w:ascii="Times New Roman" w:hAnsi="Times New Roman"/>
          <w:b/>
          <w:i/>
          <w:color w:val="000000"/>
          <w:sz w:val="24"/>
          <w:szCs w:val="24"/>
        </w:rPr>
        <w:t>38.01.02 Продавец</w:t>
      </w:r>
    </w:p>
    <w:p w14:paraId="5E81885E" w14:textId="75B3A4B2" w:rsidR="005819AB" w:rsidRDefault="005819AB" w:rsidP="00AD5DBF">
      <w:pPr>
        <w:jc w:val="center"/>
        <w:rPr>
          <w:rFonts w:ascii="Times New Roman" w:hAnsi="Times New Roman"/>
          <w:b/>
          <w:i/>
        </w:rPr>
      </w:pPr>
    </w:p>
    <w:p w14:paraId="2A595F42" w14:textId="77777777" w:rsidR="005819AB" w:rsidRDefault="005819AB" w:rsidP="00AD5DBF">
      <w:pPr>
        <w:jc w:val="center"/>
        <w:rPr>
          <w:rFonts w:ascii="Times New Roman" w:hAnsi="Times New Roman"/>
          <w:b/>
          <w:i/>
        </w:rPr>
      </w:pPr>
    </w:p>
    <w:p w14:paraId="41A82A0A" w14:textId="77777777" w:rsidR="005819AB" w:rsidRDefault="005819AB" w:rsidP="00AD5DBF">
      <w:pPr>
        <w:jc w:val="center"/>
        <w:rPr>
          <w:rFonts w:ascii="Times New Roman" w:hAnsi="Times New Roman"/>
          <w:b/>
          <w:i/>
        </w:rPr>
      </w:pPr>
    </w:p>
    <w:p w14:paraId="6B618AE9" w14:textId="071821A2" w:rsidR="005819AB" w:rsidRDefault="005819AB" w:rsidP="00AD5DBF">
      <w:pPr>
        <w:jc w:val="center"/>
        <w:rPr>
          <w:rFonts w:ascii="Times New Roman" w:hAnsi="Times New Roman"/>
          <w:b/>
          <w:i/>
        </w:rPr>
      </w:pPr>
    </w:p>
    <w:p w14:paraId="43CF0AA9" w14:textId="78D8C1D1" w:rsidR="00F64A62" w:rsidRDefault="00F64A62" w:rsidP="00AD5DBF">
      <w:pPr>
        <w:jc w:val="center"/>
        <w:rPr>
          <w:rFonts w:ascii="Times New Roman" w:hAnsi="Times New Roman"/>
          <w:b/>
          <w:i/>
        </w:rPr>
      </w:pPr>
    </w:p>
    <w:p w14:paraId="2E90799F" w14:textId="779684A0" w:rsidR="00F64A62" w:rsidRDefault="00F64A62" w:rsidP="00AD5DBF">
      <w:pPr>
        <w:jc w:val="center"/>
        <w:rPr>
          <w:rFonts w:ascii="Times New Roman" w:hAnsi="Times New Roman"/>
          <w:b/>
          <w:i/>
        </w:rPr>
      </w:pPr>
    </w:p>
    <w:p w14:paraId="646AF358" w14:textId="760675AB" w:rsidR="00F64A62" w:rsidRDefault="00F64A62" w:rsidP="00AD5DBF">
      <w:pPr>
        <w:jc w:val="center"/>
        <w:rPr>
          <w:rFonts w:ascii="Times New Roman" w:hAnsi="Times New Roman"/>
          <w:b/>
          <w:i/>
        </w:rPr>
      </w:pPr>
    </w:p>
    <w:p w14:paraId="70DD273D" w14:textId="6F3754C1" w:rsidR="00F64A62" w:rsidRDefault="00F64A62" w:rsidP="00AD5DBF">
      <w:pPr>
        <w:jc w:val="center"/>
        <w:rPr>
          <w:rFonts w:ascii="Times New Roman" w:hAnsi="Times New Roman"/>
          <w:b/>
          <w:i/>
        </w:rPr>
      </w:pPr>
    </w:p>
    <w:p w14:paraId="38BB6B39" w14:textId="77777777" w:rsidR="00F64A62" w:rsidRPr="00315F34" w:rsidRDefault="00F64A62" w:rsidP="00AD5DBF">
      <w:pPr>
        <w:jc w:val="center"/>
        <w:rPr>
          <w:rFonts w:ascii="Times New Roman" w:hAnsi="Times New Roman"/>
          <w:b/>
          <w:i/>
        </w:rPr>
      </w:pPr>
    </w:p>
    <w:p w14:paraId="181AFF36" w14:textId="77777777" w:rsidR="00AD5DBF" w:rsidRPr="00315F34" w:rsidRDefault="00AD5DBF" w:rsidP="00AD5DBF">
      <w:pPr>
        <w:jc w:val="center"/>
        <w:rPr>
          <w:rFonts w:ascii="Times New Roman" w:hAnsi="Times New Roman"/>
          <w:b/>
          <w:i/>
        </w:rPr>
      </w:pPr>
    </w:p>
    <w:p w14:paraId="5EBD8A1D" w14:textId="77777777" w:rsidR="00AD5DBF" w:rsidRPr="00F64A62" w:rsidRDefault="00AD5DBF" w:rsidP="00AD5DBF">
      <w:pPr>
        <w:jc w:val="center"/>
        <w:rPr>
          <w:rFonts w:ascii="Times New Roman" w:hAnsi="Times New Roman"/>
          <w:b/>
          <w:sz w:val="28"/>
          <w:szCs w:val="28"/>
        </w:rPr>
      </w:pPr>
      <w:r w:rsidRPr="00F64A62">
        <w:rPr>
          <w:rFonts w:ascii="Times New Roman" w:hAnsi="Times New Roman"/>
          <w:b/>
          <w:sz w:val="28"/>
          <w:szCs w:val="28"/>
        </w:rPr>
        <w:t>РАБОЧАЯ ПРОГРАММА ДИСЦИПЛИНЫ</w:t>
      </w:r>
    </w:p>
    <w:p w14:paraId="499E68D3" w14:textId="578CB991" w:rsidR="00AD5DBF" w:rsidRPr="00F64A62" w:rsidRDefault="0068548D" w:rsidP="00AD5DBF">
      <w:pPr>
        <w:spacing w:after="0"/>
        <w:jc w:val="center"/>
        <w:rPr>
          <w:rFonts w:ascii="Times New Roman" w:hAnsi="Times New Roman"/>
          <w:b/>
          <w:i/>
          <w:sz w:val="32"/>
          <w:szCs w:val="32"/>
        </w:rPr>
      </w:pPr>
      <w:r w:rsidRPr="00F64A62">
        <w:rPr>
          <w:rFonts w:ascii="Times New Roman" w:hAnsi="Times New Roman"/>
          <w:b/>
          <w:i/>
          <w:sz w:val="32"/>
          <w:szCs w:val="32"/>
        </w:rPr>
        <w:t>«</w:t>
      </w:r>
      <w:r w:rsidR="00F64A62" w:rsidRPr="00F64A62">
        <w:rPr>
          <w:rFonts w:ascii="Times New Roman" w:hAnsi="Times New Roman"/>
          <w:b/>
          <w:i/>
          <w:sz w:val="32"/>
          <w:szCs w:val="32"/>
        </w:rPr>
        <w:t xml:space="preserve">УДД.01 </w:t>
      </w:r>
      <w:r w:rsidR="00F749C8" w:rsidRPr="00F64A62">
        <w:rPr>
          <w:rFonts w:ascii="Times New Roman" w:hAnsi="Times New Roman"/>
          <w:b/>
          <w:i/>
          <w:sz w:val="32"/>
          <w:szCs w:val="32"/>
        </w:rPr>
        <w:t>ОСНОВЫ ШАХМАТ</w:t>
      </w:r>
      <w:r w:rsidR="00AD5DBF" w:rsidRPr="00F64A62">
        <w:rPr>
          <w:rFonts w:ascii="Times New Roman" w:hAnsi="Times New Roman"/>
          <w:b/>
          <w:i/>
          <w:sz w:val="32"/>
          <w:szCs w:val="32"/>
        </w:rPr>
        <w:t>»</w:t>
      </w:r>
    </w:p>
    <w:p w14:paraId="5D284DE7" w14:textId="77777777" w:rsidR="000B0FFA" w:rsidRDefault="000B0FFA" w:rsidP="00783488">
      <w:pPr>
        <w:spacing w:after="0"/>
        <w:jc w:val="center"/>
        <w:rPr>
          <w:rFonts w:ascii="Times New Roman" w:hAnsi="Times New Roman"/>
          <w:sz w:val="28"/>
          <w:szCs w:val="28"/>
          <w:lang w:eastAsia="en-GB"/>
        </w:rPr>
      </w:pPr>
    </w:p>
    <w:p w14:paraId="614A403B" w14:textId="7332E573" w:rsidR="00783488" w:rsidRDefault="00783488" w:rsidP="00AD5DBF">
      <w:pPr>
        <w:jc w:val="center"/>
        <w:rPr>
          <w:rFonts w:ascii="Times New Roman" w:hAnsi="Times New Roman"/>
          <w:b/>
          <w:i/>
          <w:sz w:val="28"/>
          <w:szCs w:val="28"/>
          <w:vertAlign w:val="superscript"/>
        </w:rPr>
      </w:pPr>
    </w:p>
    <w:p w14:paraId="02996770" w14:textId="5221F480" w:rsidR="00F64A62" w:rsidRDefault="00F64A62" w:rsidP="00AD5DBF">
      <w:pPr>
        <w:jc w:val="center"/>
        <w:rPr>
          <w:rFonts w:ascii="Times New Roman" w:hAnsi="Times New Roman"/>
          <w:b/>
          <w:i/>
          <w:sz w:val="28"/>
          <w:szCs w:val="28"/>
          <w:vertAlign w:val="superscript"/>
        </w:rPr>
      </w:pPr>
    </w:p>
    <w:p w14:paraId="7BADB0E9" w14:textId="77777777" w:rsidR="00F64A62" w:rsidRPr="00315F34" w:rsidRDefault="00F64A62" w:rsidP="00AD5DBF">
      <w:pPr>
        <w:jc w:val="center"/>
        <w:rPr>
          <w:rFonts w:ascii="Times New Roman" w:hAnsi="Times New Roman"/>
          <w:b/>
          <w:i/>
          <w:sz w:val="28"/>
          <w:szCs w:val="28"/>
          <w:vertAlign w:val="superscript"/>
        </w:rPr>
      </w:pPr>
    </w:p>
    <w:p w14:paraId="788F025A" w14:textId="77777777" w:rsidR="00AD5DBF" w:rsidRPr="00315F34" w:rsidRDefault="00AD5DBF" w:rsidP="00AD5DBF">
      <w:pPr>
        <w:jc w:val="center"/>
        <w:rPr>
          <w:rFonts w:ascii="Times New Roman" w:hAnsi="Times New Roman"/>
          <w:b/>
          <w:i/>
        </w:rPr>
      </w:pPr>
    </w:p>
    <w:p w14:paraId="215A3E9E" w14:textId="77777777" w:rsidR="00AD5DBF" w:rsidRPr="00315F34" w:rsidRDefault="00AD5DBF" w:rsidP="00AD5DBF">
      <w:pPr>
        <w:rPr>
          <w:rFonts w:ascii="Times New Roman" w:hAnsi="Times New Roman"/>
          <w:b/>
          <w:i/>
        </w:rPr>
      </w:pPr>
    </w:p>
    <w:p w14:paraId="1E20FA0F" w14:textId="77777777" w:rsidR="00AD5DBF" w:rsidRPr="00315F34" w:rsidRDefault="00AD5DBF" w:rsidP="00AD5DBF">
      <w:pPr>
        <w:rPr>
          <w:rFonts w:ascii="Times New Roman" w:hAnsi="Times New Roman"/>
          <w:b/>
          <w:i/>
        </w:rPr>
      </w:pPr>
    </w:p>
    <w:p w14:paraId="7225CFF0" w14:textId="77777777" w:rsidR="00AD5DBF" w:rsidRPr="00315F34" w:rsidRDefault="00AD5DBF" w:rsidP="00AD5DBF">
      <w:pPr>
        <w:rPr>
          <w:rFonts w:ascii="Times New Roman" w:hAnsi="Times New Roman"/>
          <w:b/>
          <w:i/>
        </w:rPr>
      </w:pPr>
    </w:p>
    <w:p w14:paraId="2FA716C3" w14:textId="77777777" w:rsidR="00AD5DBF" w:rsidRPr="00315F34" w:rsidRDefault="00AD5DBF" w:rsidP="00AD5DBF">
      <w:pPr>
        <w:rPr>
          <w:rFonts w:ascii="Times New Roman" w:hAnsi="Times New Roman"/>
          <w:b/>
          <w:i/>
        </w:rPr>
      </w:pPr>
    </w:p>
    <w:p w14:paraId="3820F1F6" w14:textId="77777777" w:rsidR="00AD5DBF" w:rsidRPr="00315F34" w:rsidRDefault="00AD5DBF" w:rsidP="00AD5DBF">
      <w:pPr>
        <w:rPr>
          <w:rFonts w:ascii="Times New Roman" w:hAnsi="Times New Roman"/>
          <w:b/>
          <w:i/>
        </w:rPr>
      </w:pPr>
    </w:p>
    <w:p w14:paraId="2CB50674" w14:textId="634E8BEF" w:rsidR="00AD5DBF" w:rsidRPr="00315F34" w:rsidRDefault="00AD5DBF" w:rsidP="00AD5DBF">
      <w:pPr>
        <w:rPr>
          <w:rFonts w:ascii="Times New Roman" w:hAnsi="Times New Roman"/>
          <w:b/>
          <w:i/>
        </w:rPr>
      </w:pPr>
    </w:p>
    <w:p w14:paraId="37C549E9" w14:textId="77777777" w:rsidR="00AD5DBF" w:rsidRPr="00315F34" w:rsidRDefault="00AD5DBF" w:rsidP="00AD5DBF">
      <w:pPr>
        <w:rPr>
          <w:rFonts w:ascii="Times New Roman" w:hAnsi="Times New Roman"/>
          <w:b/>
          <w:i/>
        </w:rPr>
      </w:pPr>
    </w:p>
    <w:p w14:paraId="26B14B35" w14:textId="77777777" w:rsidR="00AD5DBF" w:rsidRPr="00315F34" w:rsidRDefault="00AD5DBF" w:rsidP="00AD5DBF">
      <w:pPr>
        <w:rPr>
          <w:rFonts w:ascii="Times New Roman" w:hAnsi="Times New Roman"/>
          <w:b/>
          <w:i/>
        </w:rPr>
      </w:pPr>
    </w:p>
    <w:p w14:paraId="7A9F08BE" w14:textId="587D6BA8" w:rsidR="00AD5DBF" w:rsidRPr="00783488" w:rsidRDefault="00800B22" w:rsidP="00AD5DBF">
      <w:pPr>
        <w:jc w:val="center"/>
        <w:rPr>
          <w:rFonts w:ascii="Times New Roman" w:hAnsi="Times New Roman"/>
          <w:b/>
          <w:i/>
          <w:sz w:val="28"/>
          <w:szCs w:val="28"/>
          <w:vertAlign w:val="superscript"/>
        </w:rPr>
      </w:pPr>
      <w:r>
        <w:rPr>
          <w:rFonts w:ascii="Times New Roman" w:hAnsi="Times New Roman"/>
          <w:b/>
          <w:bCs/>
          <w:i/>
          <w:sz w:val="28"/>
          <w:szCs w:val="28"/>
        </w:rPr>
        <w:t>2025</w:t>
      </w:r>
      <w:r w:rsidR="00AD5DBF" w:rsidRPr="00783488">
        <w:rPr>
          <w:rFonts w:ascii="Times New Roman" w:hAnsi="Times New Roman"/>
          <w:b/>
          <w:bCs/>
          <w:i/>
          <w:sz w:val="28"/>
          <w:szCs w:val="28"/>
        </w:rPr>
        <w:t xml:space="preserve"> г.</w:t>
      </w:r>
      <w:r w:rsidR="00AD5DBF" w:rsidRPr="00783488">
        <w:rPr>
          <w:rFonts w:ascii="Times New Roman" w:hAnsi="Times New Roman"/>
          <w:b/>
          <w:bCs/>
          <w:i/>
          <w:sz w:val="28"/>
          <w:szCs w:val="28"/>
        </w:rPr>
        <w:br w:type="page"/>
      </w:r>
    </w:p>
    <w:p w14:paraId="421F4EB8" w14:textId="77777777"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14:paraId="0B2138E9" w14:textId="77777777" w:rsidTr="00AD5DBF">
        <w:tc>
          <w:tcPr>
            <w:tcW w:w="8222" w:type="dxa"/>
          </w:tcPr>
          <w:p w14:paraId="461BBFB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14:paraId="31958A6C" w14:textId="77777777" w:rsidR="00AD5DBF" w:rsidRDefault="00AD5DBF" w:rsidP="00426714">
            <w:pPr>
              <w:spacing w:after="0" w:line="360" w:lineRule="auto"/>
              <w:jc w:val="right"/>
              <w:rPr>
                <w:rFonts w:ascii="Times New Roman" w:hAnsi="Times New Roman"/>
                <w:b/>
                <w:sz w:val="24"/>
                <w:szCs w:val="24"/>
              </w:rPr>
            </w:pPr>
          </w:p>
          <w:p w14:paraId="50EC0FA6" w14:textId="77777777" w:rsidR="00222A37" w:rsidRPr="00315F34" w:rsidRDefault="00222A37" w:rsidP="00426714">
            <w:pPr>
              <w:spacing w:after="0" w:line="360" w:lineRule="auto"/>
              <w:jc w:val="right"/>
              <w:rPr>
                <w:rFonts w:ascii="Times New Roman" w:hAnsi="Times New Roman"/>
                <w:b/>
                <w:sz w:val="24"/>
                <w:szCs w:val="24"/>
              </w:rPr>
            </w:pPr>
            <w:r>
              <w:rPr>
                <w:rFonts w:ascii="Times New Roman" w:hAnsi="Times New Roman"/>
                <w:b/>
                <w:sz w:val="24"/>
                <w:szCs w:val="24"/>
              </w:rPr>
              <w:t>3</w:t>
            </w:r>
          </w:p>
        </w:tc>
      </w:tr>
      <w:tr w:rsidR="00AD5DBF" w:rsidRPr="00315F34" w14:paraId="70643528" w14:textId="77777777" w:rsidTr="00AD5DBF">
        <w:tc>
          <w:tcPr>
            <w:tcW w:w="8222" w:type="dxa"/>
          </w:tcPr>
          <w:p w14:paraId="149101D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14:paraId="19FF40C3" w14:textId="0802B405" w:rsidR="00AD5DBF" w:rsidRPr="00315F34" w:rsidRDefault="006244A4" w:rsidP="00426714">
            <w:pPr>
              <w:spacing w:after="0" w:line="360" w:lineRule="auto"/>
              <w:ind w:left="644"/>
              <w:jc w:val="right"/>
              <w:rPr>
                <w:rFonts w:ascii="Times New Roman" w:hAnsi="Times New Roman"/>
                <w:b/>
                <w:sz w:val="24"/>
                <w:szCs w:val="24"/>
              </w:rPr>
            </w:pPr>
            <w:r>
              <w:rPr>
                <w:rFonts w:ascii="Times New Roman" w:hAnsi="Times New Roman"/>
                <w:b/>
                <w:sz w:val="24"/>
                <w:szCs w:val="24"/>
              </w:rPr>
              <w:t>7</w:t>
            </w:r>
          </w:p>
        </w:tc>
      </w:tr>
      <w:tr w:rsidR="00AD5DBF" w:rsidRPr="00315F34" w14:paraId="08B45960" w14:textId="77777777" w:rsidTr="00AD5DBF">
        <w:tc>
          <w:tcPr>
            <w:tcW w:w="8222" w:type="dxa"/>
          </w:tcPr>
          <w:p w14:paraId="4F5821D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14:paraId="0316F493" w14:textId="77777777" w:rsidR="00426714" w:rsidRDefault="00426714" w:rsidP="00426714">
            <w:pPr>
              <w:spacing w:after="0" w:line="360" w:lineRule="auto"/>
              <w:ind w:left="644"/>
              <w:jc w:val="right"/>
              <w:rPr>
                <w:rFonts w:ascii="Times New Roman" w:hAnsi="Times New Roman"/>
                <w:b/>
                <w:sz w:val="24"/>
                <w:szCs w:val="24"/>
              </w:rPr>
            </w:pPr>
          </w:p>
          <w:p w14:paraId="22B1591C" w14:textId="12B69D26" w:rsidR="00AD5DBF" w:rsidRPr="00315F34" w:rsidRDefault="006244A4" w:rsidP="00426714">
            <w:pPr>
              <w:spacing w:after="0" w:line="360" w:lineRule="auto"/>
              <w:ind w:left="644"/>
              <w:jc w:val="right"/>
              <w:rPr>
                <w:rFonts w:ascii="Times New Roman" w:hAnsi="Times New Roman"/>
                <w:b/>
                <w:sz w:val="24"/>
                <w:szCs w:val="24"/>
              </w:rPr>
            </w:pPr>
            <w:r>
              <w:rPr>
                <w:rFonts w:ascii="Times New Roman" w:hAnsi="Times New Roman"/>
                <w:b/>
                <w:sz w:val="24"/>
                <w:szCs w:val="24"/>
              </w:rPr>
              <w:t>10</w:t>
            </w:r>
          </w:p>
        </w:tc>
      </w:tr>
      <w:tr w:rsidR="00AD5DBF" w:rsidRPr="00315F34" w14:paraId="08EE15C3" w14:textId="77777777" w:rsidTr="00AD5DBF">
        <w:tc>
          <w:tcPr>
            <w:tcW w:w="8222" w:type="dxa"/>
          </w:tcPr>
          <w:p w14:paraId="09D565F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14:paraId="5AB536AD" w14:textId="77777777" w:rsidR="00426714" w:rsidRDefault="00426714" w:rsidP="00426714">
            <w:pPr>
              <w:spacing w:after="0" w:line="360" w:lineRule="auto"/>
              <w:jc w:val="right"/>
              <w:rPr>
                <w:rFonts w:ascii="Times New Roman" w:hAnsi="Times New Roman"/>
                <w:b/>
                <w:sz w:val="24"/>
                <w:szCs w:val="24"/>
              </w:rPr>
            </w:pPr>
          </w:p>
          <w:p w14:paraId="74FF8068" w14:textId="1C9A6DF7" w:rsidR="00AD5DBF" w:rsidRPr="00315F34" w:rsidRDefault="006244A4" w:rsidP="00426714">
            <w:pPr>
              <w:spacing w:after="0" w:line="360" w:lineRule="auto"/>
              <w:jc w:val="right"/>
              <w:rPr>
                <w:rFonts w:ascii="Times New Roman" w:hAnsi="Times New Roman"/>
                <w:b/>
                <w:sz w:val="24"/>
                <w:szCs w:val="24"/>
              </w:rPr>
            </w:pPr>
            <w:r>
              <w:rPr>
                <w:rFonts w:ascii="Times New Roman" w:hAnsi="Times New Roman"/>
                <w:b/>
                <w:sz w:val="24"/>
                <w:szCs w:val="24"/>
              </w:rPr>
              <w:t>10</w:t>
            </w:r>
          </w:p>
        </w:tc>
      </w:tr>
    </w:tbl>
    <w:p w14:paraId="30C5969C" w14:textId="77777777" w:rsidR="00263B79" w:rsidRDefault="00AD5DBF" w:rsidP="005819AB">
      <w:pPr>
        <w:numPr>
          <w:ilvl w:val="0"/>
          <w:numId w:val="2"/>
        </w:numPr>
        <w:suppressAutoHyphens/>
        <w:spacing w:after="0"/>
        <w:ind w:left="0" w:firstLine="709"/>
        <w:jc w:val="both"/>
        <w:rPr>
          <w:rFonts w:ascii="Times New Roman" w:hAnsi="Times New Roman"/>
          <w:b/>
          <w:i/>
          <w:u w:val="single"/>
        </w:rPr>
        <w:sectPr w:rsidR="00263B79" w:rsidSect="005819AB">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14:paraId="272F9E10" w14:textId="77777777"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14:paraId="47704CC4" w14:textId="77777777" w:rsidR="003C7867" w:rsidRDefault="00AD5DBF" w:rsidP="003C7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p>
    <w:p w14:paraId="666E7551" w14:textId="5324CD7D" w:rsidR="00F749C8" w:rsidRDefault="00F749C8" w:rsidP="00197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 xml:space="preserve"> </w:t>
      </w:r>
      <w:r w:rsidR="003C7867">
        <w:rPr>
          <w:rFonts w:ascii="Times New Roman" w:hAnsi="Times New Roman"/>
          <w:sz w:val="24"/>
          <w:szCs w:val="24"/>
        </w:rPr>
        <w:t>Дисциплина УДД.01</w:t>
      </w:r>
      <w:r>
        <w:rPr>
          <w:rFonts w:ascii="Times New Roman" w:hAnsi="Times New Roman"/>
          <w:sz w:val="24"/>
          <w:szCs w:val="24"/>
        </w:rPr>
        <w:t xml:space="preserve"> «Основы шахмат</w:t>
      </w:r>
      <w:r w:rsidR="003C7867">
        <w:rPr>
          <w:rFonts w:ascii="Times New Roman" w:hAnsi="Times New Roman"/>
          <w:sz w:val="24"/>
          <w:szCs w:val="24"/>
        </w:rPr>
        <w:t>» изучается в общеобразовательном цикле учебного плана ООП СПО с учетом профессиональной направленности в соответствии с ФГОС СПО, на основе требований ФГОС СОО, положений ФОП СОО и примерной программы дисциплины</w:t>
      </w:r>
      <w:r w:rsidR="003C7867" w:rsidRPr="00315F34">
        <w:rPr>
          <w:rFonts w:ascii="Times New Roman" w:hAnsi="Times New Roman"/>
          <w:sz w:val="24"/>
          <w:szCs w:val="24"/>
        </w:rPr>
        <w:t xml:space="preserve">. </w:t>
      </w:r>
    </w:p>
    <w:p w14:paraId="45EC0A0E" w14:textId="5168C664" w:rsidR="00BA5056" w:rsidRPr="00BA5056" w:rsidRDefault="00BA5056" w:rsidP="00F64A62">
      <w:pPr>
        <w:spacing w:after="0" w:line="268" w:lineRule="auto"/>
        <w:ind w:left="-5" w:right="57" w:firstLine="714"/>
        <w:jc w:val="both"/>
        <w:rPr>
          <w:rFonts w:ascii="Times New Roman" w:hAnsi="Times New Roman"/>
        </w:rPr>
      </w:pPr>
      <w:r>
        <w:rPr>
          <w:rFonts w:ascii="Times New Roman" w:hAnsi="Times New Roman"/>
          <w:sz w:val="24"/>
        </w:rPr>
        <w:t>Рабочая п</w:t>
      </w:r>
      <w:r w:rsidRPr="00BA5056">
        <w:rPr>
          <w:rFonts w:ascii="Times New Roman" w:hAnsi="Times New Roman"/>
          <w:sz w:val="24"/>
        </w:rPr>
        <w:t xml:space="preserve">рограмма разработана на основании Концепции развития шахматного образования Ярославской области на период до 2030 года №421/01-03, утвержденной Министерством образования Ярославской области 17.10.2023 года, и с учетом требований ФГОС среднего общего образования, ФГОС среднего профессионального образования и профиля профессионального образования. </w:t>
      </w:r>
    </w:p>
    <w:p w14:paraId="0E009696" w14:textId="49E4A2BA" w:rsidR="00AD5DBF" w:rsidRPr="00AD5DBF" w:rsidRDefault="009C23F9" w:rsidP="0019790E">
      <w:pPr>
        <w:pStyle w:val="ab"/>
        <w:numPr>
          <w:ilvl w:val="1"/>
          <w:numId w:val="2"/>
        </w:numPr>
        <w:spacing w:after="0"/>
        <w:rPr>
          <w:rFonts w:ascii="Times New Roman" w:hAnsi="Times New Roman"/>
          <w:b/>
          <w:sz w:val="24"/>
          <w:szCs w:val="24"/>
        </w:rPr>
      </w:pPr>
      <w:r>
        <w:rPr>
          <w:rFonts w:ascii="Times New Roman" w:hAnsi="Times New Roman"/>
          <w:b/>
          <w:sz w:val="24"/>
          <w:szCs w:val="24"/>
        </w:rPr>
        <w:t xml:space="preserve">Цель </w:t>
      </w:r>
      <w:r w:rsidR="00AD5DBF" w:rsidRPr="00AD5DBF">
        <w:rPr>
          <w:rFonts w:ascii="Times New Roman" w:hAnsi="Times New Roman"/>
          <w:b/>
          <w:sz w:val="24"/>
          <w:szCs w:val="24"/>
        </w:rPr>
        <w:t>и планируемые результаты освоения дисциплины:</w:t>
      </w:r>
    </w:p>
    <w:p w14:paraId="479DAD77" w14:textId="77777777" w:rsidR="00AD5DBF" w:rsidRDefault="00AD5DBF" w:rsidP="0019790E">
      <w:pPr>
        <w:pStyle w:val="ab"/>
        <w:numPr>
          <w:ilvl w:val="2"/>
          <w:numId w:val="2"/>
        </w:numPr>
        <w:tabs>
          <w:tab w:val="left" w:pos="1134"/>
        </w:tabs>
        <w:spacing w:after="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14:paraId="6C9601CE" w14:textId="475977C9" w:rsidR="00F749C8" w:rsidRPr="00F749C8" w:rsidRDefault="00FA6F4C" w:rsidP="00F64A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sz w:val="24"/>
          <w:szCs w:val="24"/>
        </w:rPr>
      </w:pPr>
      <w:r w:rsidRPr="00FA6F4C">
        <w:rPr>
          <w:rFonts w:ascii="Times New Roman" w:hAnsi="Times New Roman"/>
          <w:sz w:val="24"/>
          <w:szCs w:val="24"/>
        </w:rPr>
        <w:t>Содержание программы направлено</w:t>
      </w:r>
      <w:r w:rsidR="00F749C8">
        <w:rPr>
          <w:rFonts w:ascii="Times New Roman" w:hAnsi="Times New Roman"/>
          <w:sz w:val="24"/>
          <w:szCs w:val="24"/>
        </w:rPr>
        <w:t xml:space="preserve"> на достижение следующих целей: </w:t>
      </w:r>
      <w:r w:rsidR="00F749C8" w:rsidRPr="00F749C8">
        <w:rPr>
          <w:rFonts w:ascii="Times New Roman" w:hAnsi="Times New Roman"/>
          <w:sz w:val="24"/>
          <w:szCs w:val="24"/>
        </w:rPr>
        <w:t xml:space="preserve">создание условий для гармоничного когнитивного развития обучающихся посредством массового их вовлечения в шахматную игру, приобщение обучающихся к шахматной культуре, открытие новых знаний, формирование умений и навыков игры в шахматы, привлечение обучающихся, проявляющих повышенный интерес и способности к занятиям шахматами, в студенческий спортивный клуб, секции, к участию в соревнованиях. </w:t>
      </w:r>
    </w:p>
    <w:p w14:paraId="51D039F1" w14:textId="77777777" w:rsidR="00F749C8" w:rsidRPr="00F749C8" w:rsidRDefault="00F749C8" w:rsidP="0019790E">
      <w:pPr>
        <w:spacing w:after="0"/>
        <w:ind w:left="719"/>
        <w:rPr>
          <w:rFonts w:ascii="Times New Roman" w:hAnsi="Times New Roman"/>
          <w:sz w:val="24"/>
          <w:szCs w:val="24"/>
        </w:rPr>
      </w:pPr>
      <w:r w:rsidRPr="00F749C8">
        <w:rPr>
          <w:rFonts w:ascii="Times New Roman" w:hAnsi="Times New Roman"/>
          <w:sz w:val="24"/>
          <w:szCs w:val="24"/>
        </w:rPr>
        <w:t xml:space="preserve">Образовательные задачи способствуют: </w:t>
      </w:r>
    </w:p>
    <w:p w14:paraId="3C4BA100"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приобретению знаний из истории развития шахмат; </w:t>
      </w:r>
    </w:p>
    <w:p w14:paraId="3C6C5DA8"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углублению знаний в области шахматной игры, получению представлений о различных тактических приёмах; </w:t>
      </w:r>
    </w:p>
    <w:p w14:paraId="2451DC03" w14:textId="77777777" w:rsidR="00F749C8" w:rsidRPr="00F749C8" w:rsidRDefault="00F749C8" w:rsidP="00F749C8">
      <w:pPr>
        <w:spacing w:after="0"/>
        <w:ind w:left="-5" w:right="932"/>
        <w:rPr>
          <w:rFonts w:ascii="Times New Roman" w:hAnsi="Times New Roman"/>
          <w:sz w:val="24"/>
          <w:szCs w:val="24"/>
        </w:rPr>
      </w:pPr>
      <w:r w:rsidRPr="00F749C8">
        <w:rPr>
          <w:rFonts w:ascii="Times New Roman" w:hAnsi="Times New Roman"/>
          <w:sz w:val="24"/>
          <w:szCs w:val="24"/>
        </w:rPr>
        <w:t xml:space="preserve">— освоению принципов игры в дебюте, миттельшпиле и эндшпиле; — изучению приёмов и методов шахматной борьбы. </w:t>
      </w:r>
    </w:p>
    <w:p w14:paraId="73721ABB" w14:textId="77777777" w:rsidR="00F749C8" w:rsidRPr="00F749C8" w:rsidRDefault="00F749C8" w:rsidP="00F749C8">
      <w:pPr>
        <w:spacing w:after="0"/>
        <w:ind w:left="719"/>
        <w:rPr>
          <w:rFonts w:ascii="Times New Roman" w:hAnsi="Times New Roman"/>
          <w:sz w:val="24"/>
          <w:szCs w:val="24"/>
        </w:rPr>
      </w:pPr>
      <w:r w:rsidRPr="00F749C8">
        <w:rPr>
          <w:rFonts w:ascii="Times New Roman" w:hAnsi="Times New Roman"/>
          <w:sz w:val="24"/>
          <w:szCs w:val="24"/>
        </w:rPr>
        <w:t xml:space="preserve">Оздоровительные задачи направлены на: </w:t>
      </w:r>
    </w:p>
    <w:p w14:paraId="7B78683F"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формирование представлений об интеллектуальной культуре вообще и о культуре шахмат в частности; </w:t>
      </w:r>
    </w:p>
    <w:p w14:paraId="554443E1"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формирование первоначальных умений саморегуляции интеллектуальных и эмоциональных проявлений; </w:t>
      </w:r>
    </w:p>
    <w:p w14:paraId="36ECE67B"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воспитание стремления вести здоровый образ жизни. </w:t>
      </w:r>
    </w:p>
    <w:p w14:paraId="3952CB0F" w14:textId="77777777" w:rsidR="00F749C8" w:rsidRPr="00F749C8" w:rsidRDefault="00F749C8" w:rsidP="00F749C8">
      <w:pPr>
        <w:spacing w:after="0"/>
        <w:ind w:left="719"/>
        <w:rPr>
          <w:rFonts w:ascii="Times New Roman" w:hAnsi="Times New Roman"/>
          <w:sz w:val="24"/>
          <w:szCs w:val="24"/>
        </w:rPr>
      </w:pPr>
      <w:r w:rsidRPr="00F749C8">
        <w:rPr>
          <w:rFonts w:ascii="Times New Roman" w:hAnsi="Times New Roman"/>
          <w:sz w:val="24"/>
          <w:szCs w:val="24"/>
        </w:rPr>
        <w:t xml:space="preserve">Воспитательные задачи способствуют: </w:t>
      </w:r>
    </w:p>
    <w:p w14:paraId="3844D824" w14:textId="39D044E0" w:rsidR="00F749C8" w:rsidRPr="00F749C8" w:rsidRDefault="0019790E" w:rsidP="00F749C8">
      <w:pPr>
        <w:spacing w:after="0"/>
        <w:ind w:left="-5"/>
        <w:rPr>
          <w:rFonts w:ascii="Times New Roman" w:hAnsi="Times New Roman"/>
          <w:sz w:val="24"/>
          <w:szCs w:val="24"/>
        </w:rPr>
      </w:pPr>
      <w:r>
        <w:rPr>
          <w:rFonts w:ascii="Times New Roman" w:hAnsi="Times New Roman"/>
          <w:sz w:val="24"/>
          <w:szCs w:val="24"/>
        </w:rPr>
        <w:t xml:space="preserve">— </w:t>
      </w:r>
      <w:r w:rsidR="00F749C8" w:rsidRPr="00F749C8">
        <w:rPr>
          <w:rFonts w:ascii="Times New Roman" w:hAnsi="Times New Roman"/>
          <w:sz w:val="24"/>
          <w:szCs w:val="24"/>
        </w:rPr>
        <w:t xml:space="preserve">приобщению </w:t>
      </w:r>
      <w:r w:rsidR="00F749C8" w:rsidRPr="00F749C8">
        <w:rPr>
          <w:rFonts w:ascii="Times New Roman" w:hAnsi="Times New Roman"/>
          <w:sz w:val="24"/>
          <w:szCs w:val="24"/>
        </w:rPr>
        <w:tab/>
        <w:t xml:space="preserve">подростков </w:t>
      </w:r>
      <w:r w:rsidR="00F749C8" w:rsidRPr="00F749C8">
        <w:rPr>
          <w:rFonts w:ascii="Times New Roman" w:hAnsi="Times New Roman"/>
          <w:sz w:val="24"/>
          <w:szCs w:val="24"/>
        </w:rPr>
        <w:tab/>
        <w:t xml:space="preserve">к </w:t>
      </w:r>
      <w:r w:rsidR="00F749C8" w:rsidRPr="00F749C8">
        <w:rPr>
          <w:rFonts w:ascii="Times New Roman" w:hAnsi="Times New Roman"/>
          <w:sz w:val="24"/>
          <w:szCs w:val="24"/>
        </w:rPr>
        <w:tab/>
        <w:t xml:space="preserve">самостоятельным </w:t>
      </w:r>
      <w:r w:rsidR="00F749C8" w:rsidRPr="00F749C8">
        <w:rPr>
          <w:rFonts w:ascii="Times New Roman" w:hAnsi="Times New Roman"/>
          <w:sz w:val="24"/>
          <w:szCs w:val="24"/>
        </w:rPr>
        <w:tab/>
        <w:t xml:space="preserve">занятиям интеллектуальными играми и использованию их в свободное время; </w:t>
      </w:r>
    </w:p>
    <w:p w14:paraId="4424A0D0"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воспитанию положительных качеств личности, норм коллективного взаимодействия и сотрудничества в учебной и соревновательной </w:t>
      </w:r>
    </w:p>
    <w:p w14:paraId="4C3A2D32"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деятельности; </w:t>
      </w:r>
    </w:p>
    <w:p w14:paraId="6EE4A4A3" w14:textId="77777777" w:rsidR="00F749C8" w:rsidRPr="00F749C8" w:rsidRDefault="00F749C8" w:rsidP="00F749C8">
      <w:pPr>
        <w:spacing w:after="0"/>
        <w:ind w:left="-5"/>
        <w:rPr>
          <w:rFonts w:ascii="Times New Roman" w:hAnsi="Times New Roman"/>
          <w:sz w:val="24"/>
          <w:szCs w:val="24"/>
        </w:rPr>
      </w:pPr>
      <w:r w:rsidRPr="00F749C8">
        <w:rPr>
          <w:rFonts w:ascii="Times New Roman" w:hAnsi="Times New Roman"/>
          <w:sz w:val="24"/>
          <w:szCs w:val="24"/>
        </w:rPr>
        <w:t xml:space="preserve">— формированию у подростков устойчивой мотивации к интеллектуальным занятиям; </w:t>
      </w:r>
    </w:p>
    <w:p w14:paraId="548CFA5F" w14:textId="77777777" w:rsidR="00F749C8" w:rsidRPr="00F749C8" w:rsidRDefault="00F749C8" w:rsidP="00F749C8">
      <w:pPr>
        <w:spacing w:after="0"/>
        <w:ind w:left="-5" w:right="2457"/>
        <w:rPr>
          <w:rFonts w:ascii="Times New Roman" w:hAnsi="Times New Roman"/>
          <w:sz w:val="24"/>
          <w:szCs w:val="24"/>
        </w:rPr>
      </w:pPr>
      <w:r w:rsidRPr="00F749C8">
        <w:rPr>
          <w:rFonts w:ascii="Times New Roman" w:hAnsi="Times New Roman"/>
          <w:sz w:val="24"/>
          <w:szCs w:val="24"/>
        </w:rPr>
        <w:t xml:space="preserve">— развитию выдержки, собранности, внимательности; — развитию эстетического восприятия действительности; </w:t>
      </w:r>
    </w:p>
    <w:p w14:paraId="7C17336E" w14:textId="3AD92A9A" w:rsidR="00F749C8" w:rsidRDefault="00F749C8" w:rsidP="0019790E">
      <w:pPr>
        <w:spacing w:after="0"/>
        <w:ind w:left="-5"/>
        <w:rPr>
          <w:rFonts w:ascii="Times New Roman" w:hAnsi="Times New Roman"/>
          <w:sz w:val="24"/>
          <w:szCs w:val="24"/>
        </w:rPr>
      </w:pPr>
      <w:r w:rsidRPr="00F749C8">
        <w:rPr>
          <w:rFonts w:ascii="Times New Roman" w:hAnsi="Times New Roman"/>
          <w:sz w:val="24"/>
          <w:szCs w:val="24"/>
        </w:rPr>
        <w:t xml:space="preserve">— формированию уважения к чужому мнению. </w:t>
      </w:r>
    </w:p>
    <w:p w14:paraId="3C1EF068" w14:textId="2B27C47B" w:rsidR="000B0FFA" w:rsidRPr="008A215B" w:rsidRDefault="000B0FFA" w:rsidP="00F749C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5427"/>
        <w:gridCol w:w="5592"/>
      </w:tblGrid>
      <w:tr w:rsidR="000F56F6" w:rsidRPr="00315F34" w14:paraId="772B83B9" w14:textId="77777777" w:rsidTr="000B0FFA">
        <w:trPr>
          <w:trHeight w:val="397"/>
        </w:trPr>
        <w:tc>
          <w:tcPr>
            <w:tcW w:w="1201" w:type="pct"/>
            <w:vMerge w:val="restart"/>
            <w:hideMark/>
          </w:tcPr>
          <w:p w14:paraId="09F99B81" w14:textId="77777777" w:rsidR="000F56F6" w:rsidRPr="000F56F6" w:rsidRDefault="000F56F6" w:rsidP="000B0FFA">
            <w:pPr>
              <w:suppressAutoHyphens/>
              <w:spacing w:after="0" w:line="240" w:lineRule="auto"/>
              <w:jc w:val="center"/>
              <w:rPr>
                <w:rFonts w:ascii="Times New Roman" w:hAnsi="Times New Roman"/>
                <w:sz w:val="24"/>
                <w:szCs w:val="24"/>
              </w:rPr>
            </w:pPr>
            <w:r w:rsidRPr="000F56F6">
              <w:rPr>
                <w:rFonts w:ascii="Times New Roman" w:hAnsi="Times New Roman"/>
                <w:sz w:val="24"/>
                <w:szCs w:val="24"/>
              </w:rPr>
              <w:t>Код и наименование формируемых компетенций</w:t>
            </w:r>
          </w:p>
        </w:tc>
        <w:tc>
          <w:tcPr>
            <w:tcW w:w="3799" w:type="pct"/>
            <w:gridSpan w:val="2"/>
          </w:tcPr>
          <w:p w14:paraId="47CF4F8C" w14:textId="77777777" w:rsidR="000F56F6" w:rsidRPr="00315F34" w:rsidRDefault="000F56F6" w:rsidP="000B0FFA">
            <w:pPr>
              <w:suppressAutoHyphens/>
              <w:spacing w:after="0" w:line="240" w:lineRule="auto"/>
              <w:jc w:val="center"/>
              <w:rPr>
                <w:rFonts w:ascii="Times New Roman" w:hAnsi="Times New Roman"/>
                <w:sz w:val="24"/>
                <w:szCs w:val="24"/>
              </w:rPr>
            </w:pPr>
            <w:r>
              <w:rPr>
                <w:rFonts w:ascii="Times New Roman" w:hAnsi="Times New Roman"/>
                <w:sz w:val="24"/>
                <w:szCs w:val="24"/>
              </w:rPr>
              <w:t>Планируемые результаты освоения дисциплины</w:t>
            </w:r>
          </w:p>
        </w:tc>
      </w:tr>
      <w:tr w:rsidR="000F56F6" w:rsidRPr="00315F34" w14:paraId="1550F02C" w14:textId="77777777" w:rsidTr="000B0FFA">
        <w:trPr>
          <w:trHeight w:val="212"/>
        </w:trPr>
        <w:tc>
          <w:tcPr>
            <w:tcW w:w="1201" w:type="pct"/>
            <w:vMerge/>
          </w:tcPr>
          <w:p w14:paraId="5B69568D" w14:textId="77777777" w:rsidR="000F56F6" w:rsidRPr="00315F34" w:rsidRDefault="000F56F6" w:rsidP="000B0FFA">
            <w:pPr>
              <w:suppressAutoHyphens/>
              <w:spacing w:after="0" w:line="240" w:lineRule="auto"/>
              <w:jc w:val="center"/>
              <w:rPr>
                <w:rFonts w:ascii="Times New Roman" w:hAnsi="Times New Roman"/>
                <w:i/>
              </w:rPr>
            </w:pPr>
          </w:p>
        </w:tc>
        <w:tc>
          <w:tcPr>
            <w:tcW w:w="1871" w:type="pct"/>
          </w:tcPr>
          <w:p w14:paraId="732A534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Общие</w:t>
            </w:r>
          </w:p>
        </w:tc>
        <w:tc>
          <w:tcPr>
            <w:tcW w:w="1928" w:type="pct"/>
          </w:tcPr>
          <w:p w14:paraId="39C9FF3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Дисциплинарные</w:t>
            </w:r>
          </w:p>
        </w:tc>
      </w:tr>
      <w:tr w:rsidR="007911C5" w:rsidRPr="00315F34" w14:paraId="60949E80" w14:textId="77777777" w:rsidTr="000B0FFA">
        <w:trPr>
          <w:trHeight w:val="414"/>
        </w:trPr>
        <w:tc>
          <w:tcPr>
            <w:tcW w:w="1201" w:type="pct"/>
          </w:tcPr>
          <w:p w14:paraId="5D1A7FE1" w14:textId="77777777" w:rsidR="007911C5" w:rsidRPr="00FA6F4C" w:rsidRDefault="007911C5" w:rsidP="007911C5">
            <w:pPr>
              <w:suppressAutoHyphens/>
              <w:spacing w:after="0" w:line="240" w:lineRule="auto"/>
              <w:rPr>
                <w:rFonts w:ascii="Times New Roman" w:hAnsi="Times New Roman"/>
                <w:i/>
                <w:sz w:val="24"/>
                <w:szCs w:val="24"/>
              </w:rPr>
            </w:pPr>
            <w:r w:rsidRPr="00FA6F4C">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1871" w:type="pct"/>
          </w:tcPr>
          <w:p w14:paraId="12D78A48" w14:textId="77777777" w:rsidR="007911C5" w:rsidRPr="007911C5" w:rsidRDefault="007911C5" w:rsidP="007911C5">
            <w:pPr>
              <w:spacing w:after="49"/>
              <w:rPr>
                <w:rFonts w:ascii="Times New Roman" w:hAnsi="Times New Roman"/>
              </w:rPr>
            </w:pPr>
            <w:r w:rsidRPr="007911C5">
              <w:rPr>
                <w:rFonts w:ascii="Times New Roman" w:hAnsi="Times New Roman"/>
                <w:b/>
                <w:sz w:val="24"/>
              </w:rPr>
              <w:t xml:space="preserve">В части трудового воспитания: </w:t>
            </w:r>
          </w:p>
          <w:p w14:paraId="71E0B150" w14:textId="77777777" w:rsidR="007911C5" w:rsidRPr="007911C5" w:rsidRDefault="007911C5" w:rsidP="007911C5">
            <w:pPr>
              <w:numPr>
                <w:ilvl w:val="0"/>
                <w:numId w:val="10"/>
              </w:numPr>
              <w:spacing w:after="0"/>
              <w:jc w:val="both"/>
              <w:rPr>
                <w:rFonts w:ascii="Times New Roman" w:hAnsi="Times New Roman"/>
              </w:rPr>
            </w:pPr>
            <w:r w:rsidRPr="007911C5">
              <w:rPr>
                <w:rFonts w:ascii="Times New Roman" w:hAnsi="Times New Roman"/>
                <w:sz w:val="24"/>
              </w:rPr>
              <w:t>готовность к труду, осознание ценности мастерства, трудолюбие;</w:t>
            </w:r>
            <w:r w:rsidRPr="007911C5">
              <w:rPr>
                <w:rFonts w:ascii="Times New Roman" w:hAnsi="Times New Roman"/>
                <w:b/>
                <w:sz w:val="24"/>
              </w:rPr>
              <w:t xml:space="preserve"> </w:t>
            </w:r>
          </w:p>
          <w:p w14:paraId="53FF3D00" w14:textId="77777777" w:rsidR="007911C5" w:rsidRPr="007911C5" w:rsidRDefault="007911C5" w:rsidP="007911C5">
            <w:pPr>
              <w:numPr>
                <w:ilvl w:val="0"/>
                <w:numId w:val="10"/>
              </w:numPr>
              <w:spacing w:after="5"/>
              <w:jc w:val="both"/>
              <w:rPr>
                <w:rFonts w:ascii="Times New Roman" w:hAnsi="Times New Roman"/>
              </w:rPr>
            </w:pPr>
            <w:r w:rsidRPr="007911C5">
              <w:rPr>
                <w:rFonts w:ascii="Times New Roman" w:hAnsi="Times New Roman"/>
                <w:sz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w:t>
            </w:r>
            <w:r w:rsidRPr="007911C5">
              <w:rPr>
                <w:rFonts w:ascii="Times New Roman" w:hAnsi="Times New Roman"/>
                <w:b/>
                <w:sz w:val="24"/>
              </w:rPr>
              <w:t>,</w:t>
            </w:r>
            <w:r w:rsidRPr="007911C5">
              <w:rPr>
                <w:rFonts w:ascii="Times New Roman" w:hAnsi="Times New Roman"/>
                <w:sz w:val="24"/>
              </w:rPr>
              <w:t xml:space="preserve"> </w:t>
            </w:r>
          </w:p>
          <w:p w14:paraId="01D41B6B" w14:textId="77777777" w:rsidR="007911C5" w:rsidRPr="007911C5" w:rsidRDefault="007911C5" w:rsidP="007911C5">
            <w:pPr>
              <w:spacing w:after="0"/>
              <w:rPr>
                <w:rFonts w:ascii="Times New Roman" w:hAnsi="Times New Roman"/>
              </w:rPr>
            </w:pPr>
            <w:r w:rsidRPr="007911C5">
              <w:rPr>
                <w:rFonts w:ascii="Times New Roman" w:hAnsi="Times New Roman"/>
                <w:b/>
                <w:sz w:val="24"/>
              </w:rPr>
              <w:t xml:space="preserve">Овладение </w:t>
            </w:r>
            <w:r w:rsidRPr="007911C5">
              <w:rPr>
                <w:rFonts w:ascii="Times New Roman" w:hAnsi="Times New Roman"/>
                <w:b/>
                <w:sz w:val="24"/>
              </w:rPr>
              <w:tab/>
              <w:t xml:space="preserve">универсальными </w:t>
            </w:r>
            <w:r w:rsidRPr="007911C5">
              <w:rPr>
                <w:rFonts w:ascii="Times New Roman" w:hAnsi="Times New Roman"/>
                <w:b/>
                <w:sz w:val="24"/>
              </w:rPr>
              <w:tab/>
              <w:t xml:space="preserve">учебными познавательными действиями: </w:t>
            </w:r>
          </w:p>
          <w:p w14:paraId="412C995C" w14:textId="77777777" w:rsidR="007911C5" w:rsidRPr="007911C5" w:rsidRDefault="007911C5" w:rsidP="007911C5">
            <w:pPr>
              <w:spacing w:after="47"/>
              <w:rPr>
                <w:rFonts w:ascii="Times New Roman" w:hAnsi="Times New Roman"/>
              </w:rPr>
            </w:pPr>
            <w:r w:rsidRPr="007911C5">
              <w:rPr>
                <w:rFonts w:ascii="Times New Roman" w:hAnsi="Times New Roman"/>
                <w:b/>
                <w:sz w:val="24"/>
              </w:rPr>
              <w:t>а) базовые логические действия</w:t>
            </w:r>
            <w:r w:rsidRPr="007911C5">
              <w:rPr>
                <w:rFonts w:ascii="Times New Roman" w:hAnsi="Times New Roman"/>
                <w:sz w:val="24"/>
              </w:rPr>
              <w:t xml:space="preserve">: </w:t>
            </w:r>
          </w:p>
          <w:p w14:paraId="67042ED2" w14:textId="77777777" w:rsidR="007911C5" w:rsidRPr="007911C5" w:rsidRDefault="007911C5" w:rsidP="007911C5">
            <w:pPr>
              <w:numPr>
                <w:ilvl w:val="0"/>
                <w:numId w:val="10"/>
              </w:numPr>
              <w:spacing w:after="20"/>
              <w:jc w:val="both"/>
              <w:rPr>
                <w:rFonts w:ascii="Times New Roman" w:hAnsi="Times New Roman"/>
              </w:rPr>
            </w:pPr>
            <w:r w:rsidRPr="007911C5">
              <w:rPr>
                <w:rFonts w:ascii="Times New Roman" w:hAnsi="Times New Roman"/>
                <w:sz w:val="24"/>
              </w:rPr>
              <w:t>самостоятельно формулировать и актуализировать проблему, рассматривать ее всесторонне</w:t>
            </w:r>
            <w:r w:rsidRPr="007911C5">
              <w:rPr>
                <w:rFonts w:ascii="Times New Roman" w:hAnsi="Times New Roman"/>
                <w:b/>
                <w:sz w:val="24"/>
              </w:rPr>
              <w:t xml:space="preserve">; </w:t>
            </w:r>
            <w:r w:rsidRPr="007911C5">
              <w:rPr>
                <w:rFonts w:ascii="Times New Roman" w:hAnsi="Times New Roman"/>
                <w:sz w:val="24"/>
              </w:rPr>
              <w:t xml:space="preserve"> </w:t>
            </w:r>
          </w:p>
          <w:p w14:paraId="26851B50" w14:textId="77777777" w:rsidR="007911C5" w:rsidRPr="007911C5" w:rsidRDefault="007911C5" w:rsidP="007911C5">
            <w:pPr>
              <w:numPr>
                <w:ilvl w:val="0"/>
                <w:numId w:val="10"/>
              </w:numPr>
              <w:spacing w:after="18"/>
              <w:jc w:val="both"/>
              <w:rPr>
                <w:rFonts w:ascii="Times New Roman" w:hAnsi="Times New Roman"/>
              </w:rPr>
            </w:pPr>
            <w:r w:rsidRPr="007911C5">
              <w:rPr>
                <w:rFonts w:ascii="Times New Roman" w:hAnsi="Times New Roman"/>
                <w:sz w:val="24"/>
              </w:rPr>
              <w:t xml:space="preserve">устанавливать существенный признак или основания для сравнения, классификации и обобщения;  </w:t>
            </w:r>
          </w:p>
          <w:p w14:paraId="5B758A8D" w14:textId="77777777" w:rsidR="007911C5" w:rsidRPr="007911C5" w:rsidRDefault="007911C5" w:rsidP="007911C5">
            <w:pPr>
              <w:numPr>
                <w:ilvl w:val="0"/>
                <w:numId w:val="10"/>
              </w:numPr>
              <w:spacing w:after="0"/>
              <w:jc w:val="both"/>
              <w:rPr>
                <w:rFonts w:ascii="Times New Roman" w:hAnsi="Times New Roman"/>
              </w:rPr>
            </w:pPr>
            <w:r w:rsidRPr="007911C5">
              <w:rPr>
                <w:rFonts w:ascii="Times New Roman" w:hAnsi="Times New Roman"/>
                <w:sz w:val="24"/>
              </w:rPr>
              <w:t xml:space="preserve">определять </w:t>
            </w:r>
            <w:r w:rsidRPr="007911C5">
              <w:rPr>
                <w:rFonts w:ascii="Times New Roman" w:hAnsi="Times New Roman"/>
                <w:sz w:val="24"/>
              </w:rPr>
              <w:tab/>
              <w:t xml:space="preserve">цели </w:t>
            </w:r>
            <w:r w:rsidRPr="007911C5">
              <w:rPr>
                <w:rFonts w:ascii="Times New Roman" w:hAnsi="Times New Roman"/>
                <w:sz w:val="24"/>
              </w:rPr>
              <w:tab/>
              <w:t xml:space="preserve">деятельности, </w:t>
            </w:r>
            <w:r w:rsidRPr="007911C5">
              <w:rPr>
                <w:rFonts w:ascii="Times New Roman" w:hAnsi="Times New Roman"/>
                <w:sz w:val="24"/>
              </w:rPr>
              <w:tab/>
              <w:t xml:space="preserve">задавать параметры и критерии их достижения; </w:t>
            </w:r>
          </w:p>
          <w:p w14:paraId="47512FCB" w14:textId="77777777" w:rsidR="007911C5" w:rsidRPr="007911C5" w:rsidRDefault="007911C5" w:rsidP="007911C5">
            <w:pPr>
              <w:spacing w:after="48"/>
              <w:rPr>
                <w:rFonts w:ascii="Times New Roman" w:hAnsi="Times New Roman"/>
              </w:rPr>
            </w:pPr>
            <w:r w:rsidRPr="007911C5">
              <w:rPr>
                <w:rFonts w:ascii="Times New Roman" w:hAnsi="Times New Roman"/>
                <w:sz w:val="24"/>
              </w:rPr>
              <w:t xml:space="preserve">выявлять закономерности и противоречия в рассматриваемых явлениях;  </w:t>
            </w:r>
          </w:p>
          <w:p w14:paraId="10A36028" w14:textId="77777777" w:rsidR="007911C5" w:rsidRPr="007911C5" w:rsidRDefault="007911C5" w:rsidP="007911C5">
            <w:pPr>
              <w:numPr>
                <w:ilvl w:val="0"/>
                <w:numId w:val="11"/>
              </w:numPr>
              <w:spacing w:after="18"/>
              <w:ind w:right="46"/>
              <w:jc w:val="both"/>
              <w:rPr>
                <w:rFonts w:ascii="Times New Roman" w:hAnsi="Times New Roman"/>
              </w:rPr>
            </w:pPr>
            <w:r w:rsidRPr="007911C5">
              <w:rPr>
                <w:rFonts w:ascii="Times New Roman" w:hAnsi="Times New Roman"/>
                <w:sz w:val="24"/>
              </w:rPr>
              <w:t xml:space="preserve">вносить коррективы в деятельность, оценивать соответствие результатов целям, оценивать риски последствий деятельности; </w:t>
            </w:r>
          </w:p>
          <w:p w14:paraId="66AC971A" w14:textId="77777777" w:rsidR="007911C5" w:rsidRPr="007911C5" w:rsidRDefault="007911C5" w:rsidP="007911C5">
            <w:pPr>
              <w:numPr>
                <w:ilvl w:val="0"/>
                <w:numId w:val="11"/>
              </w:numPr>
              <w:spacing w:after="3"/>
              <w:ind w:right="46"/>
              <w:jc w:val="both"/>
              <w:rPr>
                <w:rFonts w:ascii="Times New Roman" w:hAnsi="Times New Roman"/>
              </w:rPr>
            </w:pPr>
            <w:r w:rsidRPr="007911C5">
              <w:rPr>
                <w:rFonts w:ascii="Times New Roman" w:hAnsi="Times New Roman"/>
                <w:sz w:val="24"/>
              </w:rPr>
              <w:lastRenderedPageBreak/>
              <w:t xml:space="preserve">развивать креативное мышление при решении жизненных проблем </w:t>
            </w:r>
          </w:p>
          <w:p w14:paraId="062D9F9C" w14:textId="77777777" w:rsidR="007911C5" w:rsidRPr="007911C5" w:rsidRDefault="007911C5" w:rsidP="007911C5">
            <w:pPr>
              <w:spacing w:after="12"/>
              <w:ind w:right="46"/>
              <w:rPr>
                <w:rFonts w:ascii="Times New Roman" w:hAnsi="Times New Roman"/>
                <w:sz w:val="24"/>
              </w:rPr>
            </w:pPr>
            <w:r w:rsidRPr="007911C5">
              <w:rPr>
                <w:rFonts w:ascii="Times New Roman" w:hAnsi="Times New Roman"/>
                <w:b/>
                <w:sz w:val="24"/>
              </w:rPr>
              <w:t xml:space="preserve">б) базовые исследовательские действия: </w:t>
            </w:r>
            <w:r w:rsidRPr="007911C5">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1F50CB03" w14:textId="77777777" w:rsidR="007911C5" w:rsidRPr="007911C5" w:rsidRDefault="007911C5" w:rsidP="007911C5">
            <w:pPr>
              <w:numPr>
                <w:ilvl w:val="0"/>
                <w:numId w:val="11"/>
              </w:numPr>
              <w:spacing w:after="26"/>
              <w:ind w:right="46"/>
              <w:jc w:val="both"/>
              <w:rPr>
                <w:rFonts w:ascii="Times New Roman" w:hAnsi="Times New Roman"/>
              </w:rPr>
            </w:pPr>
            <w:r w:rsidRPr="007911C5">
              <w:rPr>
                <w:rFonts w:ascii="Times New Roman" w:hAnsi="Times New Roman"/>
                <w:sz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88F36D" w14:textId="77777777" w:rsidR="007911C5" w:rsidRPr="007911C5" w:rsidRDefault="007911C5" w:rsidP="007911C5">
            <w:pPr>
              <w:numPr>
                <w:ilvl w:val="0"/>
                <w:numId w:val="11"/>
              </w:numPr>
              <w:spacing w:after="24"/>
              <w:ind w:right="46"/>
              <w:jc w:val="both"/>
              <w:rPr>
                <w:rFonts w:ascii="Times New Roman" w:hAnsi="Times New Roman"/>
              </w:rPr>
            </w:pPr>
            <w:r w:rsidRPr="007911C5">
              <w:rPr>
                <w:rFonts w:ascii="Times New Roman" w:hAnsi="Times New Roman"/>
                <w:sz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7911C5">
              <w:rPr>
                <w:rFonts w:ascii="Times New Roman" w:hAnsi="Times New Roman"/>
                <w:b/>
                <w:sz w:val="24"/>
              </w:rPr>
              <w:t xml:space="preserve"> </w:t>
            </w:r>
          </w:p>
          <w:p w14:paraId="15EF856D" w14:textId="77777777" w:rsidR="007911C5" w:rsidRPr="007911C5" w:rsidRDefault="007911C5" w:rsidP="007911C5">
            <w:pPr>
              <w:numPr>
                <w:ilvl w:val="0"/>
                <w:numId w:val="11"/>
              </w:numPr>
              <w:spacing w:after="0"/>
              <w:ind w:right="46"/>
              <w:jc w:val="both"/>
              <w:rPr>
                <w:rFonts w:ascii="Times New Roman" w:hAnsi="Times New Roman"/>
              </w:rPr>
            </w:pPr>
            <w:r w:rsidRPr="007911C5">
              <w:rPr>
                <w:rFonts w:ascii="Times New Roman" w:hAnsi="Times New Roman"/>
                <w:sz w:val="24"/>
              </w:rPr>
              <w:t xml:space="preserve">уметь переносить знания в познавательную и практическую области жизнедеятельности; - уметь интегрировать знания из разных предметных областей; </w:t>
            </w:r>
          </w:p>
          <w:p w14:paraId="20DE5E92" w14:textId="77777777" w:rsidR="007911C5" w:rsidRPr="007911C5" w:rsidRDefault="007911C5" w:rsidP="007911C5">
            <w:pPr>
              <w:numPr>
                <w:ilvl w:val="0"/>
                <w:numId w:val="11"/>
              </w:numPr>
              <w:spacing w:after="53"/>
              <w:ind w:right="46"/>
              <w:jc w:val="both"/>
              <w:rPr>
                <w:rFonts w:ascii="Times New Roman" w:hAnsi="Times New Roman"/>
              </w:rPr>
            </w:pPr>
            <w:r w:rsidRPr="007911C5">
              <w:rPr>
                <w:rFonts w:ascii="Times New Roman" w:hAnsi="Times New Roman"/>
                <w:sz w:val="24"/>
              </w:rPr>
              <w:t xml:space="preserve">выдвигать </w:t>
            </w:r>
            <w:r w:rsidRPr="007911C5">
              <w:rPr>
                <w:rFonts w:ascii="Times New Roman" w:hAnsi="Times New Roman"/>
                <w:sz w:val="24"/>
              </w:rPr>
              <w:tab/>
              <w:t xml:space="preserve">новые </w:t>
            </w:r>
            <w:r w:rsidRPr="007911C5">
              <w:rPr>
                <w:rFonts w:ascii="Times New Roman" w:hAnsi="Times New Roman"/>
                <w:sz w:val="24"/>
              </w:rPr>
              <w:tab/>
              <w:t xml:space="preserve">идеи, </w:t>
            </w:r>
            <w:r w:rsidRPr="007911C5">
              <w:rPr>
                <w:rFonts w:ascii="Times New Roman" w:hAnsi="Times New Roman"/>
                <w:sz w:val="24"/>
              </w:rPr>
              <w:tab/>
              <w:t xml:space="preserve">предлагать </w:t>
            </w:r>
          </w:p>
          <w:p w14:paraId="61CE9AA5" w14:textId="0DDED4D1" w:rsidR="007911C5" w:rsidRPr="007911C5" w:rsidRDefault="007911C5" w:rsidP="007911C5">
            <w:pPr>
              <w:suppressAutoHyphens/>
              <w:spacing w:after="0"/>
              <w:jc w:val="both"/>
              <w:rPr>
                <w:rFonts w:ascii="Times New Roman" w:hAnsi="Times New Roman"/>
                <w:iCs/>
                <w:sz w:val="24"/>
                <w:szCs w:val="24"/>
              </w:rPr>
            </w:pPr>
            <w:r w:rsidRPr="007911C5">
              <w:rPr>
                <w:rFonts w:ascii="Times New Roman" w:hAnsi="Times New Roman"/>
                <w:sz w:val="24"/>
              </w:rPr>
              <w:t xml:space="preserve">оригинальные подходы и решения; - способность их использования в познавательной и социальной практике  </w:t>
            </w:r>
          </w:p>
        </w:tc>
        <w:tc>
          <w:tcPr>
            <w:tcW w:w="1928" w:type="pct"/>
          </w:tcPr>
          <w:p w14:paraId="468FF9CA" w14:textId="77777777" w:rsidR="007911C5" w:rsidRPr="007911C5" w:rsidRDefault="007911C5" w:rsidP="007911C5">
            <w:pPr>
              <w:numPr>
                <w:ilvl w:val="0"/>
                <w:numId w:val="12"/>
              </w:numPr>
              <w:spacing w:after="23"/>
              <w:ind w:right="46"/>
              <w:jc w:val="both"/>
              <w:rPr>
                <w:rFonts w:ascii="Times New Roman" w:hAnsi="Times New Roman"/>
              </w:rPr>
            </w:pPr>
            <w:r w:rsidRPr="007911C5">
              <w:rPr>
                <w:rFonts w:ascii="Times New Roman" w:hAnsi="Times New Roman"/>
                <w:sz w:val="24"/>
              </w:rPr>
              <w:lastRenderedPageBreak/>
              <w:t xml:space="preserve">уметь использовать разнообразные формы и виды физкультурной деятельности для организации здорового образа жизни, активного отдыха и досуга; </w:t>
            </w:r>
          </w:p>
          <w:p w14:paraId="1C6E8670" w14:textId="77777777" w:rsidR="007911C5" w:rsidRPr="007911C5" w:rsidRDefault="007911C5" w:rsidP="007911C5">
            <w:pPr>
              <w:numPr>
                <w:ilvl w:val="0"/>
                <w:numId w:val="12"/>
              </w:numPr>
              <w:spacing w:after="26"/>
              <w:ind w:right="46"/>
              <w:jc w:val="both"/>
              <w:rPr>
                <w:rFonts w:ascii="Times New Roman" w:hAnsi="Times New Roman"/>
              </w:rPr>
            </w:pPr>
            <w:r w:rsidRPr="007911C5">
              <w:rPr>
                <w:rFonts w:ascii="Times New Roman" w:hAnsi="Times New Roman"/>
                <w:sz w:val="24"/>
              </w:rPr>
              <w:t xml:space="preserve">владеть современными технологиями укрепления и сохранения психологического здоровья, поддержания работоспособности, профилактики заболеваний, связанных с учебной и производственной деятельностью; </w:t>
            </w:r>
          </w:p>
          <w:p w14:paraId="5728382C" w14:textId="77777777" w:rsidR="007911C5" w:rsidRPr="007911C5" w:rsidRDefault="007911C5" w:rsidP="007911C5">
            <w:pPr>
              <w:numPr>
                <w:ilvl w:val="0"/>
                <w:numId w:val="12"/>
              </w:numPr>
              <w:spacing w:after="26"/>
              <w:ind w:right="46"/>
              <w:jc w:val="both"/>
              <w:rPr>
                <w:rFonts w:ascii="Times New Roman" w:hAnsi="Times New Roman"/>
              </w:rPr>
            </w:pPr>
            <w:r w:rsidRPr="007911C5">
              <w:rPr>
                <w:rFonts w:ascii="Times New Roman" w:hAnsi="Times New Roman"/>
                <w:sz w:val="24"/>
              </w:rPr>
              <w:t xml:space="preserve">владеть основными способами самоконтроля индивидуальных показателей здоровья, умственной работоспособности, динамики психологического и интеллектуального развития; </w:t>
            </w:r>
          </w:p>
          <w:p w14:paraId="3CFFE6BF" w14:textId="77777777" w:rsidR="007911C5" w:rsidRPr="007911C5" w:rsidRDefault="007911C5" w:rsidP="007911C5">
            <w:pPr>
              <w:numPr>
                <w:ilvl w:val="0"/>
                <w:numId w:val="12"/>
              </w:numPr>
              <w:spacing w:after="30"/>
              <w:ind w:right="46"/>
              <w:jc w:val="both"/>
              <w:rPr>
                <w:rFonts w:ascii="Times New Roman" w:hAnsi="Times New Roman"/>
              </w:rPr>
            </w:pPr>
            <w:r w:rsidRPr="007911C5">
              <w:rPr>
                <w:rFonts w:ascii="Times New Roman" w:hAnsi="Times New Roman"/>
                <w:sz w:val="24"/>
              </w:rPr>
              <w:t xml:space="preserve">владеть способами механического и логического мышлений,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40440368" w14:textId="1BF92416" w:rsidR="007911C5" w:rsidRPr="007911C5" w:rsidRDefault="007911C5" w:rsidP="007911C5">
            <w:pPr>
              <w:spacing w:after="0"/>
              <w:rPr>
                <w:rFonts w:ascii="Times New Roman" w:hAnsi="Times New Roman"/>
              </w:rPr>
            </w:pPr>
            <w:r w:rsidRPr="007911C5">
              <w:rPr>
                <w:rFonts w:ascii="Times New Roman" w:hAnsi="Times New Roman"/>
                <w:sz w:val="24"/>
              </w:rPr>
              <w:t xml:space="preserve">— уметь с помощью педагога и </w:t>
            </w:r>
            <w:r w:rsidR="00650DDF" w:rsidRPr="007911C5">
              <w:rPr>
                <w:rFonts w:ascii="Times New Roman" w:hAnsi="Times New Roman"/>
                <w:sz w:val="24"/>
              </w:rPr>
              <w:t>самостоятельно выделять,</w:t>
            </w:r>
            <w:r w:rsidRPr="007911C5">
              <w:rPr>
                <w:rFonts w:ascii="Times New Roman" w:hAnsi="Times New Roman"/>
                <w:sz w:val="24"/>
              </w:rPr>
              <w:t xml:space="preserve"> и формулировать познавательную цель деятельности в области шахматной игры; </w:t>
            </w:r>
          </w:p>
          <w:p w14:paraId="0C437457" w14:textId="77777777" w:rsidR="007911C5" w:rsidRPr="007911C5" w:rsidRDefault="007911C5" w:rsidP="007911C5">
            <w:pPr>
              <w:tabs>
                <w:tab w:val="center" w:pos="92"/>
                <w:tab w:val="center" w:pos="120"/>
                <w:tab w:val="center" w:pos="791"/>
                <w:tab w:val="center" w:pos="1028"/>
                <w:tab w:val="center" w:pos="1773"/>
                <w:tab w:val="center" w:pos="2303"/>
                <w:tab w:val="center" w:pos="3173"/>
                <w:tab w:val="center" w:pos="4122"/>
              </w:tabs>
              <w:spacing w:after="53"/>
              <w:rPr>
                <w:rFonts w:ascii="Times New Roman" w:hAnsi="Times New Roman"/>
              </w:rPr>
            </w:pPr>
            <w:r w:rsidRPr="007911C5">
              <w:rPr>
                <w:rFonts w:ascii="Times New Roman" w:eastAsia="Calibri" w:hAnsi="Times New Roman"/>
              </w:rPr>
              <w:tab/>
            </w:r>
            <w:r w:rsidRPr="007911C5">
              <w:rPr>
                <w:rFonts w:ascii="Times New Roman" w:hAnsi="Times New Roman"/>
                <w:sz w:val="24"/>
              </w:rPr>
              <w:t xml:space="preserve">- </w:t>
            </w:r>
            <w:r w:rsidRPr="007911C5">
              <w:rPr>
                <w:rFonts w:ascii="Times New Roman" w:hAnsi="Times New Roman"/>
                <w:sz w:val="24"/>
              </w:rPr>
              <w:tab/>
              <w:t xml:space="preserve">владеть </w:t>
            </w:r>
            <w:r w:rsidRPr="007911C5">
              <w:rPr>
                <w:rFonts w:ascii="Times New Roman" w:hAnsi="Times New Roman"/>
                <w:sz w:val="24"/>
              </w:rPr>
              <w:tab/>
              <w:t xml:space="preserve">способом </w:t>
            </w:r>
            <w:r w:rsidRPr="007911C5">
              <w:rPr>
                <w:rFonts w:ascii="Times New Roman" w:hAnsi="Times New Roman"/>
                <w:sz w:val="24"/>
              </w:rPr>
              <w:tab/>
              <w:t xml:space="preserve">структурирования </w:t>
            </w:r>
          </w:p>
          <w:p w14:paraId="12D2F2FE" w14:textId="77777777" w:rsidR="007911C5" w:rsidRPr="007911C5" w:rsidRDefault="007911C5" w:rsidP="007911C5">
            <w:pPr>
              <w:spacing w:after="50"/>
              <w:rPr>
                <w:rFonts w:ascii="Times New Roman" w:hAnsi="Times New Roman"/>
              </w:rPr>
            </w:pPr>
            <w:r w:rsidRPr="007911C5">
              <w:rPr>
                <w:rFonts w:ascii="Times New Roman" w:hAnsi="Times New Roman"/>
                <w:sz w:val="24"/>
              </w:rPr>
              <w:t xml:space="preserve">шахматных знаний; </w:t>
            </w:r>
          </w:p>
          <w:p w14:paraId="41C0B564" w14:textId="77777777" w:rsidR="007911C5" w:rsidRPr="007911C5" w:rsidRDefault="007911C5" w:rsidP="007911C5">
            <w:pPr>
              <w:spacing w:after="0"/>
              <w:rPr>
                <w:rFonts w:ascii="Times New Roman" w:hAnsi="Times New Roman"/>
                <w:sz w:val="24"/>
              </w:rPr>
            </w:pPr>
            <w:r w:rsidRPr="007911C5">
              <w:rPr>
                <w:rFonts w:ascii="Times New Roman" w:hAnsi="Times New Roman"/>
                <w:sz w:val="24"/>
              </w:rPr>
              <w:t xml:space="preserve">- выбирать наиболее эффективный способ решения учебной задачи в конкретных условиях; - уметь </w:t>
            </w:r>
            <w:r w:rsidRPr="007911C5">
              <w:rPr>
                <w:rFonts w:ascii="Times New Roman" w:hAnsi="Times New Roman"/>
                <w:sz w:val="24"/>
              </w:rPr>
              <w:lastRenderedPageBreak/>
              <w:t xml:space="preserve">находить необходимую информацию; </w:t>
            </w:r>
          </w:p>
          <w:p w14:paraId="18FBA33C" w14:textId="77777777" w:rsidR="007911C5" w:rsidRPr="007911C5" w:rsidRDefault="007911C5" w:rsidP="007911C5">
            <w:pPr>
              <w:spacing w:after="0"/>
              <w:rPr>
                <w:rFonts w:ascii="Times New Roman" w:hAnsi="Times New Roman"/>
                <w:sz w:val="24"/>
              </w:rPr>
            </w:pPr>
            <w:r w:rsidRPr="007911C5">
              <w:rPr>
                <w:rFonts w:ascii="Times New Roman" w:hAnsi="Times New Roman"/>
                <w:sz w:val="24"/>
              </w:rPr>
              <w:t xml:space="preserve">-  совместно </w:t>
            </w:r>
            <w:r w:rsidRPr="007911C5">
              <w:rPr>
                <w:rFonts w:ascii="Times New Roman" w:hAnsi="Times New Roman"/>
                <w:sz w:val="24"/>
              </w:rPr>
              <w:tab/>
              <w:t xml:space="preserve">с </w:t>
            </w:r>
            <w:r w:rsidRPr="007911C5">
              <w:rPr>
                <w:rFonts w:ascii="Times New Roman" w:hAnsi="Times New Roman"/>
                <w:sz w:val="24"/>
              </w:rPr>
              <w:tab/>
              <w:t xml:space="preserve">педагогом </w:t>
            </w:r>
            <w:r w:rsidRPr="007911C5">
              <w:rPr>
                <w:rFonts w:ascii="Times New Roman" w:hAnsi="Times New Roman"/>
                <w:sz w:val="24"/>
              </w:rPr>
              <w:tab/>
              <w:t xml:space="preserve">ставить и формулировать </w:t>
            </w:r>
            <w:r w:rsidRPr="007911C5">
              <w:rPr>
                <w:rFonts w:ascii="Times New Roman" w:hAnsi="Times New Roman"/>
                <w:sz w:val="24"/>
              </w:rPr>
              <w:tab/>
              <w:t xml:space="preserve">задачу, </w:t>
            </w:r>
          </w:p>
          <w:p w14:paraId="116EBEA6" w14:textId="08B1E97A" w:rsidR="007911C5" w:rsidRPr="007911C5" w:rsidRDefault="007911C5" w:rsidP="007911C5">
            <w:pPr>
              <w:suppressAutoHyphens/>
              <w:spacing w:after="0"/>
              <w:jc w:val="both"/>
              <w:rPr>
                <w:rFonts w:ascii="Times New Roman" w:hAnsi="Times New Roman"/>
                <w:iCs/>
                <w:sz w:val="24"/>
                <w:szCs w:val="24"/>
              </w:rPr>
            </w:pPr>
            <w:r w:rsidRPr="007911C5">
              <w:rPr>
                <w:rFonts w:ascii="Times New Roman" w:hAnsi="Times New Roman"/>
                <w:sz w:val="24"/>
              </w:rPr>
              <w:t xml:space="preserve">- самостоятельно создавать алгоритмы деятельности при решении проблемы творческого </w:t>
            </w:r>
            <w:r w:rsidRPr="007911C5">
              <w:rPr>
                <w:rFonts w:ascii="Times New Roman" w:hAnsi="Times New Roman"/>
                <w:sz w:val="24"/>
              </w:rPr>
              <w:tab/>
              <w:t xml:space="preserve">или </w:t>
            </w:r>
            <w:r w:rsidRPr="007911C5">
              <w:rPr>
                <w:rFonts w:ascii="Times New Roman" w:hAnsi="Times New Roman"/>
                <w:sz w:val="24"/>
              </w:rPr>
              <w:tab/>
              <w:t>поискового характера.</w:t>
            </w:r>
          </w:p>
        </w:tc>
      </w:tr>
      <w:tr w:rsidR="007911C5" w:rsidRPr="00315F34" w14:paraId="4DFDC69E" w14:textId="77777777" w:rsidTr="000B0FFA">
        <w:trPr>
          <w:trHeight w:val="414"/>
        </w:trPr>
        <w:tc>
          <w:tcPr>
            <w:tcW w:w="1201" w:type="pct"/>
          </w:tcPr>
          <w:p w14:paraId="4091772E" w14:textId="77777777" w:rsidR="007911C5" w:rsidRPr="00424478" w:rsidRDefault="007911C5" w:rsidP="007911C5">
            <w:pPr>
              <w:suppressAutoHyphens/>
              <w:spacing w:after="0" w:line="240" w:lineRule="auto"/>
              <w:rPr>
                <w:rFonts w:ascii="Times New Roman" w:hAnsi="Times New Roman"/>
                <w:i/>
                <w:sz w:val="24"/>
                <w:szCs w:val="24"/>
              </w:rPr>
            </w:pPr>
            <w:r w:rsidRPr="00424478">
              <w:rPr>
                <w:rFonts w:ascii="Times New Roman" w:hAnsi="Times New Roman"/>
                <w:iCs/>
                <w:sz w:val="24"/>
                <w:szCs w:val="24"/>
              </w:rPr>
              <w:lastRenderedPageBreak/>
              <w:t>ОК 04.</w:t>
            </w:r>
            <w:r w:rsidRPr="00424478">
              <w:rPr>
                <w:rFonts w:ascii="Times New Roman" w:hAnsi="Times New Roman"/>
                <w:sz w:val="24"/>
                <w:szCs w:val="24"/>
              </w:rPr>
              <w:t xml:space="preserve"> Эффективно взаимодействовать и работать в коллективе и команде</w:t>
            </w:r>
          </w:p>
        </w:tc>
        <w:tc>
          <w:tcPr>
            <w:tcW w:w="1871" w:type="pct"/>
          </w:tcPr>
          <w:p w14:paraId="4F6D74B7"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 xml:space="preserve">готовность к саморазвитию, самостоятельности и самоопределению; </w:t>
            </w:r>
          </w:p>
          <w:p w14:paraId="35237FE6" w14:textId="77777777" w:rsidR="007911C5" w:rsidRPr="007911C5" w:rsidRDefault="007911C5" w:rsidP="007911C5">
            <w:pPr>
              <w:spacing w:after="0"/>
              <w:rPr>
                <w:rFonts w:ascii="Times New Roman" w:hAnsi="Times New Roman"/>
              </w:rPr>
            </w:pPr>
            <w:r w:rsidRPr="007911C5">
              <w:rPr>
                <w:rFonts w:ascii="Times New Roman" w:hAnsi="Times New Roman"/>
                <w:sz w:val="24"/>
              </w:rPr>
              <w:t xml:space="preserve">-овладение навыками учебно-исследовательской, проектной и социальной деятельности; </w:t>
            </w:r>
          </w:p>
          <w:p w14:paraId="2DEE7837" w14:textId="77777777" w:rsidR="007911C5" w:rsidRPr="007911C5" w:rsidRDefault="007911C5" w:rsidP="007911C5">
            <w:pPr>
              <w:spacing w:after="0"/>
              <w:ind w:right="46"/>
              <w:rPr>
                <w:rFonts w:ascii="Times New Roman" w:hAnsi="Times New Roman"/>
              </w:rPr>
            </w:pPr>
            <w:r w:rsidRPr="007911C5">
              <w:rPr>
                <w:rFonts w:ascii="Times New Roman" w:hAnsi="Times New Roman"/>
                <w:b/>
                <w:sz w:val="24"/>
              </w:rPr>
              <w:t xml:space="preserve">Овладение </w:t>
            </w:r>
            <w:r w:rsidRPr="007911C5">
              <w:rPr>
                <w:rFonts w:ascii="Times New Roman" w:hAnsi="Times New Roman"/>
                <w:b/>
                <w:sz w:val="24"/>
              </w:rPr>
              <w:tab/>
              <w:t xml:space="preserve">универсальными коммуникативными действиями: </w:t>
            </w:r>
            <w:r w:rsidRPr="007911C5">
              <w:rPr>
                <w:rFonts w:ascii="Times New Roman" w:hAnsi="Times New Roman"/>
                <w:sz w:val="24"/>
              </w:rPr>
              <w:t xml:space="preserve">б) </w:t>
            </w:r>
            <w:r w:rsidRPr="007911C5">
              <w:rPr>
                <w:rFonts w:ascii="Times New Roman" w:hAnsi="Times New Roman"/>
                <w:b/>
                <w:sz w:val="24"/>
              </w:rPr>
              <w:lastRenderedPageBreak/>
              <w:t>совместная деятельность</w:t>
            </w:r>
            <w:r w:rsidRPr="007911C5">
              <w:rPr>
                <w:rFonts w:ascii="Times New Roman" w:hAnsi="Times New Roman"/>
                <w:sz w:val="24"/>
              </w:rPr>
              <w:t xml:space="preserve">: </w:t>
            </w:r>
          </w:p>
          <w:p w14:paraId="3086B1C5"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 xml:space="preserve">понимать и использовать преимущества командной и индивидуальной работы; </w:t>
            </w:r>
          </w:p>
          <w:p w14:paraId="3A5E9999" w14:textId="77777777" w:rsidR="007911C5" w:rsidRPr="007911C5" w:rsidRDefault="007911C5" w:rsidP="007911C5">
            <w:pPr>
              <w:numPr>
                <w:ilvl w:val="0"/>
                <w:numId w:val="13"/>
              </w:numPr>
              <w:spacing w:after="20"/>
              <w:jc w:val="both"/>
              <w:rPr>
                <w:rFonts w:ascii="Times New Roman" w:hAnsi="Times New Roman"/>
              </w:rPr>
            </w:pPr>
            <w:r w:rsidRPr="007911C5">
              <w:rPr>
                <w:rFonts w:ascii="Times New Roman" w:hAnsi="Times New Roman"/>
                <w:sz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w:t>
            </w:r>
          </w:p>
          <w:p w14:paraId="5A3763EA" w14:textId="77777777" w:rsidR="007911C5" w:rsidRPr="007911C5" w:rsidRDefault="007911C5" w:rsidP="007911C5">
            <w:pPr>
              <w:numPr>
                <w:ilvl w:val="0"/>
                <w:numId w:val="13"/>
              </w:numPr>
              <w:spacing w:after="18"/>
              <w:jc w:val="both"/>
              <w:rPr>
                <w:rFonts w:ascii="Times New Roman" w:hAnsi="Times New Roman"/>
              </w:rPr>
            </w:pPr>
            <w:r w:rsidRPr="007911C5">
              <w:rPr>
                <w:rFonts w:ascii="Times New Roman" w:hAnsi="Times New Roman"/>
                <w:sz w:val="24"/>
              </w:rPr>
              <w:t xml:space="preserve">осуществлять позитивное стратегическое поведение в различных ситуациях, проявлять творчество и воображение, быть инициативным </w:t>
            </w:r>
            <w:r w:rsidRPr="007911C5">
              <w:rPr>
                <w:rFonts w:ascii="Times New Roman" w:hAnsi="Times New Roman"/>
                <w:b/>
                <w:sz w:val="24"/>
              </w:rPr>
              <w:t xml:space="preserve">Овладение универсальными регулятивными действиями: </w:t>
            </w:r>
          </w:p>
          <w:p w14:paraId="1A00DFFA" w14:textId="77777777" w:rsidR="007911C5" w:rsidRPr="007911C5" w:rsidRDefault="007911C5" w:rsidP="007911C5">
            <w:pPr>
              <w:spacing w:after="49"/>
              <w:rPr>
                <w:rFonts w:ascii="Times New Roman" w:hAnsi="Times New Roman"/>
              </w:rPr>
            </w:pPr>
            <w:r w:rsidRPr="007911C5">
              <w:rPr>
                <w:rFonts w:ascii="Times New Roman" w:hAnsi="Times New Roman"/>
                <w:sz w:val="24"/>
              </w:rPr>
              <w:t>г</w:t>
            </w:r>
            <w:r w:rsidRPr="007911C5">
              <w:rPr>
                <w:rFonts w:ascii="Times New Roman" w:hAnsi="Times New Roman"/>
                <w:b/>
                <w:sz w:val="24"/>
              </w:rPr>
              <w:t xml:space="preserve">) принятие себя и других людей: </w:t>
            </w:r>
          </w:p>
          <w:p w14:paraId="2E9D36BD"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 xml:space="preserve">принимать мотивы и аргументы других людей при анализе результатов деятельности; </w:t>
            </w:r>
          </w:p>
          <w:p w14:paraId="6049BDFC" w14:textId="77777777" w:rsidR="007911C5" w:rsidRPr="007911C5" w:rsidRDefault="007911C5" w:rsidP="007911C5">
            <w:pPr>
              <w:numPr>
                <w:ilvl w:val="0"/>
                <w:numId w:val="13"/>
              </w:numPr>
              <w:spacing w:after="2"/>
              <w:jc w:val="both"/>
              <w:rPr>
                <w:rFonts w:ascii="Times New Roman" w:hAnsi="Times New Roman"/>
              </w:rPr>
            </w:pPr>
            <w:r w:rsidRPr="007911C5">
              <w:rPr>
                <w:rFonts w:ascii="Times New Roman" w:hAnsi="Times New Roman"/>
                <w:sz w:val="24"/>
              </w:rPr>
              <w:t xml:space="preserve">признавать свое право и право других людей на ошибки; </w:t>
            </w:r>
          </w:p>
          <w:p w14:paraId="080A57C6" w14:textId="77777777" w:rsidR="007911C5" w:rsidRPr="007911C5" w:rsidRDefault="007911C5" w:rsidP="007911C5">
            <w:pPr>
              <w:numPr>
                <w:ilvl w:val="0"/>
                <w:numId w:val="13"/>
              </w:numPr>
              <w:spacing w:after="0"/>
              <w:jc w:val="both"/>
              <w:rPr>
                <w:rFonts w:ascii="Times New Roman" w:hAnsi="Times New Roman"/>
              </w:rPr>
            </w:pPr>
            <w:r w:rsidRPr="007911C5">
              <w:rPr>
                <w:rFonts w:ascii="Times New Roman" w:hAnsi="Times New Roman"/>
                <w:sz w:val="24"/>
              </w:rPr>
              <w:t>развивать способность понимать мир с позиции другого человека;</w:t>
            </w:r>
          </w:p>
          <w:p w14:paraId="0FD5F7A3" w14:textId="77777777" w:rsidR="007911C5" w:rsidRPr="007911C5" w:rsidRDefault="007911C5" w:rsidP="007911C5">
            <w:pPr>
              <w:numPr>
                <w:ilvl w:val="0"/>
                <w:numId w:val="13"/>
              </w:numPr>
              <w:spacing w:after="48"/>
              <w:rPr>
                <w:rFonts w:ascii="Times New Roman" w:hAnsi="Times New Roman"/>
              </w:rPr>
            </w:pPr>
            <w:r w:rsidRPr="007911C5">
              <w:rPr>
                <w:rFonts w:ascii="Times New Roman" w:hAnsi="Times New Roman"/>
                <w:sz w:val="24"/>
              </w:rPr>
              <w:t xml:space="preserve">оценивать приобретенный опыт; </w:t>
            </w:r>
          </w:p>
          <w:p w14:paraId="3969C670" w14:textId="1E89DE3E" w:rsidR="007911C5" w:rsidRPr="007911C5" w:rsidRDefault="007911C5" w:rsidP="007911C5">
            <w:pPr>
              <w:suppressAutoHyphens/>
              <w:spacing w:after="0"/>
              <w:rPr>
                <w:rFonts w:ascii="Times New Roman" w:hAnsi="Times New Roman"/>
                <w:b/>
                <w:bCs/>
                <w:iCs/>
                <w:sz w:val="24"/>
                <w:szCs w:val="24"/>
              </w:rPr>
            </w:pPr>
            <w:r w:rsidRPr="007911C5">
              <w:rPr>
                <w:rFonts w:ascii="Times New Roman" w:hAnsi="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928" w:type="pct"/>
          </w:tcPr>
          <w:p w14:paraId="018E8A24" w14:textId="77777777" w:rsidR="007911C5" w:rsidRPr="007911C5" w:rsidRDefault="007911C5" w:rsidP="007911C5">
            <w:pPr>
              <w:numPr>
                <w:ilvl w:val="0"/>
                <w:numId w:val="14"/>
              </w:numPr>
              <w:spacing w:after="23"/>
              <w:ind w:right="46"/>
              <w:jc w:val="both"/>
              <w:rPr>
                <w:rFonts w:ascii="Times New Roman" w:hAnsi="Times New Roman"/>
              </w:rPr>
            </w:pPr>
            <w:r w:rsidRPr="007911C5">
              <w:rPr>
                <w:rFonts w:ascii="Times New Roman" w:hAnsi="Times New Roman"/>
                <w:sz w:val="24"/>
              </w:rPr>
              <w:lastRenderedPageBreak/>
              <w:t xml:space="preserve">уметь использовать разнообразные формы и виды физкультурной деятельности для организации здорового образа жизни, активного отдыха и досуга; </w:t>
            </w:r>
          </w:p>
          <w:p w14:paraId="54562B58" w14:textId="77777777" w:rsidR="007911C5" w:rsidRPr="007911C5" w:rsidRDefault="007911C5" w:rsidP="007911C5">
            <w:pPr>
              <w:numPr>
                <w:ilvl w:val="0"/>
                <w:numId w:val="14"/>
              </w:numPr>
              <w:spacing w:after="26"/>
              <w:ind w:right="46"/>
              <w:jc w:val="both"/>
              <w:rPr>
                <w:rFonts w:ascii="Times New Roman" w:hAnsi="Times New Roman"/>
              </w:rPr>
            </w:pPr>
            <w:r w:rsidRPr="007911C5">
              <w:rPr>
                <w:rFonts w:ascii="Times New Roman" w:hAnsi="Times New Roman"/>
                <w:sz w:val="24"/>
              </w:rPr>
              <w:t xml:space="preserve">владеть современными технологиями укрепления и сохранения психологического </w:t>
            </w:r>
            <w:r w:rsidRPr="007911C5">
              <w:rPr>
                <w:rFonts w:ascii="Times New Roman" w:hAnsi="Times New Roman"/>
                <w:sz w:val="24"/>
              </w:rPr>
              <w:lastRenderedPageBreak/>
              <w:t xml:space="preserve">здоровья, поддержания работоспособности, профилактики заболеваний, связанных с учебной и производственной деятельностью; </w:t>
            </w:r>
          </w:p>
          <w:p w14:paraId="08C9A584" w14:textId="77777777" w:rsidR="007911C5" w:rsidRPr="007911C5" w:rsidRDefault="007911C5" w:rsidP="007911C5">
            <w:pPr>
              <w:spacing w:after="34"/>
              <w:rPr>
                <w:rFonts w:ascii="Times New Roman" w:hAnsi="Times New Roman"/>
              </w:rPr>
            </w:pPr>
            <w:r w:rsidRPr="007911C5">
              <w:rPr>
                <w:rFonts w:ascii="Times New Roman" w:hAnsi="Times New Roman"/>
                <w:sz w:val="24"/>
              </w:rPr>
              <w:t xml:space="preserve">— уметь находить компромиссы и общие решения, разрешать конфликты на основе </w:t>
            </w:r>
          </w:p>
          <w:p w14:paraId="3ADF7007" w14:textId="77777777" w:rsidR="007911C5" w:rsidRPr="007911C5" w:rsidRDefault="007911C5" w:rsidP="007911C5">
            <w:pPr>
              <w:spacing w:after="50"/>
              <w:rPr>
                <w:rFonts w:ascii="Times New Roman" w:hAnsi="Times New Roman"/>
              </w:rPr>
            </w:pPr>
            <w:r w:rsidRPr="007911C5">
              <w:rPr>
                <w:rFonts w:ascii="Times New Roman" w:hAnsi="Times New Roman"/>
                <w:sz w:val="24"/>
              </w:rPr>
              <w:t xml:space="preserve">согласования различных позиций; </w:t>
            </w:r>
          </w:p>
          <w:p w14:paraId="28D9836D" w14:textId="77777777" w:rsidR="007911C5" w:rsidRPr="007911C5" w:rsidRDefault="007911C5" w:rsidP="007911C5">
            <w:pPr>
              <w:spacing w:after="23"/>
              <w:ind w:right="43"/>
              <w:rPr>
                <w:rFonts w:ascii="Times New Roman" w:hAnsi="Times New Roman"/>
              </w:rPr>
            </w:pPr>
            <w:r w:rsidRPr="007911C5">
              <w:rPr>
                <w:rFonts w:ascii="Times New Roman" w:hAnsi="Times New Roman"/>
                <w:sz w:val="24"/>
              </w:rPr>
              <w:t xml:space="preserve">— формулировать, аргументировать и отстаивать своё мнение, вести дискуссию, обсуждать содержание и результаты совместной деятельности; </w:t>
            </w:r>
          </w:p>
          <w:p w14:paraId="3B93BFFE" w14:textId="77777777" w:rsidR="007911C5" w:rsidRPr="007911C5" w:rsidRDefault="007911C5" w:rsidP="007911C5">
            <w:pPr>
              <w:spacing w:after="18"/>
              <w:ind w:right="43"/>
              <w:rPr>
                <w:rFonts w:ascii="Times New Roman" w:hAnsi="Times New Roman"/>
              </w:rPr>
            </w:pPr>
            <w:r w:rsidRPr="007911C5">
              <w:rPr>
                <w:rFonts w:ascii="Times New Roman" w:hAnsi="Times New Roman"/>
                <w:sz w:val="24"/>
              </w:rPr>
              <w:t xml:space="preserve">— уметь донести свою точку зрения до других и отстаивать собственную позицию, а также уважать и учитывать позицию партнёра(собеседника); </w:t>
            </w:r>
          </w:p>
          <w:p w14:paraId="78B83608" w14:textId="2E39537C" w:rsidR="007911C5" w:rsidRPr="00424478" w:rsidRDefault="007911C5" w:rsidP="007911C5">
            <w:pPr>
              <w:widowControl w:val="0"/>
              <w:spacing w:after="0"/>
              <w:jc w:val="both"/>
              <w:rPr>
                <w:rFonts w:ascii="Times New Roman" w:hAnsi="Times New Roman"/>
                <w:iCs/>
                <w:spacing w:val="-4"/>
                <w:sz w:val="24"/>
                <w:szCs w:val="24"/>
              </w:rPr>
            </w:pPr>
            <w:r w:rsidRPr="007911C5">
              <w:rPr>
                <w:rFonts w:ascii="Times New Roman" w:hAnsi="Times New Roman"/>
                <w:sz w:val="24"/>
              </w:rPr>
              <w:t>— организовывать и осуществлять сотрудничество и кооперацию с педагогом и сверстниками, адекватно передавать информацию и отображать предметное содержание и условия деятельности в речи.</w:t>
            </w:r>
          </w:p>
        </w:tc>
      </w:tr>
    </w:tbl>
    <w:p w14:paraId="4CA0AED1" w14:textId="77777777" w:rsidR="000B0FFA" w:rsidRDefault="000B0FFA">
      <w:pPr>
        <w:spacing w:after="160" w:line="259" w:lineRule="auto"/>
        <w:rPr>
          <w:rFonts w:ascii="Times New Roman" w:hAnsi="Times New Roman"/>
          <w:b/>
          <w:sz w:val="24"/>
          <w:szCs w:val="24"/>
        </w:rPr>
        <w:sectPr w:rsidR="000B0FFA" w:rsidSect="000B0FFA">
          <w:pgSz w:w="16838" w:h="11906" w:orient="landscape"/>
          <w:pgMar w:top="1134" w:right="850" w:bottom="1134" w:left="1701" w:header="709" w:footer="709" w:gutter="0"/>
          <w:cols w:space="720"/>
          <w:titlePg/>
          <w:docGrid w:linePitch="299"/>
        </w:sectPr>
      </w:pPr>
    </w:p>
    <w:p w14:paraId="4B5F747F" w14:textId="77777777" w:rsidR="00AD5DBF" w:rsidRPr="00315F34" w:rsidRDefault="00AD5DBF" w:rsidP="000B0FFA">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28050D8C"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D5DBF" w:rsidRPr="00315F34" w14:paraId="7D1B4DF5" w14:textId="77777777" w:rsidTr="000F56F6">
        <w:trPr>
          <w:trHeight w:val="87"/>
        </w:trPr>
        <w:tc>
          <w:tcPr>
            <w:tcW w:w="3685" w:type="pct"/>
            <w:vAlign w:val="center"/>
          </w:tcPr>
          <w:p w14:paraId="64E56C6E"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14:paraId="507D971F"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0B3D8D43" w14:textId="77777777" w:rsidTr="000F56F6">
        <w:trPr>
          <w:trHeight w:val="293"/>
        </w:trPr>
        <w:tc>
          <w:tcPr>
            <w:tcW w:w="3685" w:type="pct"/>
            <w:vAlign w:val="center"/>
          </w:tcPr>
          <w:p w14:paraId="1B8ABE12"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14:paraId="34AA7B00" w14:textId="15978E11" w:rsidR="00AD5DBF" w:rsidRPr="000B0FFA" w:rsidRDefault="008B07C8" w:rsidP="000F56F6">
            <w:pPr>
              <w:suppressAutoHyphens/>
              <w:spacing w:after="0" w:line="360" w:lineRule="auto"/>
              <w:rPr>
                <w:rFonts w:ascii="Times New Roman" w:hAnsi="Times New Roman"/>
                <w:b/>
                <w:bCs/>
                <w:iCs/>
              </w:rPr>
            </w:pPr>
            <w:r>
              <w:rPr>
                <w:rFonts w:ascii="Times New Roman" w:hAnsi="Times New Roman"/>
                <w:b/>
                <w:bCs/>
                <w:iCs/>
              </w:rPr>
              <w:t>3</w:t>
            </w:r>
            <w:r w:rsidR="00424478" w:rsidRPr="000B0FFA">
              <w:rPr>
                <w:rFonts w:ascii="Times New Roman" w:hAnsi="Times New Roman"/>
                <w:b/>
                <w:bCs/>
                <w:iCs/>
              </w:rPr>
              <w:t>2</w:t>
            </w:r>
          </w:p>
        </w:tc>
      </w:tr>
      <w:tr w:rsidR="008A215B" w:rsidRPr="00315F34" w14:paraId="4CCF203B" w14:textId="77777777" w:rsidTr="000F56F6">
        <w:trPr>
          <w:trHeight w:val="65"/>
        </w:trPr>
        <w:tc>
          <w:tcPr>
            <w:tcW w:w="5000" w:type="pct"/>
            <w:gridSpan w:val="2"/>
            <w:shd w:val="clear" w:color="auto" w:fill="auto"/>
            <w:vAlign w:val="center"/>
          </w:tcPr>
          <w:p w14:paraId="53610A25" w14:textId="77777777"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3E84F387" w14:textId="77777777" w:rsidTr="000F56F6">
        <w:trPr>
          <w:trHeight w:val="278"/>
        </w:trPr>
        <w:tc>
          <w:tcPr>
            <w:tcW w:w="3685" w:type="pct"/>
            <w:shd w:val="clear" w:color="auto" w:fill="auto"/>
            <w:vAlign w:val="center"/>
          </w:tcPr>
          <w:p w14:paraId="41145BC3" w14:textId="77777777"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14:paraId="451129FF" w14:textId="3A7C9234" w:rsidR="008A215B" w:rsidRPr="000B0FFA" w:rsidRDefault="007911C5" w:rsidP="000F56F6">
            <w:pPr>
              <w:suppressAutoHyphens/>
              <w:spacing w:after="0" w:line="360" w:lineRule="auto"/>
              <w:rPr>
                <w:rFonts w:ascii="Times New Roman" w:hAnsi="Times New Roman"/>
                <w:b/>
                <w:bCs/>
                <w:iCs/>
              </w:rPr>
            </w:pPr>
            <w:r>
              <w:rPr>
                <w:rFonts w:ascii="Times New Roman" w:hAnsi="Times New Roman"/>
                <w:b/>
                <w:bCs/>
                <w:iCs/>
              </w:rPr>
              <w:t>32</w:t>
            </w:r>
          </w:p>
        </w:tc>
      </w:tr>
      <w:tr w:rsidR="00AD5DBF" w:rsidRPr="00315F34" w14:paraId="6A539A81" w14:textId="77777777" w:rsidTr="000F56F6">
        <w:trPr>
          <w:trHeight w:val="336"/>
        </w:trPr>
        <w:tc>
          <w:tcPr>
            <w:tcW w:w="5000" w:type="pct"/>
            <w:gridSpan w:val="2"/>
            <w:vAlign w:val="center"/>
          </w:tcPr>
          <w:p w14:paraId="0D7F5E5C"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5B420362" w14:textId="77777777" w:rsidTr="000F56F6">
        <w:trPr>
          <w:trHeight w:val="65"/>
        </w:trPr>
        <w:tc>
          <w:tcPr>
            <w:tcW w:w="3685" w:type="pct"/>
            <w:vAlign w:val="center"/>
          </w:tcPr>
          <w:p w14:paraId="245B31B7"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14:paraId="598EEDB4" w14:textId="72258176" w:rsidR="00AD5DBF" w:rsidRPr="00315F34" w:rsidRDefault="007911C5" w:rsidP="000F56F6">
            <w:pPr>
              <w:suppressAutoHyphens/>
              <w:spacing w:after="0" w:line="360" w:lineRule="auto"/>
              <w:rPr>
                <w:rFonts w:ascii="Times New Roman" w:hAnsi="Times New Roman"/>
                <w:iCs/>
              </w:rPr>
            </w:pPr>
            <w:r>
              <w:rPr>
                <w:rFonts w:ascii="Times New Roman" w:hAnsi="Times New Roman"/>
                <w:iCs/>
              </w:rPr>
              <w:t>8</w:t>
            </w:r>
          </w:p>
        </w:tc>
      </w:tr>
      <w:tr w:rsidR="00AD5DBF" w:rsidRPr="00315F34" w14:paraId="12C2BF69" w14:textId="77777777" w:rsidTr="000F56F6">
        <w:trPr>
          <w:trHeight w:val="272"/>
        </w:trPr>
        <w:tc>
          <w:tcPr>
            <w:tcW w:w="3685" w:type="pct"/>
            <w:vAlign w:val="center"/>
          </w:tcPr>
          <w:p w14:paraId="0E889D26"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14:paraId="2A01666A" w14:textId="2564C76B" w:rsidR="00AD5DBF" w:rsidRPr="00315F34" w:rsidRDefault="008B07C8" w:rsidP="000F56F6">
            <w:pPr>
              <w:suppressAutoHyphens/>
              <w:spacing w:after="0" w:line="360" w:lineRule="auto"/>
              <w:rPr>
                <w:rFonts w:ascii="Times New Roman" w:hAnsi="Times New Roman"/>
                <w:iCs/>
              </w:rPr>
            </w:pPr>
            <w:r>
              <w:rPr>
                <w:rFonts w:ascii="Times New Roman" w:hAnsi="Times New Roman"/>
                <w:iCs/>
              </w:rPr>
              <w:t>24</w:t>
            </w:r>
          </w:p>
        </w:tc>
      </w:tr>
      <w:tr w:rsidR="008A215B" w:rsidRPr="00315F34" w14:paraId="73E5F9BB" w14:textId="77777777" w:rsidTr="000F56F6">
        <w:trPr>
          <w:trHeight w:val="83"/>
        </w:trPr>
        <w:tc>
          <w:tcPr>
            <w:tcW w:w="3685" w:type="pct"/>
            <w:vAlign w:val="center"/>
          </w:tcPr>
          <w:p w14:paraId="5435DCE2" w14:textId="77777777"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14:paraId="3167BDB8" w14:textId="77777777" w:rsidR="008A215B" w:rsidRPr="00315F34" w:rsidRDefault="00833905" w:rsidP="000F56F6">
            <w:pPr>
              <w:suppressAutoHyphens/>
              <w:spacing w:after="0" w:line="360" w:lineRule="auto"/>
              <w:rPr>
                <w:rFonts w:ascii="Times New Roman" w:hAnsi="Times New Roman"/>
                <w:iCs/>
              </w:rPr>
            </w:pPr>
            <w:r>
              <w:rPr>
                <w:rFonts w:ascii="Times New Roman" w:hAnsi="Times New Roman"/>
                <w:iCs/>
              </w:rPr>
              <w:t>-</w:t>
            </w:r>
          </w:p>
        </w:tc>
      </w:tr>
      <w:tr w:rsidR="00E118E3" w:rsidRPr="00315F34" w14:paraId="1FAB6442" w14:textId="77777777" w:rsidTr="000F56F6">
        <w:trPr>
          <w:trHeight w:val="83"/>
        </w:trPr>
        <w:tc>
          <w:tcPr>
            <w:tcW w:w="3685" w:type="pct"/>
            <w:vAlign w:val="center"/>
          </w:tcPr>
          <w:p w14:paraId="58AA7C7C" w14:textId="77777777" w:rsidR="00E118E3" w:rsidRPr="00315F34" w:rsidRDefault="00E118E3" w:rsidP="00E118E3">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14:paraId="1F767D23"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58393417" w14:textId="77777777" w:rsidTr="000F56F6">
        <w:trPr>
          <w:trHeight w:val="267"/>
        </w:trPr>
        <w:tc>
          <w:tcPr>
            <w:tcW w:w="3685" w:type="pct"/>
            <w:vAlign w:val="center"/>
          </w:tcPr>
          <w:p w14:paraId="0D3208D4" w14:textId="77777777" w:rsidR="00E118E3" w:rsidRPr="000F56F6" w:rsidRDefault="00E118E3" w:rsidP="00E118E3">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14:paraId="5389601E" w14:textId="42EA0A5C" w:rsidR="00E118E3" w:rsidRPr="000B0FFA" w:rsidRDefault="008B07C8" w:rsidP="00E118E3">
            <w:pPr>
              <w:suppressAutoHyphens/>
              <w:spacing w:after="0" w:line="360" w:lineRule="auto"/>
              <w:rPr>
                <w:rFonts w:ascii="Times New Roman" w:hAnsi="Times New Roman"/>
                <w:b/>
                <w:bCs/>
                <w:iCs/>
              </w:rPr>
            </w:pPr>
            <w:r>
              <w:rPr>
                <w:rFonts w:ascii="Times New Roman" w:hAnsi="Times New Roman"/>
                <w:b/>
                <w:bCs/>
                <w:iCs/>
              </w:rPr>
              <w:t>-</w:t>
            </w:r>
          </w:p>
        </w:tc>
      </w:tr>
      <w:tr w:rsidR="00E118E3" w:rsidRPr="00315F34" w14:paraId="2A9AFD0D" w14:textId="77777777" w:rsidTr="000F56F6">
        <w:trPr>
          <w:trHeight w:val="267"/>
        </w:trPr>
        <w:tc>
          <w:tcPr>
            <w:tcW w:w="5000" w:type="pct"/>
            <w:gridSpan w:val="2"/>
            <w:vAlign w:val="center"/>
          </w:tcPr>
          <w:p w14:paraId="2590445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в т.ч.</w:t>
            </w:r>
          </w:p>
        </w:tc>
      </w:tr>
      <w:tr w:rsidR="00E118E3" w:rsidRPr="00315F34" w14:paraId="14B213C8" w14:textId="77777777" w:rsidTr="000F56F6">
        <w:trPr>
          <w:trHeight w:val="267"/>
        </w:trPr>
        <w:tc>
          <w:tcPr>
            <w:tcW w:w="3685" w:type="pct"/>
            <w:vAlign w:val="center"/>
          </w:tcPr>
          <w:p w14:paraId="16EA92B9"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14:paraId="400B831F" w14:textId="0BB697E3" w:rsidR="00E118E3" w:rsidRPr="00315F34" w:rsidRDefault="008B07C8"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681C43D2" w14:textId="77777777" w:rsidTr="000F56F6">
        <w:trPr>
          <w:trHeight w:val="267"/>
        </w:trPr>
        <w:tc>
          <w:tcPr>
            <w:tcW w:w="3685" w:type="pct"/>
            <w:vAlign w:val="center"/>
          </w:tcPr>
          <w:p w14:paraId="0EAD9921"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14:paraId="34D846AE" w14:textId="46FD231C" w:rsidR="00E118E3" w:rsidRPr="00315F34" w:rsidRDefault="008B07C8"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2F2B0BFF" w14:textId="77777777" w:rsidTr="000F56F6">
        <w:trPr>
          <w:trHeight w:val="267"/>
        </w:trPr>
        <w:tc>
          <w:tcPr>
            <w:tcW w:w="3685" w:type="pct"/>
            <w:vAlign w:val="center"/>
          </w:tcPr>
          <w:p w14:paraId="1F62BB7D" w14:textId="77777777" w:rsidR="00E118E3" w:rsidRDefault="00E118E3" w:rsidP="00E118E3">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14:paraId="29BF68F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7F32CCA1" w14:textId="77777777" w:rsidTr="000F56F6">
        <w:trPr>
          <w:trHeight w:val="331"/>
        </w:trPr>
        <w:tc>
          <w:tcPr>
            <w:tcW w:w="3685" w:type="pct"/>
            <w:vAlign w:val="center"/>
          </w:tcPr>
          <w:p w14:paraId="217812ED" w14:textId="77777777" w:rsidR="00E118E3" w:rsidRPr="00315F34" w:rsidRDefault="00E118E3" w:rsidP="00E118E3">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sidR="002369C3">
              <w:rPr>
                <w:rFonts w:ascii="Times New Roman" w:hAnsi="Times New Roman"/>
                <w:b/>
                <w:iCs/>
              </w:rPr>
              <w:t xml:space="preserve"> в форме д</w:t>
            </w:r>
            <w:r>
              <w:rPr>
                <w:rFonts w:ascii="Times New Roman" w:hAnsi="Times New Roman"/>
                <w:b/>
                <w:iCs/>
              </w:rPr>
              <w:t>ифференцированного зачёта</w:t>
            </w:r>
          </w:p>
        </w:tc>
        <w:tc>
          <w:tcPr>
            <w:tcW w:w="1315" w:type="pct"/>
            <w:vAlign w:val="center"/>
          </w:tcPr>
          <w:p w14:paraId="167AC70C" w14:textId="4F88F5B2" w:rsidR="00E118E3" w:rsidRPr="000B0FFA" w:rsidRDefault="008B07C8" w:rsidP="00E118E3">
            <w:pPr>
              <w:suppressAutoHyphens/>
              <w:spacing w:after="0" w:line="360" w:lineRule="auto"/>
              <w:rPr>
                <w:rFonts w:ascii="Times New Roman" w:hAnsi="Times New Roman"/>
                <w:b/>
                <w:bCs/>
                <w:iCs/>
              </w:rPr>
            </w:pPr>
            <w:r>
              <w:rPr>
                <w:rFonts w:ascii="Times New Roman" w:hAnsi="Times New Roman"/>
                <w:b/>
                <w:bCs/>
                <w:iCs/>
              </w:rPr>
              <w:t>2</w:t>
            </w:r>
          </w:p>
        </w:tc>
      </w:tr>
    </w:tbl>
    <w:p w14:paraId="5AE1424F" w14:textId="77777777" w:rsidR="00AD5DBF" w:rsidRPr="00315F34" w:rsidRDefault="00AD5DBF" w:rsidP="00452648">
      <w:pPr>
        <w:suppressAutoHyphens/>
        <w:spacing w:before="240" w:after="120"/>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14:paraId="0EB9BA6D" w14:textId="77777777" w:rsidR="00AD5DBF" w:rsidRPr="00D93867" w:rsidRDefault="00AD5DBF" w:rsidP="00343B1F">
      <w:pPr>
        <w:spacing w:after="0"/>
        <w:ind w:firstLine="709"/>
        <w:rPr>
          <w:rFonts w:ascii="Times New Roman" w:hAnsi="Times New Roman"/>
          <w:b/>
          <w:sz w:val="24"/>
          <w:szCs w:val="24"/>
        </w:rPr>
      </w:pPr>
      <w:r w:rsidRPr="00D93867">
        <w:rPr>
          <w:rFonts w:ascii="Times New Roman" w:hAnsi="Times New Roman"/>
          <w:b/>
          <w:sz w:val="24"/>
          <w:szCs w:val="24"/>
        </w:rPr>
        <w:lastRenderedPageBreak/>
        <w:t xml:space="preserve">2.2. Тематический план и содержание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6"/>
        <w:gridCol w:w="7708"/>
        <w:gridCol w:w="993"/>
        <w:gridCol w:w="2126"/>
        <w:gridCol w:w="1983"/>
      </w:tblGrid>
      <w:tr w:rsidR="0077673C" w:rsidRPr="009B6584" w14:paraId="7568D056" w14:textId="77777777" w:rsidTr="00394476">
        <w:trPr>
          <w:trHeight w:val="893"/>
        </w:trPr>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1A664" w14:textId="77777777" w:rsidR="0077673C" w:rsidRPr="009B6584" w:rsidRDefault="0077673C" w:rsidP="00343B1F">
            <w:pPr>
              <w:suppressAutoHyphens/>
              <w:spacing w:after="0"/>
              <w:jc w:val="center"/>
              <w:rPr>
                <w:rFonts w:ascii="Times New Roman" w:hAnsi="Times New Roman"/>
                <w:b/>
                <w:bCs/>
                <w:sz w:val="24"/>
                <w:szCs w:val="24"/>
              </w:rPr>
            </w:pPr>
            <w:r w:rsidRPr="009B6584">
              <w:rPr>
                <w:rFonts w:ascii="Times New Roman" w:hAnsi="Times New Roman"/>
                <w:b/>
                <w:bCs/>
                <w:sz w:val="24"/>
                <w:szCs w:val="24"/>
              </w:rPr>
              <w:t>Наименование разделов и тем</w:t>
            </w:r>
          </w:p>
        </w:tc>
        <w:tc>
          <w:tcPr>
            <w:tcW w:w="2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9060C" w14:textId="77777777" w:rsidR="0077673C" w:rsidRPr="009B6584" w:rsidRDefault="0077673C" w:rsidP="00343B1F">
            <w:pPr>
              <w:suppressAutoHyphens/>
              <w:spacing w:after="0"/>
              <w:jc w:val="center"/>
              <w:rPr>
                <w:rFonts w:ascii="Times New Roman" w:hAnsi="Times New Roman"/>
                <w:b/>
                <w:bCs/>
                <w:sz w:val="24"/>
                <w:szCs w:val="24"/>
              </w:rPr>
            </w:pPr>
            <w:r w:rsidRPr="009B6584">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9CB48" w14:textId="77777777" w:rsidR="0077673C" w:rsidRPr="009B6584" w:rsidRDefault="0077673C" w:rsidP="00343B1F">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Объем часов</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5CF86996" w14:textId="77777777" w:rsidR="0077673C" w:rsidRDefault="0077673C" w:rsidP="00343B1F">
            <w:pPr>
              <w:suppressAutoHyphens/>
              <w:spacing w:after="0"/>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79701" w14:textId="77777777" w:rsidR="0077673C" w:rsidRPr="009B6584" w:rsidRDefault="0077673C" w:rsidP="00343B1F">
            <w:pPr>
              <w:suppressAutoHyphens/>
              <w:spacing w:after="0"/>
              <w:jc w:val="center"/>
              <w:rPr>
                <w:rFonts w:ascii="Times New Roman" w:hAnsi="Times New Roman"/>
                <w:b/>
                <w:bCs/>
                <w:sz w:val="24"/>
                <w:szCs w:val="24"/>
              </w:rPr>
            </w:pPr>
            <w:r>
              <w:rPr>
                <w:rFonts w:ascii="Times New Roman" w:hAnsi="Times New Roman"/>
                <w:b/>
                <w:bCs/>
                <w:sz w:val="24"/>
                <w:szCs w:val="24"/>
              </w:rPr>
              <w:t>Коды формируемых</w:t>
            </w:r>
            <w:r w:rsidRPr="009B6584">
              <w:rPr>
                <w:rFonts w:ascii="Times New Roman" w:hAnsi="Times New Roman"/>
                <w:b/>
                <w:bCs/>
                <w:sz w:val="24"/>
                <w:szCs w:val="24"/>
              </w:rPr>
              <w:t xml:space="preserve"> компетенции</w:t>
            </w:r>
          </w:p>
        </w:tc>
      </w:tr>
      <w:tr w:rsidR="0077673C" w:rsidRPr="009B6584" w14:paraId="770EB14B" w14:textId="77777777" w:rsidTr="00394476">
        <w:trPr>
          <w:trHeight w:val="299"/>
        </w:trPr>
        <w:tc>
          <w:tcPr>
            <w:tcW w:w="8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D5E50"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1</w:t>
            </w:r>
          </w:p>
        </w:tc>
        <w:tc>
          <w:tcPr>
            <w:tcW w:w="2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812A2"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2</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F9616"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3</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38CD9D8A"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7EEA"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4</w:t>
            </w:r>
          </w:p>
        </w:tc>
      </w:tr>
      <w:tr w:rsidR="0077673C" w:rsidRPr="009B6584" w14:paraId="1D2E5427" w14:textId="77777777" w:rsidTr="00394476">
        <w:trPr>
          <w:trHeight w:val="20"/>
        </w:trPr>
        <w:tc>
          <w:tcPr>
            <w:tcW w:w="80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B485BB"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Раздел 1</w:t>
            </w:r>
          </w:p>
        </w:tc>
        <w:tc>
          <w:tcPr>
            <w:tcW w:w="252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7B1798" w14:textId="0100FA9B" w:rsidR="0077673C" w:rsidRPr="004632F8" w:rsidRDefault="008B07C8" w:rsidP="008B07C8">
            <w:pPr>
              <w:suppressAutoHyphens/>
              <w:spacing w:after="0"/>
              <w:rPr>
                <w:rFonts w:ascii="Times New Roman" w:hAnsi="Times New Roman"/>
                <w:b/>
                <w:bCs/>
                <w:sz w:val="24"/>
                <w:szCs w:val="24"/>
              </w:rPr>
            </w:pPr>
            <w:r w:rsidRPr="004632F8">
              <w:rPr>
                <w:rFonts w:ascii="Times New Roman" w:hAnsi="Times New Roman"/>
                <w:b/>
                <w:sz w:val="24"/>
              </w:rPr>
              <w:t>Теоретические основы и правила шахматной игры</w:t>
            </w:r>
          </w:p>
        </w:tc>
        <w:tc>
          <w:tcPr>
            <w:tcW w:w="3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45190F" w14:textId="6F21B770" w:rsidR="0077673C" w:rsidRPr="009B6584" w:rsidRDefault="004632F8" w:rsidP="00D93867">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43DF0B39"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8F225" w14:textId="197E7751" w:rsidR="0077673C" w:rsidRPr="009B6584" w:rsidRDefault="004632F8" w:rsidP="004632F8">
            <w:pPr>
              <w:suppressAutoHyphens/>
              <w:spacing w:after="0"/>
              <w:jc w:val="center"/>
              <w:rPr>
                <w:rFonts w:ascii="Times New Roman" w:hAnsi="Times New Roman"/>
                <w:b/>
                <w:bCs/>
                <w:sz w:val="24"/>
                <w:szCs w:val="24"/>
              </w:rPr>
            </w:pPr>
            <w:r>
              <w:rPr>
                <w:rFonts w:ascii="Times New Roman" w:hAnsi="Times New Roman"/>
                <w:b/>
                <w:bCs/>
                <w:sz w:val="24"/>
                <w:szCs w:val="24"/>
              </w:rPr>
              <w:t>ОК 01, ОК 04</w:t>
            </w:r>
          </w:p>
        </w:tc>
      </w:tr>
      <w:tr w:rsidR="00C3050E" w:rsidRPr="009B6584" w14:paraId="099362D5" w14:textId="77777777" w:rsidTr="00394476">
        <w:tblPrEx>
          <w:shd w:val="clear" w:color="auto" w:fill="FFFFFF" w:themeFill="background1"/>
        </w:tblPrEx>
        <w:trPr>
          <w:trHeight w:val="20"/>
        </w:trPr>
        <w:tc>
          <w:tcPr>
            <w:tcW w:w="807" w:type="pct"/>
            <w:vMerge w:val="restart"/>
            <w:shd w:val="clear" w:color="auto" w:fill="FFFFFF" w:themeFill="background1"/>
          </w:tcPr>
          <w:p w14:paraId="64B67A35" w14:textId="5910D9C8" w:rsidR="00C3050E" w:rsidRPr="0038417B" w:rsidRDefault="00C3050E" w:rsidP="0038417B">
            <w:pPr>
              <w:spacing w:after="0"/>
              <w:rPr>
                <w:rFonts w:ascii="Times New Roman" w:hAnsi="Times New Roman"/>
                <w:bCs/>
                <w:sz w:val="24"/>
                <w:szCs w:val="24"/>
              </w:rPr>
            </w:pPr>
            <w:r w:rsidRPr="0038417B">
              <w:rPr>
                <w:rFonts w:ascii="Times New Roman" w:hAnsi="Times New Roman"/>
                <w:b/>
                <w:bCs/>
                <w:sz w:val="24"/>
                <w:szCs w:val="24"/>
              </w:rPr>
              <w:t>Тема 1.1</w:t>
            </w:r>
            <w:r w:rsidR="008B07C8" w:rsidRPr="0038417B">
              <w:rPr>
                <w:rFonts w:ascii="Times New Roman" w:hAnsi="Times New Roman"/>
                <w:sz w:val="24"/>
                <w:szCs w:val="24"/>
              </w:rPr>
              <w:t xml:space="preserve"> История развития шахмат в России и в мире. </w:t>
            </w:r>
          </w:p>
        </w:tc>
        <w:tc>
          <w:tcPr>
            <w:tcW w:w="2523" w:type="pct"/>
            <w:shd w:val="clear" w:color="auto" w:fill="FFFFFF" w:themeFill="background1"/>
          </w:tcPr>
          <w:p w14:paraId="477B1E97" w14:textId="77777777" w:rsidR="00C3050E" w:rsidRPr="0038417B" w:rsidRDefault="00C3050E" w:rsidP="009B6584">
            <w:pPr>
              <w:spacing w:after="0"/>
              <w:rPr>
                <w:rFonts w:ascii="Times New Roman" w:hAnsi="Times New Roman"/>
                <w:b/>
                <w:bCs/>
                <w:i/>
                <w:sz w:val="24"/>
                <w:szCs w:val="24"/>
              </w:rPr>
            </w:pPr>
            <w:r w:rsidRPr="0038417B">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95170CE" w14:textId="109FFE56" w:rsidR="00C3050E" w:rsidRPr="009B6584" w:rsidRDefault="004632F8" w:rsidP="009B6584">
            <w:pPr>
              <w:suppressAutoHyphens/>
              <w:spacing w:after="0"/>
              <w:jc w:val="center"/>
              <w:rPr>
                <w:rFonts w:ascii="Times New Roman" w:hAnsi="Times New Roman"/>
                <w:b/>
                <w:bCs/>
                <w:sz w:val="24"/>
                <w:szCs w:val="24"/>
              </w:rPr>
            </w:pPr>
            <w:r>
              <w:rPr>
                <w:rFonts w:ascii="Times New Roman" w:hAnsi="Times New Roman"/>
                <w:b/>
                <w:bCs/>
                <w:sz w:val="24"/>
                <w:szCs w:val="24"/>
              </w:rPr>
              <w:t>2</w:t>
            </w:r>
          </w:p>
        </w:tc>
        <w:tc>
          <w:tcPr>
            <w:tcW w:w="696" w:type="pct"/>
            <w:vMerge w:val="restart"/>
            <w:shd w:val="clear" w:color="auto" w:fill="FFFFFF" w:themeFill="background1"/>
          </w:tcPr>
          <w:p w14:paraId="24616288" w14:textId="77777777" w:rsidR="00AD60FC" w:rsidRDefault="00AD60FC" w:rsidP="009B6584">
            <w:pPr>
              <w:suppressAutoHyphens/>
              <w:spacing w:after="0"/>
              <w:jc w:val="center"/>
              <w:rPr>
                <w:rFonts w:ascii="Times New Roman" w:hAnsi="Times New Roman"/>
                <w:sz w:val="24"/>
                <w:szCs w:val="24"/>
              </w:rPr>
            </w:pPr>
          </w:p>
          <w:p w14:paraId="470DD120" w14:textId="77777777" w:rsidR="00C3050E" w:rsidRPr="009B6584" w:rsidRDefault="00C3050E" w:rsidP="009B6584">
            <w:pPr>
              <w:suppressAutoHyphens/>
              <w:spacing w:after="0"/>
              <w:jc w:val="center"/>
              <w:rPr>
                <w:rFonts w:ascii="Times New Roman" w:hAnsi="Times New Roman"/>
                <w:sz w:val="24"/>
                <w:szCs w:val="24"/>
              </w:rPr>
            </w:pPr>
            <w:r w:rsidRPr="000E1F99">
              <w:rPr>
                <w:rFonts w:ascii="Times New Roman" w:hAnsi="Times New Roman"/>
                <w:sz w:val="24"/>
                <w:szCs w:val="24"/>
              </w:rPr>
              <w:t>П1,</w:t>
            </w:r>
            <w:r>
              <w:rPr>
                <w:rFonts w:ascii="Times New Roman" w:hAnsi="Times New Roman"/>
                <w:sz w:val="24"/>
                <w:szCs w:val="24"/>
              </w:rPr>
              <w:t xml:space="preserve"> </w:t>
            </w:r>
            <w:r w:rsidRPr="000E1F99">
              <w:rPr>
                <w:rFonts w:ascii="Times New Roman" w:hAnsi="Times New Roman"/>
                <w:sz w:val="24"/>
                <w:szCs w:val="24"/>
              </w:rPr>
              <w:t>П2</w:t>
            </w:r>
            <w:r>
              <w:rPr>
                <w:rFonts w:ascii="Times New Roman" w:hAnsi="Times New Roman"/>
                <w:sz w:val="24"/>
                <w:szCs w:val="24"/>
              </w:rPr>
              <w:t>, П3</w:t>
            </w:r>
          </w:p>
        </w:tc>
        <w:tc>
          <w:tcPr>
            <w:tcW w:w="649" w:type="pct"/>
            <w:vMerge w:val="restart"/>
            <w:shd w:val="clear" w:color="auto" w:fill="FFFFFF" w:themeFill="background1"/>
          </w:tcPr>
          <w:p w14:paraId="781C8AAB" w14:textId="3BA00974" w:rsidR="00C3050E" w:rsidRPr="009B6584" w:rsidRDefault="004632F8" w:rsidP="009B6584">
            <w:pPr>
              <w:suppressAutoHyphens/>
              <w:spacing w:after="0"/>
              <w:jc w:val="center"/>
              <w:rPr>
                <w:rFonts w:ascii="Times New Roman" w:hAnsi="Times New Roman"/>
                <w:sz w:val="24"/>
                <w:szCs w:val="24"/>
              </w:rPr>
            </w:pPr>
            <w:r>
              <w:rPr>
                <w:rFonts w:ascii="Times New Roman" w:hAnsi="Times New Roman"/>
                <w:sz w:val="24"/>
                <w:szCs w:val="24"/>
              </w:rPr>
              <w:t>ОК 01, ОК 04</w:t>
            </w:r>
          </w:p>
          <w:p w14:paraId="7A00BE59" w14:textId="3985A25E" w:rsidR="00C3050E" w:rsidRPr="009B6584" w:rsidRDefault="00C3050E" w:rsidP="004632F8">
            <w:pPr>
              <w:suppressAutoHyphens/>
              <w:spacing w:after="0"/>
              <w:rPr>
                <w:rFonts w:ascii="Times New Roman" w:hAnsi="Times New Roman"/>
                <w:sz w:val="24"/>
                <w:szCs w:val="24"/>
              </w:rPr>
            </w:pPr>
          </w:p>
        </w:tc>
      </w:tr>
      <w:tr w:rsidR="00C3050E" w:rsidRPr="009B6584" w14:paraId="476151E9" w14:textId="77777777" w:rsidTr="00394476">
        <w:tblPrEx>
          <w:shd w:val="clear" w:color="auto" w:fill="FFFFFF" w:themeFill="background1"/>
        </w:tblPrEx>
        <w:trPr>
          <w:trHeight w:val="483"/>
        </w:trPr>
        <w:tc>
          <w:tcPr>
            <w:tcW w:w="807" w:type="pct"/>
            <w:vMerge/>
            <w:shd w:val="clear" w:color="auto" w:fill="FFFFFF" w:themeFill="background1"/>
          </w:tcPr>
          <w:p w14:paraId="76433AA6" w14:textId="77777777" w:rsidR="00C3050E" w:rsidRPr="0038417B" w:rsidRDefault="00C3050E" w:rsidP="009B6584">
            <w:pPr>
              <w:spacing w:after="0"/>
              <w:rPr>
                <w:rFonts w:ascii="Times New Roman" w:hAnsi="Times New Roman"/>
                <w:b/>
                <w:bCs/>
                <w:i/>
                <w:sz w:val="24"/>
                <w:szCs w:val="24"/>
              </w:rPr>
            </w:pPr>
          </w:p>
        </w:tc>
        <w:tc>
          <w:tcPr>
            <w:tcW w:w="2523" w:type="pct"/>
            <w:shd w:val="clear" w:color="auto" w:fill="FFFFFF" w:themeFill="background1"/>
          </w:tcPr>
          <w:p w14:paraId="0C2DF821" w14:textId="47D0A49B" w:rsidR="00C3050E" w:rsidRPr="00DF3D7F" w:rsidRDefault="00DF3D7F" w:rsidP="00DF3D7F">
            <w:pPr>
              <w:pStyle w:val="af2"/>
              <w:ind w:left="0" w:right="170" w:firstLine="0"/>
              <w:jc w:val="both"/>
              <w:rPr>
                <w:sz w:val="24"/>
                <w:szCs w:val="24"/>
              </w:rPr>
            </w:pPr>
            <w:r w:rsidRPr="00C66C1D">
              <w:rPr>
                <w:sz w:val="24"/>
                <w:szCs w:val="24"/>
              </w:rPr>
              <w:t>История</w:t>
            </w:r>
            <w:r w:rsidRPr="00C66C1D">
              <w:rPr>
                <w:spacing w:val="1"/>
                <w:sz w:val="24"/>
                <w:szCs w:val="24"/>
              </w:rPr>
              <w:t xml:space="preserve"> возникновения и </w:t>
            </w:r>
            <w:r w:rsidRPr="00C66C1D">
              <w:rPr>
                <w:sz w:val="24"/>
                <w:szCs w:val="24"/>
              </w:rPr>
              <w:t>развития</w:t>
            </w:r>
            <w:r w:rsidRPr="00C66C1D">
              <w:rPr>
                <w:spacing w:val="1"/>
                <w:sz w:val="24"/>
                <w:szCs w:val="24"/>
              </w:rPr>
              <w:t xml:space="preserve"> </w:t>
            </w:r>
            <w:r w:rsidRPr="00C66C1D">
              <w:rPr>
                <w:sz w:val="24"/>
                <w:szCs w:val="24"/>
              </w:rPr>
              <w:t>шахмат</w:t>
            </w:r>
            <w:r w:rsidRPr="00C66C1D">
              <w:rPr>
                <w:spacing w:val="1"/>
                <w:sz w:val="24"/>
                <w:szCs w:val="24"/>
              </w:rPr>
              <w:t xml:space="preserve"> </w:t>
            </w:r>
            <w:r w:rsidRPr="00C66C1D">
              <w:rPr>
                <w:sz w:val="24"/>
                <w:szCs w:val="24"/>
              </w:rPr>
              <w:t>как</w:t>
            </w:r>
            <w:r w:rsidRPr="00C66C1D">
              <w:rPr>
                <w:spacing w:val="1"/>
                <w:sz w:val="24"/>
                <w:szCs w:val="24"/>
              </w:rPr>
              <w:t xml:space="preserve"> </w:t>
            </w:r>
            <w:r w:rsidRPr="00C66C1D">
              <w:rPr>
                <w:sz w:val="24"/>
                <w:szCs w:val="24"/>
              </w:rPr>
              <w:t>вида</w:t>
            </w:r>
            <w:r w:rsidRPr="00C66C1D">
              <w:rPr>
                <w:spacing w:val="1"/>
                <w:sz w:val="24"/>
                <w:szCs w:val="24"/>
              </w:rPr>
              <w:t xml:space="preserve"> </w:t>
            </w:r>
            <w:r w:rsidRPr="00C66C1D">
              <w:rPr>
                <w:sz w:val="24"/>
                <w:szCs w:val="24"/>
              </w:rPr>
              <w:t>спорта</w:t>
            </w:r>
            <w:r w:rsidRPr="00C66C1D">
              <w:rPr>
                <w:spacing w:val="1"/>
                <w:sz w:val="24"/>
                <w:szCs w:val="24"/>
              </w:rPr>
              <w:t xml:space="preserve"> </w:t>
            </w:r>
            <w:r w:rsidRPr="00C66C1D">
              <w:rPr>
                <w:sz w:val="24"/>
                <w:szCs w:val="24"/>
              </w:rPr>
              <w:t>в</w:t>
            </w:r>
            <w:r w:rsidRPr="00C66C1D">
              <w:rPr>
                <w:spacing w:val="1"/>
                <w:sz w:val="24"/>
                <w:szCs w:val="24"/>
              </w:rPr>
              <w:t xml:space="preserve"> </w:t>
            </w:r>
            <w:r w:rsidRPr="00C66C1D">
              <w:rPr>
                <w:sz w:val="24"/>
                <w:szCs w:val="24"/>
              </w:rPr>
              <w:t>мире и на Руси,</w:t>
            </w:r>
            <w:r w:rsidRPr="00C66C1D">
              <w:rPr>
                <w:spacing w:val="1"/>
                <w:sz w:val="24"/>
                <w:szCs w:val="24"/>
              </w:rPr>
              <w:t xml:space="preserve"> </w:t>
            </w:r>
            <w:r w:rsidRPr="00C66C1D">
              <w:rPr>
                <w:sz w:val="24"/>
                <w:szCs w:val="24"/>
              </w:rPr>
              <w:t>в</w:t>
            </w:r>
            <w:r w:rsidRPr="00C66C1D">
              <w:rPr>
                <w:spacing w:val="1"/>
                <w:sz w:val="24"/>
                <w:szCs w:val="24"/>
              </w:rPr>
              <w:t xml:space="preserve"> </w:t>
            </w:r>
            <w:r w:rsidRPr="00C66C1D">
              <w:rPr>
                <w:sz w:val="24"/>
                <w:szCs w:val="24"/>
              </w:rPr>
              <w:t>Российской</w:t>
            </w:r>
            <w:r w:rsidRPr="00C66C1D">
              <w:rPr>
                <w:spacing w:val="1"/>
                <w:sz w:val="24"/>
                <w:szCs w:val="24"/>
              </w:rPr>
              <w:t xml:space="preserve"> </w:t>
            </w:r>
            <w:r w:rsidRPr="00C66C1D">
              <w:rPr>
                <w:sz w:val="24"/>
                <w:szCs w:val="24"/>
              </w:rPr>
              <w:t xml:space="preserve">Федерации, в регионе. </w:t>
            </w:r>
          </w:p>
        </w:tc>
        <w:tc>
          <w:tcPr>
            <w:tcW w:w="325" w:type="pct"/>
            <w:shd w:val="clear" w:color="auto" w:fill="FFFFFF" w:themeFill="background1"/>
            <w:vAlign w:val="center"/>
          </w:tcPr>
          <w:p w14:paraId="5A94CD59" w14:textId="29C2897D" w:rsidR="00C3050E" w:rsidRPr="009B6584" w:rsidRDefault="004632F8" w:rsidP="009B6584">
            <w:pPr>
              <w:suppressAutoHyphens/>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1996B47D"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4596DB21"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016B917A" w14:textId="77777777" w:rsidTr="00394476">
        <w:tblPrEx>
          <w:shd w:val="clear" w:color="auto" w:fill="FFFFFF" w:themeFill="background1"/>
        </w:tblPrEx>
        <w:trPr>
          <w:trHeight w:val="236"/>
        </w:trPr>
        <w:tc>
          <w:tcPr>
            <w:tcW w:w="807" w:type="pct"/>
            <w:vMerge w:val="restart"/>
            <w:shd w:val="clear" w:color="auto" w:fill="FFFFFF" w:themeFill="background1"/>
          </w:tcPr>
          <w:p w14:paraId="46EC59AF" w14:textId="6107EDC1" w:rsidR="00C3050E" w:rsidRPr="0038417B" w:rsidRDefault="00C3050E" w:rsidP="00243DE9">
            <w:pPr>
              <w:spacing w:after="0"/>
              <w:rPr>
                <w:rFonts w:ascii="Times New Roman" w:hAnsi="Times New Roman"/>
                <w:b/>
                <w:bCs/>
                <w:i/>
                <w:sz w:val="24"/>
                <w:szCs w:val="24"/>
              </w:rPr>
            </w:pPr>
            <w:r w:rsidRPr="0038417B">
              <w:rPr>
                <w:rFonts w:ascii="Times New Roman" w:hAnsi="Times New Roman"/>
                <w:b/>
                <w:bCs/>
                <w:sz w:val="24"/>
                <w:szCs w:val="24"/>
              </w:rPr>
              <w:t>Тема 1.2</w:t>
            </w:r>
            <w:r w:rsidR="008B07C8" w:rsidRPr="0038417B">
              <w:rPr>
                <w:rFonts w:ascii="Times New Roman" w:hAnsi="Times New Roman"/>
                <w:bCs/>
                <w:sz w:val="24"/>
                <w:szCs w:val="24"/>
              </w:rPr>
              <w:t xml:space="preserve"> </w:t>
            </w:r>
            <w:r w:rsidR="00243DE9" w:rsidRPr="0038417B">
              <w:rPr>
                <w:rFonts w:ascii="Times New Roman" w:hAnsi="Times New Roman"/>
                <w:sz w:val="24"/>
                <w:szCs w:val="24"/>
              </w:rPr>
              <w:t>Базовые понятия шахматной игры.</w:t>
            </w:r>
          </w:p>
        </w:tc>
        <w:tc>
          <w:tcPr>
            <w:tcW w:w="2523" w:type="pct"/>
            <w:shd w:val="clear" w:color="auto" w:fill="FFFFFF" w:themeFill="background1"/>
            <w:vAlign w:val="bottom"/>
          </w:tcPr>
          <w:p w14:paraId="7439779F" w14:textId="77777777" w:rsidR="00C3050E" w:rsidRPr="0038417B" w:rsidRDefault="00C3050E" w:rsidP="009B6584">
            <w:pPr>
              <w:spacing w:after="0"/>
              <w:rPr>
                <w:rFonts w:ascii="Times New Roman" w:hAnsi="Times New Roman"/>
                <w:b/>
                <w:i/>
                <w:sz w:val="24"/>
                <w:szCs w:val="24"/>
              </w:rPr>
            </w:pPr>
            <w:r w:rsidRPr="0038417B">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BAF01ED" w14:textId="3D055B3F" w:rsidR="00C3050E" w:rsidRPr="009B6584" w:rsidRDefault="004632F8" w:rsidP="009B6584">
            <w:pPr>
              <w:suppressAutoHyphens/>
              <w:spacing w:after="0"/>
              <w:jc w:val="center"/>
              <w:rPr>
                <w:rFonts w:ascii="Times New Roman" w:hAnsi="Times New Roman"/>
                <w:b/>
                <w:sz w:val="24"/>
                <w:szCs w:val="24"/>
              </w:rPr>
            </w:pPr>
            <w:r>
              <w:rPr>
                <w:rFonts w:ascii="Times New Roman" w:hAnsi="Times New Roman"/>
                <w:b/>
                <w:sz w:val="24"/>
                <w:szCs w:val="24"/>
              </w:rPr>
              <w:t>2</w:t>
            </w:r>
          </w:p>
        </w:tc>
        <w:tc>
          <w:tcPr>
            <w:tcW w:w="696" w:type="pct"/>
            <w:vMerge w:val="restart"/>
            <w:shd w:val="clear" w:color="auto" w:fill="FFFFFF" w:themeFill="background1"/>
          </w:tcPr>
          <w:p w14:paraId="63E9C1FA" w14:textId="77777777" w:rsidR="00AD60FC" w:rsidRDefault="00AD60FC" w:rsidP="009B6584">
            <w:pPr>
              <w:suppressAutoHyphens/>
              <w:spacing w:after="0"/>
              <w:jc w:val="center"/>
              <w:rPr>
                <w:rFonts w:ascii="Times New Roman" w:hAnsi="Times New Roman"/>
                <w:sz w:val="24"/>
                <w:szCs w:val="24"/>
              </w:rPr>
            </w:pPr>
          </w:p>
          <w:p w14:paraId="19C38EB5" w14:textId="77777777" w:rsidR="00C3050E"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 xml:space="preserve">П 2, П 3, П 4  </w:t>
            </w:r>
          </w:p>
        </w:tc>
        <w:tc>
          <w:tcPr>
            <w:tcW w:w="649" w:type="pct"/>
            <w:vMerge w:val="restart"/>
            <w:shd w:val="clear" w:color="auto" w:fill="FFFFFF" w:themeFill="background1"/>
          </w:tcPr>
          <w:p w14:paraId="6D9ED558" w14:textId="1D494564" w:rsidR="00C3050E" w:rsidRPr="004632F8" w:rsidRDefault="004632F8" w:rsidP="004632F8">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8B07C8" w:rsidRPr="009B6584" w14:paraId="5C18CE11" w14:textId="77777777" w:rsidTr="00394476">
        <w:tblPrEx>
          <w:shd w:val="clear" w:color="auto" w:fill="FFFFFF" w:themeFill="background1"/>
        </w:tblPrEx>
        <w:trPr>
          <w:trHeight w:val="255"/>
        </w:trPr>
        <w:tc>
          <w:tcPr>
            <w:tcW w:w="807" w:type="pct"/>
            <w:vMerge/>
            <w:shd w:val="clear" w:color="auto" w:fill="FFFFFF" w:themeFill="background1"/>
          </w:tcPr>
          <w:p w14:paraId="2DFA691B" w14:textId="77777777" w:rsidR="008B07C8" w:rsidRPr="0038417B" w:rsidRDefault="008B07C8" w:rsidP="008B07C8">
            <w:pPr>
              <w:spacing w:after="0"/>
              <w:rPr>
                <w:rFonts w:ascii="Times New Roman" w:hAnsi="Times New Roman"/>
                <w:b/>
                <w:bCs/>
                <w:sz w:val="24"/>
                <w:szCs w:val="24"/>
              </w:rPr>
            </w:pPr>
          </w:p>
        </w:tc>
        <w:tc>
          <w:tcPr>
            <w:tcW w:w="2523" w:type="pct"/>
            <w:shd w:val="clear" w:color="auto" w:fill="FFFFFF" w:themeFill="background1"/>
          </w:tcPr>
          <w:p w14:paraId="7A9EFF08" w14:textId="27389898" w:rsidR="008B07C8" w:rsidRPr="0038417B" w:rsidRDefault="00DF3D7F" w:rsidP="008B07C8">
            <w:pPr>
              <w:spacing w:after="0"/>
              <w:jc w:val="both"/>
              <w:rPr>
                <w:rFonts w:ascii="Times New Roman" w:hAnsi="Times New Roman"/>
                <w:b/>
                <w:i/>
                <w:sz w:val="24"/>
                <w:szCs w:val="24"/>
              </w:rPr>
            </w:pPr>
            <w:r w:rsidRPr="0038417B">
              <w:rPr>
                <w:rFonts w:ascii="Times New Roman" w:hAnsi="Times New Roman"/>
                <w:sz w:val="24"/>
                <w:szCs w:val="24"/>
              </w:rPr>
              <w:t xml:space="preserve">  </w:t>
            </w:r>
            <w:r w:rsidR="00243DE9" w:rsidRPr="00C66C1D">
              <w:rPr>
                <w:rFonts w:ascii="Times New Roman" w:hAnsi="Times New Roman"/>
                <w:sz w:val="24"/>
                <w:szCs w:val="24"/>
              </w:rPr>
              <w:t>Изучение основ шахматной игры. Основные</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термины</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и</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понятия</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в</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шахматной</w:t>
            </w:r>
            <w:r w:rsidR="00243DE9" w:rsidRPr="00C66C1D">
              <w:rPr>
                <w:rFonts w:ascii="Times New Roman" w:hAnsi="Times New Roman"/>
                <w:spacing w:val="1"/>
                <w:sz w:val="24"/>
                <w:szCs w:val="24"/>
              </w:rPr>
              <w:t xml:space="preserve"> </w:t>
            </w:r>
            <w:r w:rsidR="00243DE9" w:rsidRPr="00C66C1D">
              <w:rPr>
                <w:rFonts w:ascii="Times New Roman" w:hAnsi="Times New Roman"/>
                <w:sz w:val="24"/>
                <w:szCs w:val="24"/>
              </w:rPr>
              <w:t>игре</w:t>
            </w:r>
            <w:r w:rsidR="00243DE9">
              <w:rPr>
                <w:rFonts w:ascii="Times New Roman" w:hAnsi="Times New Roman"/>
                <w:sz w:val="24"/>
                <w:szCs w:val="24"/>
              </w:rPr>
              <w:t>. П</w:t>
            </w:r>
            <w:r w:rsidR="008B07C8" w:rsidRPr="0038417B">
              <w:rPr>
                <w:rFonts w:ascii="Times New Roman" w:hAnsi="Times New Roman"/>
                <w:sz w:val="24"/>
                <w:szCs w:val="24"/>
              </w:rPr>
              <w:t xml:space="preserve">равил расстановки шахматных фигур </w:t>
            </w:r>
            <w:r w:rsidR="00A3152C">
              <w:rPr>
                <w:rFonts w:ascii="Times New Roman" w:hAnsi="Times New Roman"/>
                <w:sz w:val="24"/>
                <w:szCs w:val="24"/>
              </w:rPr>
              <w:t>на доске</w:t>
            </w:r>
            <w:r w:rsidR="00343B1F">
              <w:rPr>
                <w:rFonts w:ascii="Times New Roman" w:hAnsi="Times New Roman"/>
                <w:sz w:val="24"/>
                <w:szCs w:val="24"/>
              </w:rPr>
              <w:t>.</w:t>
            </w:r>
          </w:p>
        </w:tc>
        <w:tc>
          <w:tcPr>
            <w:tcW w:w="325" w:type="pct"/>
            <w:shd w:val="clear" w:color="auto" w:fill="FFFFFF" w:themeFill="background1"/>
            <w:vAlign w:val="center"/>
          </w:tcPr>
          <w:p w14:paraId="40AAC806" w14:textId="0C6C48A9" w:rsidR="008B07C8" w:rsidRPr="009B6584" w:rsidRDefault="004632F8" w:rsidP="008B07C8">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72C85A3B" w14:textId="77777777" w:rsidR="008B07C8" w:rsidRPr="000E1F99" w:rsidRDefault="008B07C8" w:rsidP="008B07C8">
            <w:pPr>
              <w:suppressAutoHyphens/>
              <w:spacing w:after="0"/>
              <w:jc w:val="center"/>
              <w:rPr>
                <w:rFonts w:ascii="Times New Roman" w:hAnsi="Times New Roman"/>
                <w:sz w:val="24"/>
                <w:szCs w:val="24"/>
              </w:rPr>
            </w:pPr>
          </w:p>
        </w:tc>
        <w:tc>
          <w:tcPr>
            <w:tcW w:w="649" w:type="pct"/>
            <w:vMerge/>
            <w:shd w:val="clear" w:color="auto" w:fill="FFFFFF" w:themeFill="background1"/>
          </w:tcPr>
          <w:p w14:paraId="0B3A714A" w14:textId="77777777" w:rsidR="008B07C8" w:rsidRPr="009B6584" w:rsidRDefault="008B07C8" w:rsidP="008B07C8">
            <w:pPr>
              <w:suppressAutoHyphens/>
              <w:spacing w:after="0"/>
              <w:jc w:val="center"/>
              <w:rPr>
                <w:rFonts w:ascii="Times New Roman" w:hAnsi="Times New Roman"/>
                <w:sz w:val="24"/>
                <w:szCs w:val="24"/>
              </w:rPr>
            </w:pPr>
          </w:p>
        </w:tc>
      </w:tr>
      <w:tr w:rsidR="0038417B" w:rsidRPr="009B6584" w14:paraId="7A0224A7" w14:textId="77777777" w:rsidTr="00394476">
        <w:tblPrEx>
          <w:shd w:val="clear" w:color="auto" w:fill="FFFFFF" w:themeFill="background1"/>
        </w:tblPrEx>
        <w:trPr>
          <w:trHeight w:val="189"/>
        </w:trPr>
        <w:tc>
          <w:tcPr>
            <w:tcW w:w="807" w:type="pct"/>
            <w:vMerge w:val="restart"/>
            <w:shd w:val="clear" w:color="auto" w:fill="FFFFFF" w:themeFill="background1"/>
          </w:tcPr>
          <w:p w14:paraId="055C865B" w14:textId="41544228" w:rsidR="0038417B" w:rsidRPr="0038417B" w:rsidRDefault="0038417B" w:rsidP="0038417B">
            <w:pPr>
              <w:spacing w:after="0"/>
              <w:rPr>
                <w:rFonts w:ascii="Times New Roman" w:hAnsi="Times New Roman"/>
                <w:b/>
                <w:bCs/>
                <w:sz w:val="24"/>
                <w:szCs w:val="24"/>
              </w:rPr>
            </w:pPr>
            <w:r w:rsidRPr="0038417B">
              <w:rPr>
                <w:rFonts w:ascii="Times New Roman" w:hAnsi="Times New Roman"/>
                <w:b/>
                <w:bCs/>
                <w:sz w:val="24"/>
                <w:szCs w:val="24"/>
              </w:rPr>
              <w:t xml:space="preserve">Тема 1.3 </w:t>
            </w:r>
            <w:r w:rsidR="00A3152C" w:rsidRPr="00A3152C">
              <w:rPr>
                <w:rFonts w:ascii="Times New Roman" w:hAnsi="Times New Roman"/>
                <w:bCs/>
                <w:sz w:val="24"/>
                <w:szCs w:val="24"/>
              </w:rPr>
              <w:t>Основные правила игры</w:t>
            </w:r>
            <w:r w:rsidR="00343B1F">
              <w:rPr>
                <w:rFonts w:ascii="Times New Roman" w:hAnsi="Times New Roman"/>
                <w:bCs/>
                <w:sz w:val="24"/>
                <w:szCs w:val="24"/>
              </w:rPr>
              <w:t>.</w:t>
            </w:r>
          </w:p>
        </w:tc>
        <w:tc>
          <w:tcPr>
            <w:tcW w:w="2523" w:type="pct"/>
            <w:shd w:val="clear" w:color="auto" w:fill="FFFFFF" w:themeFill="background1"/>
            <w:vAlign w:val="bottom"/>
          </w:tcPr>
          <w:p w14:paraId="499B11A6" w14:textId="77777777" w:rsidR="0038417B" w:rsidRPr="0038417B" w:rsidRDefault="0038417B" w:rsidP="008B07C8">
            <w:pPr>
              <w:spacing w:after="0"/>
              <w:rPr>
                <w:rFonts w:ascii="Times New Roman" w:hAnsi="Times New Roman"/>
                <w:sz w:val="24"/>
                <w:szCs w:val="24"/>
              </w:rPr>
            </w:pPr>
            <w:r w:rsidRPr="0038417B">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D00D6CF" w14:textId="40EE131A" w:rsidR="0038417B" w:rsidRPr="009B6584" w:rsidRDefault="004632F8" w:rsidP="008B07C8">
            <w:pPr>
              <w:suppressAutoHyphens/>
              <w:spacing w:after="0"/>
              <w:jc w:val="center"/>
              <w:rPr>
                <w:rFonts w:ascii="Times New Roman" w:hAnsi="Times New Roman"/>
                <w:b/>
                <w:sz w:val="24"/>
                <w:szCs w:val="24"/>
              </w:rPr>
            </w:pPr>
            <w:r>
              <w:rPr>
                <w:rFonts w:ascii="Times New Roman" w:hAnsi="Times New Roman"/>
                <w:b/>
                <w:sz w:val="24"/>
                <w:szCs w:val="24"/>
              </w:rPr>
              <w:t>2</w:t>
            </w:r>
          </w:p>
        </w:tc>
        <w:tc>
          <w:tcPr>
            <w:tcW w:w="696" w:type="pct"/>
            <w:vMerge w:val="restart"/>
            <w:shd w:val="clear" w:color="auto" w:fill="FFFFFF" w:themeFill="background1"/>
          </w:tcPr>
          <w:p w14:paraId="043DA44F" w14:textId="77777777" w:rsidR="0038417B" w:rsidRDefault="0038417B" w:rsidP="008B07C8">
            <w:pPr>
              <w:suppressAutoHyphens/>
              <w:spacing w:after="0"/>
              <w:jc w:val="center"/>
              <w:rPr>
                <w:rFonts w:ascii="Times New Roman" w:hAnsi="Times New Roman"/>
                <w:sz w:val="24"/>
                <w:szCs w:val="24"/>
              </w:rPr>
            </w:pPr>
          </w:p>
          <w:p w14:paraId="4BD52DC2" w14:textId="77777777" w:rsidR="0038417B" w:rsidRPr="000E1F99" w:rsidRDefault="0038417B" w:rsidP="008B07C8">
            <w:pPr>
              <w:suppressAutoHyphens/>
              <w:spacing w:after="0"/>
              <w:jc w:val="center"/>
              <w:rPr>
                <w:rFonts w:ascii="Times New Roman" w:hAnsi="Times New Roman"/>
                <w:sz w:val="24"/>
                <w:szCs w:val="24"/>
              </w:rPr>
            </w:pPr>
            <w:r>
              <w:rPr>
                <w:rFonts w:ascii="Times New Roman" w:hAnsi="Times New Roman"/>
                <w:sz w:val="24"/>
                <w:szCs w:val="24"/>
              </w:rPr>
              <w:t>П 2, П 3, П 4</w:t>
            </w:r>
          </w:p>
        </w:tc>
        <w:tc>
          <w:tcPr>
            <w:tcW w:w="649" w:type="pct"/>
            <w:vMerge w:val="restart"/>
            <w:shd w:val="clear" w:color="auto" w:fill="FFFFFF" w:themeFill="background1"/>
          </w:tcPr>
          <w:p w14:paraId="35398077" w14:textId="1836997D" w:rsidR="0038417B" w:rsidRPr="009B6584" w:rsidRDefault="004632F8" w:rsidP="004632F8">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38417B" w:rsidRPr="009B6584" w14:paraId="1A0D654B" w14:textId="77777777" w:rsidTr="00394476">
        <w:tblPrEx>
          <w:shd w:val="clear" w:color="auto" w:fill="FFFFFF" w:themeFill="background1"/>
        </w:tblPrEx>
        <w:trPr>
          <w:trHeight w:val="249"/>
        </w:trPr>
        <w:tc>
          <w:tcPr>
            <w:tcW w:w="807" w:type="pct"/>
            <w:vMerge/>
            <w:shd w:val="clear" w:color="auto" w:fill="FFFFFF" w:themeFill="background1"/>
          </w:tcPr>
          <w:p w14:paraId="4D078900" w14:textId="77777777" w:rsidR="0038417B" w:rsidRPr="0038417B" w:rsidRDefault="0038417B" w:rsidP="0038417B">
            <w:pPr>
              <w:spacing w:after="0"/>
              <w:rPr>
                <w:rFonts w:ascii="Times New Roman" w:hAnsi="Times New Roman"/>
                <w:b/>
                <w:bCs/>
                <w:sz w:val="24"/>
                <w:szCs w:val="24"/>
              </w:rPr>
            </w:pPr>
          </w:p>
        </w:tc>
        <w:tc>
          <w:tcPr>
            <w:tcW w:w="2523" w:type="pct"/>
            <w:shd w:val="clear" w:color="auto" w:fill="FFFFFF" w:themeFill="background1"/>
          </w:tcPr>
          <w:p w14:paraId="351FA762" w14:textId="03D90C3D" w:rsidR="0038417B" w:rsidRPr="0038417B" w:rsidRDefault="00A3152C" w:rsidP="0038417B">
            <w:pPr>
              <w:spacing w:after="0"/>
              <w:jc w:val="both"/>
              <w:rPr>
                <w:rFonts w:ascii="Times New Roman" w:hAnsi="Times New Roman"/>
                <w:sz w:val="24"/>
                <w:szCs w:val="24"/>
              </w:rPr>
            </w:pPr>
            <w:r w:rsidRPr="00C66C1D">
              <w:rPr>
                <w:rFonts w:ascii="Times New Roman" w:hAnsi="Times New Roman"/>
                <w:sz w:val="24"/>
                <w:szCs w:val="24"/>
              </w:rPr>
              <w:t>Правила хода и взятия каждой фигуры.</w:t>
            </w:r>
            <w:r w:rsidR="00343B1F">
              <w:rPr>
                <w:rFonts w:ascii="Times New Roman" w:hAnsi="Times New Roman"/>
                <w:sz w:val="24"/>
                <w:szCs w:val="24"/>
              </w:rPr>
              <w:t xml:space="preserve"> Рокировка, взятие на проходе.</w:t>
            </w:r>
          </w:p>
        </w:tc>
        <w:tc>
          <w:tcPr>
            <w:tcW w:w="325" w:type="pct"/>
            <w:shd w:val="clear" w:color="auto" w:fill="FFFFFF" w:themeFill="background1"/>
            <w:vAlign w:val="center"/>
          </w:tcPr>
          <w:p w14:paraId="1A652109" w14:textId="18AB0D50" w:rsidR="0038417B" w:rsidRPr="009B6584" w:rsidRDefault="004632F8" w:rsidP="004632F8">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34B12638"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0B1404EB"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0820B584" w14:textId="77777777" w:rsidTr="00394476">
        <w:tblPrEx>
          <w:shd w:val="clear" w:color="auto" w:fill="FFFFFF" w:themeFill="background1"/>
        </w:tblPrEx>
        <w:trPr>
          <w:trHeight w:val="255"/>
        </w:trPr>
        <w:tc>
          <w:tcPr>
            <w:tcW w:w="807" w:type="pct"/>
            <w:vMerge w:val="restart"/>
            <w:shd w:val="clear" w:color="auto" w:fill="FFFFFF" w:themeFill="background1"/>
          </w:tcPr>
          <w:p w14:paraId="0EF3B163" w14:textId="12B9549A" w:rsidR="0038417B" w:rsidRPr="009B6584" w:rsidRDefault="0038417B" w:rsidP="0038417B">
            <w:pPr>
              <w:spacing w:after="0"/>
              <w:rPr>
                <w:rFonts w:ascii="Times New Roman" w:hAnsi="Times New Roman"/>
                <w:b/>
                <w:bCs/>
                <w:sz w:val="24"/>
                <w:szCs w:val="24"/>
              </w:rPr>
            </w:pPr>
            <w:r w:rsidRPr="009B6584">
              <w:rPr>
                <w:rFonts w:ascii="Times New Roman" w:hAnsi="Times New Roman"/>
                <w:b/>
                <w:bCs/>
                <w:sz w:val="24"/>
                <w:szCs w:val="24"/>
              </w:rPr>
              <w:t>Тема 1.4</w:t>
            </w:r>
            <w:r>
              <w:rPr>
                <w:rFonts w:ascii="Times New Roman" w:hAnsi="Times New Roman"/>
                <w:b/>
                <w:bCs/>
                <w:sz w:val="24"/>
                <w:szCs w:val="24"/>
              </w:rPr>
              <w:t xml:space="preserve"> </w:t>
            </w:r>
            <w:r w:rsidR="004632F8">
              <w:rPr>
                <w:rFonts w:ascii="Times New Roman" w:hAnsi="Times New Roman"/>
                <w:sz w:val="24"/>
                <w:szCs w:val="24"/>
              </w:rPr>
              <w:t>П</w:t>
            </w:r>
            <w:r w:rsidRPr="0038417B">
              <w:rPr>
                <w:rFonts w:ascii="Times New Roman" w:hAnsi="Times New Roman"/>
                <w:sz w:val="24"/>
                <w:szCs w:val="24"/>
              </w:rPr>
              <w:t>равила записи шахматной партии. Дебюты в шахматах.</w:t>
            </w:r>
          </w:p>
        </w:tc>
        <w:tc>
          <w:tcPr>
            <w:tcW w:w="2523" w:type="pct"/>
            <w:shd w:val="clear" w:color="auto" w:fill="FFFFFF" w:themeFill="background1"/>
            <w:vAlign w:val="bottom"/>
          </w:tcPr>
          <w:p w14:paraId="35E8CCDA" w14:textId="77777777" w:rsidR="0038417B" w:rsidRPr="009B6584" w:rsidRDefault="0038417B" w:rsidP="0038417B">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3F078F47" w14:textId="77777777" w:rsidR="0038417B" w:rsidRPr="009B6584" w:rsidRDefault="0038417B" w:rsidP="0038417B">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20106698" w14:textId="77777777" w:rsidR="0038417B" w:rsidRDefault="0038417B" w:rsidP="0038417B">
            <w:pPr>
              <w:suppressAutoHyphens/>
              <w:spacing w:after="0"/>
              <w:jc w:val="center"/>
              <w:rPr>
                <w:rFonts w:ascii="Times New Roman" w:hAnsi="Times New Roman"/>
                <w:sz w:val="24"/>
                <w:szCs w:val="24"/>
              </w:rPr>
            </w:pPr>
          </w:p>
          <w:p w14:paraId="303C99DB" w14:textId="77777777" w:rsidR="0038417B" w:rsidRPr="000E1F99" w:rsidRDefault="0038417B" w:rsidP="0038417B">
            <w:pPr>
              <w:suppressAutoHyphens/>
              <w:spacing w:after="0"/>
              <w:jc w:val="center"/>
              <w:rPr>
                <w:rFonts w:ascii="Times New Roman" w:hAnsi="Times New Roman"/>
                <w:sz w:val="24"/>
                <w:szCs w:val="24"/>
              </w:rPr>
            </w:pPr>
            <w:r>
              <w:rPr>
                <w:rFonts w:ascii="Times New Roman" w:hAnsi="Times New Roman"/>
                <w:sz w:val="24"/>
                <w:szCs w:val="24"/>
              </w:rPr>
              <w:t>П 1, П 2, П3, П 4</w:t>
            </w:r>
          </w:p>
        </w:tc>
        <w:tc>
          <w:tcPr>
            <w:tcW w:w="649" w:type="pct"/>
            <w:vMerge w:val="restart"/>
            <w:shd w:val="clear" w:color="auto" w:fill="FFFFFF" w:themeFill="background1"/>
          </w:tcPr>
          <w:p w14:paraId="02120399" w14:textId="77766154" w:rsidR="0038417B" w:rsidRPr="009B6584" w:rsidRDefault="004632F8" w:rsidP="004632F8">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38417B" w:rsidRPr="009B6584" w14:paraId="686C39BE" w14:textId="77777777" w:rsidTr="00394476">
        <w:tblPrEx>
          <w:shd w:val="clear" w:color="auto" w:fill="FFFFFF" w:themeFill="background1"/>
        </w:tblPrEx>
        <w:trPr>
          <w:trHeight w:val="597"/>
        </w:trPr>
        <w:tc>
          <w:tcPr>
            <w:tcW w:w="807" w:type="pct"/>
            <w:vMerge/>
            <w:shd w:val="clear" w:color="auto" w:fill="FFFFFF" w:themeFill="background1"/>
          </w:tcPr>
          <w:p w14:paraId="69E02D85" w14:textId="77777777" w:rsidR="0038417B" w:rsidRPr="009B6584" w:rsidRDefault="0038417B" w:rsidP="0038417B">
            <w:pPr>
              <w:spacing w:after="0"/>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583F2A5C" w14:textId="0B436E8D" w:rsidR="0038417B" w:rsidRPr="009B6584" w:rsidRDefault="0038417B" w:rsidP="0038417B">
            <w:pPr>
              <w:suppressAutoHyphens/>
              <w:spacing w:after="0"/>
              <w:contextualSpacing/>
              <w:jc w:val="both"/>
              <w:rPr>
                <w:rFonts w:ascii="Times New Roman" w:hAnsi="Times New Roman"/>
                <w:sz w:val="24"/>
                <w:szCs w:val="24"/>
              </w:rPr>
            </w:pPr>
            <w:r w:rsidRPr="0038417B">
              <w:rPr>
                <w:rFonts w:ascii="Times New Roman" w:hAnsi="Times New Roman"/>
                <w:sz w:val="24"/>
                <w:szCs w:val="24"/>
              </w:rPr>
              <w:t xml:space="preserve">Воспроизведение игровых ситуаций на основе записанных ходов в шахматах. </w:t>
            </w:r>
          </w:p>
        </w:tc>
        <w:tc>
          <w:tcPr>
            <w:tcW w:w="325" w:type="pct"/>
            <w:vMerge w:val="restart"/>
            <w:shd w:val="clear" w:color="auto" w:fill="FFFFFF" w:themeFill="background1"/>
            <w:vAlign w:val="center"/>
          </w:tcPr>
          <w:p w14:paraId="0A49014A" w14:textId="77777777" w:rsidR="0038417B" w:rsidRPr="009B6584" w:rsidRDefault="0038417B" w:rsidP="0038417B">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2DC31CA5"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312EB897"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1613C832" w14:textId="77777777" w:rsidTr="00394476">
        <w:tblPrEx>
          <w:shd w:val="clear" w:color="auto" w:fill="FFFFFF" w:themeFill="background1"/>
        </w:tblPrEx>
        <w:trPr>
          <w:trHeight w:val="134"/>
        </w:trPr>
        <w:tc>
          <w:tcPr>
            <w:tcW w:w="807" w:type="pct"/>
            <w:vMerge/>
            <w:shd w:val="clear" w:color="auto" w:fill="FFFFFF" w:themeFill="background1"/>
          </w:tcPr>
          <w:p w14:paraId="1AF01367" w14:textId="77777777" w:rsidR="0038417B" w:rsidRPr="009B6584" w:rsidRDefault="0038417B" w:rsidP="0038417B">
            <w:pPr>
              <w:spacing w:after="0"/>
              <w:rPr>
                <w:rFonts w:ascii="Times New Roman" w:hAnsi="Times New Roman"/>
                <w:b/>
                <w:bCs/>
                <w:sz w:val="24"/>
                <w:szCs w:val="24"/>
              </w:rPr>
            </w:pPr>
          </w:p>
        </w:tc>
        <w:tc>
          <w:tcPr>
            <w:tcW w:w="2523" w:type="pct"/>
            <w:tcBorders>
              <w:bottom w:val="nil"/>
            </w:tcBorders>
            <w:shd w:val="clear" w:color="auto" w:fill="FFFFFF" w:themeFill="background1"/>
          </w:tcPr>
          <w:p w14:paraId="0725270B" w14:textId="51447AA4" w:rsidR="00764508" w:rsidRPr="00764508" w:rsidRDefault="0038417B" w:rsidP="0038417B">
            <w:pPr>
              <w:spacing w:after="0"/>
              <w:jc w:val="both"/>
              <w:rPr>
                <w:rFonts w:ascii="Times New Roman" w:hAnsi="Times New Roman"/>
                <w:sz w:val="24"/>
                <w:szCs w:val="24"/>
              </w:rPr>
            </w:pPr>
            <w:r w:rsidRPr="0038417B">
              <w:rPr>
                <w:rFonts w:ascii="Times New Roman" w:hAnsi="Times New Roman"/>
                <w:sz w:val="24"/>
                <w:szCs w:val="24"/>
              </w:rPr>
              <w:t xml:space="preserve">Разновидности дебютов в шахматах (атаки, зашиты, гамбиты, партии). </w:t>
            </w:r>
          </w:p>
        </w:tc>
        <w:tc>
          <w:tcPr>
            <w:tcW w:w="325" w:type="pct"/>
            <w:vMerge/>
            <w:shd w:val="clear" w:color="auto" w:fill="FFFFFF" w:themeFill="background1"/>
            <w:vAlign w:val="center"/>
          </w:tcPr>
          <w:p w14:paraId="3757958E" w14:textId="77777777" w:rsidR="0038417B" w:rsidRPr="009B6584" w:rsidRDefault="0038417B" w:rsidP="0038417B">
            <w:pPr>
              <w:suppressAutoHyphens/>
              <w:spacing w:after="0"/>
              <w:rPr>
                <w:rFonts w:ascii="Times New Roman" w:hAnsi="Times New Roman"/>
                <w:sz w:val="24"/>
                <w:szCs w:val="24"/>
              </w:rPr>
            </w:pPr>
          </w:p>
        </w:tc>
        <w:tc>
          <w:tcPr>
            <w:tcW w:w="696" w:type="pct"/>
            <w:vMerge/>
            <w:shd w:val="clear" w:color="auto" w:fill="FFFFFF" w:themeFill="background1"/>
          </w:tcPr>
          <w:p w14:paraId="36114A25"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505633F3"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1736F827" w14:textId="77777777" w:rsidTr="00394476">
        <w:tblPrEx>
          <w:shd w:val="clear" w:color="auto" w:fill="FFFFFF" w:themeFill="background1"/>
        </w:tblPrEx>
        <w:trPr>
          <w:trHeight w:hRule="exact" w:val="23"/>
        </w:trPr>
        <w:tc>
          <w:tcPr>
            <w:tcW w:w="807" w:type="pct"/>
            <w:vMerge/>
            <w:shd w:val="clear" w:color="auto" w:fill="FFFFFF" w:themeFill="background1"/>
          </w:tcPr>
          <w:p w14:paraId="0FF3F49E" w14:textId="77777777" w:rsidR="0038417B" w:rsidRPr="009B6584" w:rsidRDefault="0038417B" w:rsidP="0038417B">
            <w:pPr>
              <w:spacing w:after="0"/>
              <w:rPr>
                <w:rFonts w:ascii="Times New Roman" w:hAnsi="Times New Roman"/>
                <w:b/>
                <w:bCs/>
                <w:sz w:val="24"/>
                <w:szCs w:val="24"/>
              </w:rPr>
            </w:pPr>
          </w:p>
        </w:tc>
        <w:tc>
          <w:tcPr>
            <w:tcW w:w="2523" w:type="pct"/>
            <w:tcBorders>
              <w:top w:val="nil"/>
            </w:tcBorders>
            <w:shd w:val="clear" w:color="auto" w:fill="FFFFFF" w:themeFill="background1"/>
          </w:tcPr>
          <w:p w14:paraId="1CFC0BB2" w14:textId="77777777" w:rsidR="0038417B" w:rsidRPr="009B6584" w:rsidRDefault="0038417B" w:rsidP="0038417B">
            <w:pPr>
              <w:spacing w:after="0"/>
              <w:ind w:right="864"/>
              <w:rPr>
                <w:rFonts w:ascii="Times New Roman" w:hAnsi="Times New Roman"/>
                <w:sz w:val="24"/>
                <w:szCs w:val="24"/>
              </w:rPr>
            </w:pPr>
            <w:r w:rsidRPr="009B6584">
              <w:rPr>
                <w:rFonts w:ascii="Times New Roman" w:hAnsi="Times New Roman"/>
                <w:sz w:val="24"/>
                <w:szCs w:val="24"/>
              </w:rPr>
              <w:t xml:space="preserve">3. Основные принципы построения самостоятельных занятий. </w:t>
            </w:r>
          </w:p>
        </w:tc>
        <w:tc>
          <w:tcPr>
            <w:tcW w:w="325" w:type="pct"/>
            <w:vMerge/>
            <w:shd w:val="clear" w:color="auto" w:fill="FFFFFF" w:themeFill="background1"/>
            <w:vAlign w:val="center"/>
          </w:tcPr>
          <w:p w14:paraId="0C596B48" w14:textId="77777777" w:rsidR="0038417B" w:rsidRPr="009B6584" w:rsidRDefault="0038417B" w:rsidP="0038417B">
            <w:pPr>
              <w:suppressAutoHyphens/>
              <w:spacing w:after="0"/>
              <w:rPr>
                <w:rFonts w:ascii="Times New Roman" w:hAnsi="Times New Roman"/>
                <w:sz w:val="24"/>
                <w:szCs w:val="24"/>
              </w:rPr>
            </w:pPr>
          </w:p>
        </w:tc>
        <w:tc>
          <w:tcPr>
            <w:tcW w:w="696" w:type="pct"/>
            <w:vMerge/>
            <w:shd w:val="clear" w:color="auto" w:fill="FFFFFF" w:themeFill="background1"/>
          </w:tcPr>
          <w:p w14:paraId="5D7564CC" w14:textId="77777777" w:rsidR="0038417B" w:rsidRPr="000E1F99" w:rsidRDefault="0038417B" w:rsidP="0038417B">
            <w:pPr>
              <w:suppressAutoHyphens/>
              <w:spacing w:after="0"/>
              <w:jc w:val="center"/>
              <w:rPr>
                <w:rFonts w:ascii="Times New Roman" w:hAnsi="Times New Roman"/>
                <w:sz w:val="24"/>
                <w:szCs w:val="24"/>
              </w:rPr>
            </w:pPr>
          </w:p>
        </w:tc>
        <w:tc>
          <w:tcPr>
            <w:tcW w:w="649" w:type="pct"/>
            <w:vMerge/>
            <w:shd w:val="clear" w:color="auto" w:fill="FFFFFF" w:themeFill="background1"/>
          </w:tcPr>
          <w:p w14:paraId="7BA8D66C" w14:textId="77777777" w:rsidR="0038417B" w:rsidRPr="009B6584" w:rsidRDefault="0038417B" w:rsidP="0038417B">
            <w:pPr>
              <w:suppressAutoHyphens/>
              <w:spacing w:after="0"/>
              <w:jc w:val="center"/>
              <w:rPr>
                <w:rFonts w:ascii="Times New Roman" w:hAnsi="Times New Roman"/>
                <w:sz w:val="24"/>
                <w:szCs w:val="24"/>
              </w:rPr>
            </w:pPr>
          </w:p>
        </w:tc>
      </w:tr>
      <w:tr w:rsidR="0038417B" w:rsidRPr="009B6584" w14:paraId="1EE5F676" w14:textId="77777777" w:rsidTr="00394476">
        <w:tblPrEx>
          <w:shd w:val="clear" w:color="auto" w:fill="FFFFFF" w:themeFill="background1"/>
        </w:tblPrEx>
        <w:trPr>
          <w:trHeight w:val="20"/>
        </w:trPr>
        <w:tc>
          <w:tcPr>
            <w:tcW w:w="807" w:type="pct"/>
            <w:shd w:val="clear" w:color="auto" w:fill="A6A6A6" w:themeFill="background1" w:themeFillShade="A6"/>
          </w:tcPr>
          <w:p w14:paraId="5A56C1AA" w14:textId="77777777" w:rsidR="0038417B" w:rsidRPr="009B6584" w:rsidRDefault="0038417B" w:rsidP="00384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Cs/>
                <w:sz w:val="24"/>
                <w:szCs w:val="24"/>
              </w:rPr>
            </w:pPr>
            <w:r w:rsidRPr="009B6584">
              <w:rPr>
                <w:rFonts w:ascii="Times New Roman" w:hAnsi="Times New Roman"/>
                <w:b/>
                <w:bCs/>
                <w:sz w:val="24"/>
                <w:szCs w:val="24"/>
              </w:rPr>
              <w:t>Раздел № 2</w:t>
            </w:r>
          </w:p>
        </w:tc>
        <w:tc>
          <w:tcPr>
            <w:tcW w:w="2523" w:type="pct"/>
            <w:shd w:val="clear" w:color="auto" w:fill="A6A6A6" w:themeFill="background1" w:themeFillShade="A6"/>
          </w:tcPr>
          <w:p w14:paraId="4D508F51" w14:textId="7A5284BB" w:rsidR="0038417B" w:rsidRPr="00650DDF" w:rsidRDefault="00764508" w:rsidP="003C7867">
            <w:pPr>
              <w:spacing w:after="37" w:line="274" w:lineRule="auto"/>
              <w:ind w:right="13"/>
              <w:rPr>
                <w:rFonts w:ascii="Times New Roman" w:hAnsi="Times New Roman"/>
              </w:rPr>
            </w:pPr>
            <w:r w:rsidRPr="00764508">
              <w:rPr>
                <w:rFonts w:ascii="Times New Roman" w:hAnsi="Times New Roman"/>
                <w:b/>
                <w:sz w:val="24"/>
              </w:rPr>
              <w:t xml:space="preserve">Тактические приемы и комбинации в шахматах </w:t>
            </w:r>
          </w:p>
        </w:tc>
        <w:tc>
          <w:tcPr>
            <w:tcW w:w="325" w:type="pct"/>
            <w:shd w:val="clear" w:color="auto" w:fill="A6A6A6" w:themeFill="background1" w:themeFillShade="A6"/>
          </w:tcPr>
          <w:p w14:paraId="2696FA3B" w14:textId="21E95924" w:rsidR="0038417B" w:rsidRPr="009B6584" w:rsidRDefault="0038417B" w:rsidP="0038417B">
            <w:pPr>
              <w:suppressAutoHyphens/>
              <w:spacing w:after="0"/>
              <w:jc w:val="center"/>
              <w:rPr>
                <w:rFonts w:ascii="Times New Roman" w:hAnsi="Times New Roman"/>
                <w:b/>
                <w:sz w:val="24"/>
                <w:szCs w:val="24"/>
              </w:rPr>
            </w:pPr>
          </w:p>
        </w:tc>
        <w:tc>
          <w:tcPr>
            <w:tcW w:w="696" w:type="pct"/>
            <w:shd w:val="clear" w:color="auto" w:fill="FFFFFF" w:themeFill="background1"/>
          </w:tcPr>
          <w:p w14:paraId="090A812E" w14:textId="77777777" w:rsidR="0038417B" w:rsidRPr="000E1F99" w:rsidRDefault="0038417B" w:rsidP="0038417B">
            <w:pPr>
              <w:suppressAutoHyphens/>
              <w:spacing w:after="0"/>
              <w:jc w:val="center"/>
              <w:rPr>
                <w:rFonts w:ascii="Times New Roman" w:hAnsi="Times New Roman"/>
                <w:sz w:val="24"/>
                <w:szCs w:val="24"/>
              </w:rPr>
            </w:pPr>
          </w:p>
        </w:tc>
        <w:tc>
          <w:tcPr>
            <w:tcW w:w="649" w:type="pct"/>
            <w:shd w:val="clear" w:color="auto" w:fill="FFFFFF" w:themeFill="background1"/>
          </w:tcPr>
          <w:p w14:paraId="5849B65D" w14:textId="2D8531D1" w:rsidR="0038417B" w:rsidRPr="0019790E" w:rsidRDefault="00650DDF" w:rsidP="00650DDF">
            <w:pPr>
              <w:suppressAutoHyphens/>
              <w:spacing w:after="0"/>
              <w:jc w:val="center"/>
              <w:rPr>
                <w:rFonts w:ascii="Times New Roman" w:hAnsi="Times New Roman"/>
                <w:b/>
                <w:sz w:val="24"/>
                <w:szCs w:val="24"/>
              </w:rPr>
            </w:pPr>
            <w:r w:rsidRPr="0019790E">
              <w:rPr>
                <w:rFonts w:ascii="Times New Roman" w:hAnsi="Times New Roman"/>
                <w:b/>
                <w:sz w:val="24"/>
                <w:szCs w:val="24"/>
              </w:rPr>
              <w:t>ОК 01, ОК 04</w:t>
            </w:r>
          </w:p>
        </w:tc>
      </w:tr>
      <w:tr w:rsidR="0038417B" w:rsidRPr="009B6584" w14:paraId="4A6B0D7F" w14:textId="77777777" w:rsidTr="00394476">
        <w:tblPrEx>
          <w:shd w:val="clear" w:color="auto" w:fill="FFFFFF" w:themeFill="background1"/>
        </w:tblPrEx>
        <w:trPr>
          <w:trHeight w:val="20"/>
        </w:trPr>
        <w:tc>
          <w:tcPr>
            <w:tcW w:w="3330" w:type="pct"/>
            <w:gridSpan w:val="2"/>
            <w:shd w:val="clear" w:color="auto" w:fill="D9D9D9" w:themeFill="background1" w:themeFillShade="D9"/>
          </w:tcPr>
          <w:p w14:paraId="772CDD30" w14:textId="77777777" w:rsidR="0038417B" w:rsidRPr="009B6584" w:rsidRDefault="0038417B" w:rsidP="0038417B">
            <w:pPr>
              <w:spacing w:after="0"/>
              <w:jc w:val="both"/>
              <w:rPr>
                <w:rFonts w:ascii="Times New Roman" w:hAnsi="Times New Roman"/>
                <w:b/>
                <w:bCs/>
                <w:iCs/>
                <w:sz w:val="24"/>
                <w:szCs w:val="24"/>
              </w:rPr>
            </w:pPr>
            <w:r w:rsidRPr="009B6584">
              <w:rPr>
                <w:rFonts w:ascii="Times New Roman" w:hAnsi="Times New Roman"/>
                <w:b/>
                <w:bCs/>
                <w:iCs/>
                <w:sz w:val="24"/>
                <w:szCs w:val="24"/>
              </w:rPr>
              <w:t>Методико-практические занятия</w:t>
            </w:r>
          </w:p>
        </w:tc>
        <w:tc>
          <w:tcPr>
            <w:tcW w:w="325" w:type="pct"/>
            <w:shd w:val="clear" w:color="auto" w:fill="D9D9D9" w:themeFill="background1" w:themeFillShade="D9"/>
          </w:tcPr>
          <w:p w14:paraId="0F2E6FDA" w14:textId="2F7B6091" w:rsidR="0038417B" w:rsidRPr="009B6584" w:rsidRDefault="00865CB7" w:rsidP="0038417B">
            <w:pPr>
              <w:suppressAutoHyphens/>
              <w:spacing w:after="0"/>
              <w:jc w:val="center"/>
              <w:rPr>
                <w:rFonts w:ascii="Times New Roman" w:hAnsi="Times New Roman"/>
                <w:b/>
                <w:sz w:val="24"/>
                <w:szCs w:val="24"/>
              </w:rPr>
            </w:pPr>
            <w:r>
              <w:rPr>
                <w:rFonts w:ascii="Times New Roman" w:hAnsi="Times New Roman"/>
                <w:b/>
                <w:sz w:val="24"/>
                <w:szCs w:val="24"/>
              </w:rPr>
              <w:t>22</w:t>
            </w:r>
          </w:p>
        </w:tc>
        <w:tc>
          <w:tcPr>
            <w:tcW w:w="696" w:type="pct"/>
            <w:shd w:val="clear" w:color="auto" w:fill="FFFFFF" w:themeFill="background1"/>
          </w:tcPr>
          <w:p w14:paraId="0385C9F4" w14:textId="77777777" w:rsidR="0038417B" w:rsidRPr="000E1F99" w:rsidRDefault="0038417B" w:rsidP="0038417B">
            <w:pPr>
              <w:suppressAutoHyphens/>
              <w:spacing w:after="0"/>
              <w:jc w:val="center"/>
              <w:rPr>
                <w:rFonts w:ascii="Times New Roman" w:hAnsi="Times New Roman"/>
                <w:bCs/>
                <w:sz w:val="24"/>
                <w:szCs w:val="24"/>
              </w:rPr>
            </w:pPr>
          </w:p>
        </w:tc>
        <w:tc>
          <w:tcPr>
            <w:tcW w:w="649" w:type="pct"/>
            <w:shd w:val="clear" w:color="auto" w:fill="FFFFFF" w:themeFill="background1"/>
          </w:tcPr>
          <w:p w14:paraId="3EA13B41" w14:textId="77777777" w:rsidR="0038417B" w:rsidRPr="009B6584" w:rsidRDefault="0038417B" w:rsidP="0038417B">
            <w:pPr>
              <w:suppressAutoHyphens/>
              <w:spacing w:after="0"/>
              <w:jc w:val="center"/>
              <w:rPr>
                <w:rFonts w:ascii="Times New Roman" w:hAnsi="Times New Roman"/>
                <w:b/>
                <w:bCs/>
                <w:i/>
                <w:sz w:val="24"/>
                <w:szCs w:val="24"/>
              </w:rPr>
            </w:pPr>
          </w:p>
        </w:tc>
      </w:tr>
      <w:tr w:rsidR="00DF3D7F" w:rsidRPr="009B6584" w14:paraId="5A9169D0" w14:textId="77777777" w:rsidTr="00343B1F">
        <w:tblPrEx>
          <w:shd w:val="clear" w:color="auto" w:fill="FFFFFF" w:themeFill="background1"/>
        </w:tblPrEx>
        <w:trPr>
          <w:trHeight w:val="343"/>
        </w:trPr>
        <w:tc>
          <w:tcPr>
            <w:tcW w:w="807" w:type="pct"/>
            <w:vMerge w:val="restart"/>
            <w:shd w:val="clear" w:color="auto" w:fill="FFFFFF" w:themeFill="background1"/>
          </w:tcPr>
          <w:p w14:paraId="61677817" w14:textId="71259985" w:rsidR="00DF3D7F" w:rsidRPr="004632F8" w:rsidRDefault="00DF3D7F" w:rsidP="00764508">
            <w:pPr>
              <w:spacing w:after="0"/>
              <w:rPr>
                <w:rFonts w:ascii="Times New Roman" w:hAnsi="Times New Roman"/>
                <w:b/>
                <w:bCs/>
                <w:sz w:val="24"/>
                <w:szCs w:val="24"/>
              </w:rPr>
            </w:pPr>
            <w:r>
              <w:rPr>
                <w:rFonts w:ascii="Times New Roman" w:hAnsi="Times New Roman"/>
                <w:b/>
                <w:bCs/>
                <w:sz w:val="24"/>
                <w:szCs w:val="24"/>
              </w:rPr>
              <w:t xml:space="preserve">Тема 2.1 </w:t>
            </w:r>
            <w:r w:rsidRPr="004632F8">
              <w:rPr>
                <w:rFonts w:ascii="Times New Roman" w:hAnsi="Times New Roman"/>
                <w:sz w:val="24"/>
              </w:rPr>
              <w:t>Тактические основы шаха, мата и пата в шахматах.</w:t>
            </w:r>
          </w:p>
        </w:tc>
        <w:tc>
          <w:tcPr>
            <w:tcW w:w="2523" w:type="pct"/>
            <w:shd w:val="clear" w:color="auto" w:fill="FFFFFF" w:themeFill="background1"/>
            <w:vAlign w:val="bottom"/>
          </w:tcPr>
          <w:p w14:paraId="5976FFB1" w14:textId="77777777" w:rsidR="00DF3D7F" w:rsidRPr="004632F8" w:rsidRDefault="00DF3D7F" w:rsidP="0038417B">
            <w:pPr>
              <w:spacing w:after="0"/>
              <w:rPr>
                <w:rFonts w:ascii="Times New Roman" w:hAnsi="Times New Roman"/>
                <w:b/>
                <w:sz w:val="24"/>
                <w:szCs w:val="24"/>
              </w:rPr>
            </w:pPr>
            <w:r w:rsidRPr="004632F8">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453C1460" w14:textId="5CAB4521" w:rsidR="00DF3D7F" w:rsidRPr="009B6584" w:rsidRDefault="00DF3D7F" w:rsidP="0038417B">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vMerge w:val="restart"/>
            <w:shd w:val="clear" w:color="auto" w:fill="FFFFFF" w:themeFill="background1"/>
          </w:tcPr>
          <w:p w14:paraId="2CE67002" w14:textId="77777777" w:rsidR="00DF3D7F" w:rsidRPr="000E1F99" w:rsidRDefault="00DF3D7F" w:rsidP="0038417B">
            <w:pPr>
              <w:suppressAutoHyphens/>
              <w:spacing w:after="0"/>
              <w:jc w:val="center"/>
              <w:rPr>
                <w:rFonts w:ascii="Times New Roman" w:hAnsi="Times New Roman"/>
                <w:sz w:val="24"/>
                <w:szCs w:val="24"/>
              </w:rPr>
            </w:pPr>
            <w:r>
              <w:rPr>
                <w:rFonts w:ascii="Times New Roman" w:hAnsi="Times New Roman"/>
                <w:sz w:val="24"/>
                <w:szCs w:val="24"/>
              </w:rPr>
              <w:t>П 3, П 4, П 5</w:t>
            </w:r>
          </w:p>
        </w:tc>
        <w:tc>
          <w:tcPr>
            <w:tcW w:w="649" w:type="pct"/>
            <w:vMerge w:val="restart"/>
            <w:shd w:val="clear" w:color="auto" w:fill="FFFFFF" w:themeFill="background1"/>
          </w:tcPr>
          <w:p w14:paraId="1697D9F6" w14:textId="0C124201" w:rsidR="00DF3D7F" w:rsidRPr="00650DDF" w:rsidRDefault="00DF3D7F" w:rsidP="00650DDF">
            <w:pPr>
              <w:suppressAutoHyphens/>
              <w:spacing w:after="0"/>
              <w:jc w:val="center"/>
              <w:rPr>
                <w:rFonts w:ascii="Times New Roman" w:hAnsi="Times New Roman"/>
                <w:sz w:val="24"/>
                <w:szCs w:val="24"/>
              </w:rPr>
            </w:pPr>
            <w:r>
              <w:rPr>
                <w:rFonts w:ascii="Times New Roman" w:hAnsi="Times New Roman"/>
                <w:sz w:val="24"/>
                <w:szCs w:val="24"/>
              </w:rPr>
              <w:t>ОК 01, ОК 04</w:t>
            </w:r>
          </w:p>
        </w:tc>
      </w:tr>
      <w:tr w:rsidR="00DF3D7F" w:rsidRPr="009B6584" w14:paraId="2B494287" w14:textId="77777777" w:rsidTr="00394476">
        <w:tblPrEx>
          <w:shd w:val="clear" w:color="auto" w:fill="FFFFFF" w:themeFill="background1"/>
        </w:tblPrEx>
        <w:trPr>
          <w:trHeight w:val="126"/>
        </w:trPr>
        <w:tc>
          <w:tcPr>
            <w:tcW w:w="807" w:type="pct"/>
            <w:vMerge/>
            <w:shd w:val="clear" w:color="auto" w:fill="FFFFFF" w:themeFill="background1"/>
          </w:tcPr>
          <w:p w14:paraId="17953A4A" w14:textId="77777777" w:rsidR="00DF3D7F" w:rsidRPr="004632F8" w:rsidRDefault="00DF3D7F" w:rsidP="0038417B">
            <w:pPr>
              <w:spacing w:after="0"/>
              <w:jc w:val="both"/>
              <w:rPr>
                <w:rFonts w:ascii="Times New Roman" w:hAnsi="Times New Roman"/>
                <w:b/>
                <w:bCs/>
                <w:sz w:val="24"/>
                <w:szCs w:val="24"/>
              </w:rPr>
            </w:pPr>
          </w:p>
        </w:tc>
        <w:tc>
          <w:tcPr>
            <w:tcW w:w="2523" w:type="pct"/>
            <w:shd w:val="clear" w:color="auto" w:fill="FFFFFF" w:themeFill="background1"/>
            <w:vAlign w:val="bottom"/>
          </w:tcPr>
          <w:p w14:paraId="52E9E7AC" w14:textId="77777777" w:rsidR="00DF3D7F" w:rsidRPr="004632F8" w:rsidRDefault="00DF3D7F" w:rsidP="0038417B">
            <w:pPr>
              <w:spacing w:after="0"/>
              <w:jc w:val="both"/>
              <w:rPr>
                <w:rFonts w:ascii="Times New Roman" w:hAnsi="Times New Roman"/>
                <w:bCs/>
                <w:sz w:val="24"/>
                <w:szCs w:val="24"/>
              </w:rPr>
            </w:pPr>
            <w:r w:rsidRPr="004632F8">
              <w:rPr>
                <w:rFonts w:ascii="Times New Roman" w:hAnsi="Times New Roman"/>
                <w:b/>
                <w:bCs/>
                <w:sz w:val="24"/>
                <w:szCs w:val="24"/>
              </w:rPr>
              <w:t>В том числе практические занятия</w:t>
            </w:r>
          </w:p>
        </w:tc>
        <w:tc>
          <w:tcPr>
            <w:tcW w:w="325" w:type="pct"/>
            <w:shd w:val="clear" w:color="auto" w:fill="FFFFFF" w:themeFill="background1"/>
            <w:vAlign w:val="center"/>
          </w:tcPr>
          <w:p w14:paraId="72699390" w14:textId="6D3D04AD" w:rsidR="00DF3D7F" w:rsidRPr="009B6584" w:rsidRDefault="00DF3D7F" w:rsidP="0038417B">
            <w:pPr>
              <w:spacing w:after="0"/>
              <w:jc w:val="center"/>
              <w:rPr>
                <w:rFonts w:ascii="Times New Roman" w:hAnsi="Times New Roman"/>
                <w:sz w:val="24"/>
                <w:szCs w:val="24"/>
              </w:rPr>
            </w:pPr>
            <w:r>
              <w:rPr>
                <w:rFonts w:ascii="Times New Roman" w:hAnsi="Times New Roman"/>
                <w:sz w:val="24"/>
                <w:szCs w:val="24"/>
              </w:rPr>
              <w:t>6</w:t>
            </w:r>
          </w:p>
        </w:tc>
        <w:tc>
          <w:tcPr>
            <w:tcW w:w="696" w:type="pct"/>
            <w:vMerge/>
            <w:shd w:val="clear" w:color="auto" w:fill="FFFFFF" w:themeFill="background1"/>
          </w:tcPr>
          <w:p w14:paraId="574EF299" w14:textId="77777777" w:rsidR="00DF3D7F" w:rsidRPr="000E1F99" w:rsidRDefault="00DF3D7F" w:rsidP="0038417B">
            <w:pPr>
              <w:spacing w:after="0"/>
              <w:jc w:val="center"/>
              <w:rPr>
                <w:rFonts w:ascii="Times New Roman" w:hAnsi="Times New Roman"/>
                <w:bCs/>
                <w:sz w:val="24"/>
                <w:szCs w:val="24"/>
              </w:rPr>
            </w:pPr>
          </w:p>
        </w:tc>
        <w:tc>
          <w:tcPr>
            <w:tcW w:w="649" w:type="pct"/>
            <w:vMerge/>
            <w:shd w:val="clear" w:color="auto" w:fill="FFFFFF" w:themeFill="background1"/>
          </w:tcPr>
          <w:p w14:paraId="0ABDB805" w14:textId="77777777" w:rsidR="00DF3D7F" w:rsidRPr="009B6584" w:rsidRDefault="00DF3D7F" w:rsidP="0038417B">
            <w:pPr>
              <w:spacing w:after="0"/>
              <w:jc w:val="center"/>
              <w:rPr>
                <w:rFonts w:ascii="Times New Roman" w:hAnsi="Times New Roman"/>
                <w:b/>
                <w:bCs/>
                <w:sz w:val="24"/>
                <w:szCs w:val="24"/>
              </w:rPr>
            </w:pPr>
          </w:p>
        </w:tc>
      </w:tr>
      <w:tr w:rsidR="00DF3D7F" w:rsidRPr="009B6584" w14:paraId="14A3977F" w14:textId="77777777" w:rsidTr="00343B1F">
        <w:tblPrEx>
          <w:shd w:val="clear" w:color="auto" w:fill="FFFFFF" w:themeFill="background1"/>
        </w:tblPrEx>
        <w:trPr>
          <w:trHeight w:val="298"/>
        </w:trPr>
        <w:tc>
          <w:tcPr>
            <w:tcW w:w="807" w:type="pct"/>
            <w:vMerge/>
            <w:shd w:val="clear" w:color="auto" w:fill="FFFFFF" w:themeFill="background1"/>
          </w:tcPr>
          <w:p w14:paraId="3489FD0D"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2CBDA48E" w14:textId="72BBD814"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Анализ шахматной партии: выбери ход и найди план. </w:t>
            </w:r>
          </w:p>
        </w:tc>
        <w:tc>
          <w:tcPr>
            <w:tcW w:w="325" w:type="pct"/>
            <w:shd w:val="clear" w:color="auto" w:fill="FFFFFF" w:themeFill="background1"/>
            <w:vAlign w:val="center"/>
          </w:tcPr>
          <w:p w14:paraId="025EA458" w14:textId="77777777"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03D385C3" w14:textId="77777777" w:rsidR="00DF3D7F" w:rsidRPr="000E1F99" w:rsidRDefault="00DF3D7F" w:rsidP="004632F8">
            <w:pPr>
              <w:spacing w:after="0"/>
              <w:jc w:val="center"/>
              <w:rPr>
                <w:rFonts w:ascii="Times New Roman" w:hAnsi="Times New Roman"/>
                <w:bCs/>
                <w:sz w:val="24"/>
                <w:szCs w:val="24"/>
              </w:rPr>
            </w:pPr>
          </w:p>
        </w:tc>
        <w:tc>
          <w:tcPr>
            <w:tcW w:w="649" w:type="pct"/>
            <w:vMerge/>
            <w:shd w:val="clear" w:color="auto" w:fill="FFFFFF" w:themeFill="background1"/>
          </w:tcPr>
          <w:p w14:paraId="64BF2963"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141C04D1" w14:textId="77777777" w:rsidTr="00394476">
        <w:tblPrEx>
          <w:shd w:val="clear" w:color="auto" w:fill="FFFFFF" w:themeFill="background1"/>
        </w:tblPrEx>
        <w:trPr>
          <w:trHeight w:val="435"/>
        </w:trPr>
        <w:tc>
          <w:tcPr>
            <w:tcW w:w="807" w:type="pct"/>
            <w:vMerge/>
            <w:shd w:val="clear" w:color="auto" w:fill="FFFFFF" w:themeFill="background1"/>
          </w:tcPr>
          <w:p w14:paraId="62F793D7"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4EEF7B7E" w14:textId="2B5D7A3E" w:rsidR="00DF3D7F" w:rsidRPr="004632F8" w:rsidRDefault="00DF3D7F" w:rsidP="004632F8">
            <w:pPr>
              <w:spacing w:after="0"/>
              <w:rPr>
                <w:rFonts w:ascii="Times New Roman" w:hAnsi="Times New Roman"/>
                <w:bCs/>
                <w:sz w:val="24"/>
                <w:szCs w:val="24"/>
                <w:highlight w:val="yellow"/>
              </w:rPr>
            </w:pPr>
            <w:r w:rsidRPr="004632F8">
              <w:rPr>
                <w:rFonts w:ascii="Times New Roman" w:hAnsi="Times New Roman"/>
                <w:sz w:val="24"/>
              </w:rPr>
              <w:t xml:space="preserve">Освоение основ пешечного эндшпиля: проходная пешка, правило квадрата. </w:t>
            </w:r>
          </w:p>
        </w:tc>
        <w:tc>
          <w:tcPr>
            <w:tcW w:w="325" w:type="pct"/>
            <w:shd w:val="clear" w:color="auto" w:fill="FFFFFF" w:themeFill="background1"/>
            <w:vAlign w:val="center"/>
          </w:tcPr>
          <w:p w14:paraId="54616930" w14:textId="77777777"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380D3D2A" w14:textId="018DF2DE" w:rsidR="00DF3D7F" w:rsidRPr="000E1F99" w:rsidRDefault="00DF3D7F" w:rsidP="00DF3D7F">
            <w:pPr>
              <w:spacing w:after="0"/>
              <w:rPr>
                <w:rFonts w:ascii="Times New Roman" w:hAnsi="Times New Roman"/>
                <w:bCs/>
                <w:sz w:val="24"/>
                <w:szCs w:val="24"/>
              </w:rPr>
            </w:pPr>
          </w:p>
        </w:tc>
        <w:tc>
          <w:tcPr>
            <w:tcW w:w="649" w:type="pct"/>
            <w:vMerge/>
            <w:shd w:val="clear" w:color="auto" w:fill="FFFFFF" w:themeFill="background1"/>
          </w:tcPr>
          <w:p w14:paraId="6EF04F38"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17FF453E" w14:textId="77777777" w:rsidTr="00394476">
        <w:tblPrEx>
          <w:shd w:val="clear" w:color="auto" w:fill="FFFFFF" w:themeFill="background1"/>
        </w:tblPrEx>
        <w:trPr>
          <w:trHeight w:val="435"/>
        </w:trPr>
        <w:tc>
          <w:tcPr>
            <w:tcW w:w="807" w:type="pct"/>
            <w:vMerge/>
            <w:shd w:val="clear" w:color="auto" w:fill="FFFFFF" w:themeFill="background1"/>
          </w:tcPr>
          <w:p w14:paraId="792F8F2A"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30944189" w14:textId="3C27637B" w:rsidR="00DF3D7F" w:rsidRPr="004632F8" w:rsidRDefault="00DF3D7F" w:rsidP="004632F8">
            <w:pPr>
              <w:spacing w:after="0"/>
              <w:rPr>
                <w:rFonts w:ascii="Times New Roman" w:hAnsi="Times New Roman"/>
                <w:bCs/>
                <w:sz w:val="24"/>
                <w:szCs w:val="24"/>
                <w:highlight w:val="yellow"/>
              </w:rPr>
            </w:pPr>
            <w:r w:rsidRPr="004632F8">
              <w:rPr>
                <w:rFonts w:ascii="Times New Roman" w:hAnsi="Times New Roman"/>
                <w:sz w:val="24"/>
              </w:rPr>
              <w:t xml:space="preserve">Апробирование различных вариантов постановки шаха и мата. Борьба за инициативу. </w:t>
            </w:r>
          </w:p>
        </w:tc>
        <w:tc>
          <w:tcPr>
            <w:tcW w:w="325" w:type="pct"/>
            <w:shd w:val="clear" w:color="auto" w:fill="FFFFFF" w:themeFill="background1"/>
            <w:vAlign w:val="center"/>
          </w:tcPr>
          <w:p w14:paraId="42A2E13D" w14:textId="268F41C7" w:rsidR="00DF3D7F"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7DA7AB09"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24597C38"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723AAE2D" w14:textId="77777777" w:rsidTr="00394476">
        <w:tblPrEx>
          <w:shd w:val="clear" w:color="auto" w:fill="FFFFFF" w:themeFill="background1"/>
        </w:tblPrEx>
        <w:trPr>
          <w:trHeight w:val="161"/>
        </w:trPr>
        <w:tc>
          <w:tcPr>
            <w:tcW w:w="807" w:type="pct"/>
            <w:vMerge w:val="restart"/>
            <w:shd w:val="clear" w:color="auto" w:fill="FFFFFF" w:themeFill="background1"/>
          </w:tcPr>
          <w:p w14:paraId="11F187F1" w14:textId="6D0F7DEB" w:rsidR="00DF3D7F" w:rsidRPr="004632F8" w:rsidRDefault="00DF3D7F" w:rsidP="004632F8">
            <w:pPr>
              <w:spacing w:after="0"/>
              <w:rPr>
                <w:rFonts w:ascii="Times New Roman" w:hAnsi="Times New Roman"/>
                <w:b/>
                <w:bCs/>
                <w:sz w:val="24"/>
                <w:szCs w:val="24"/>
              </w:rPr>
            </w:pPr>
            <w:r w:rsidRPr="004632F8">
              <w:rPr>
                <w:rFonts w:ascii="Times New Roman" w:hAnsi="Times New Roman"/>
                <w:b/>
                <w:bCs/>
                <w:sz w:val="24"/>
                <w:szCs w:val="24"/>
              </w:rPr>
              <w:t xml:space="preserve">Тема 2.2 </w:t>
            </w:r>
            <w:r w:rsidRPr="004632F8">
              <w:rPr>
                <w:rFonts w:ascii="Times New Roman" w:hAnsi="Times New Roman"/>
                <w:sz w:val="24"/>
              </w:rPr>
              <w:t xml:space="preserve">Связки, приемы и </w:t>
            </w:r>
            <w:r w:rsidRPr="004632F8">
              <w:rPr>
                <w:rFonts w:ascii="Times New Roman" w:hAnsi="Times New Roman"/>
                <w:sz w:val="24"/>
              </w:rPr>
              <w:lastRenderedPageBreak/>
              <w:t>тактические комбинации в шахматах.</w:t>
            </w:r>
          </w:p>
        </w:tc>
        <w:tc>
          <w:tcPr>
            <w:tcW w:w="2523" w:type="pct"/>
            <w:shd w:val="clear" w:color="auto" w:fill="FFFFFF" w:themeFill="background1"/>
            <w:vAlign w:val="bottom"/>
          </w:tcPr>
          <w:p w14:paraId="79F8DCFF" w14:textId="77777777" w:rsidR="00DF3D7F" w:rsidRPr="004632F8" w:rsidRDefault="00DF3D7F" w:rsidP="004632F8">
            <w:pPr>
              <w:spacing w:after="0"/>
              <w:jc w:val="both"/>
              <w:rPr>
                <w:rFonts w:ascii="Times New Roman" w:hAnsi="Times New Roman"/>
                <w:bCs/>
                <w:sz w:val="24"/>
                <w:szCs w:val="24"/>
              </w:rPr>
            </w:pPr>
            <w:r w:rsidRPr="004632F8">
              <w:rPr>
                <w:rFonts w:ascii="Times New Roman" w:hAnsi="Times New Roman"/>
                <w:b/>
                <w:bCs/>
                <w:sz w:val="24"/>
                <w:szCs w:val="24"/>
              </w:rPr>
              <w:lastRenderedPageBreak/>
              <w:t>Содержание учебного материала</w:t>
            </w:r>
          </w:p>
        </w:tc>
        <w:tc>
          <w:tcPr>
            <w:tcW w:w="325" w:type="pct"/>
            <w:shd w:val="clear" w:color="auto" w:fill="FFFFFF" w:themeFill="background1"/>
            <w:vAlign w:val="center"/>
          </w:tcPr>
          <w:p w14:paraId="5B432888" w14:textId="5CCC40D4" w:rsidR="00DF3D7F" w:rsidRPr="009B6584" w:rsidRDefault="00DF3D7F" w:rsidP="004632F8">
            <w:pPr>
              <w:spacing w:after="0"/>
              <w:jc w:val="center"/>
              <w:rPr>
                <w:rFonts w:ascii="Times New Roman" w:hAnsi="Times New Roman"/>
                <w:b/>
                <w:bCs/>
                <w:sz w:val="24"/>
                <w:szCs w:val="24"/>
              </w:rPr>
            </w:pPr>
            <w:r>
              <w:rPr>
                <w:rFonts w:ascii="Times New Roman" w:hAnsi="Times New Roman"/>
                <w:b/>
                <w:bCs/>
                <w:sz w:val="24"/>
                <w:szCs w:val="24"/>
              </w:rPr>
              <w:t>10</w:t>
            </w:r>
          </w:p>
        </w:tc>
        <w:tc>
          <w:tcPr>
            <w:tcW w:w="696" w:type="pct"/>
            <w:vMerge w:val="restart"/>
            <w:shd w:val="clear" w:color="auto" w:fill="FFFFFF" w:themeFill="background1"/>
          </w:tcPr>
          <w:p w14:paraId="3A76DA06" w14:textId="40A12DF5" w:rsidR="00DF3D7F" w:rsidRPr="000E1F99" w:rsidRDefault="00DF3D7F" w:rsidP="004632F8">
            <w:pPr>
              <w:spacing w:after="0"/>
              <w:jc w:val="center"/>
              <w:rPr>
                <w:rFonts w:ascii="Times New Roman" w:hAnsi="Times New Roman"/>
                <w:sz w:val="24"/>
                <w:szCs w:val="24"/>
              </w:rPr>
            </w:pPr>
            <w:r>
              <w:rPr>
                <w:rFonts w:ascii="Times New Roman" w:hAnsi="Times New Roman"/>
                <w:sz w:val="24"/>
                <w:szCs w:val="24"/>
              </w:rPr>
              <w:t>П 1, П 3, П 5, П 6</w:t>
            </w:r>
          </w:p>
        </w:tc>
        <w:tc>
          <w:tcPr>
            <w:tcW w:w="649" w:type="pct"/>
            <w:vMerge w:val="restart"/>
            <w:shd w:val="clear" w:color="auto" w:fill="FFFFFF" w:themeFill="background1"/>
          </w:tcPr>
          <w:p w14:paraId="45D81B1A" w14:textId="66403E5C" w:rsidR="00DF3D7F" w:rsidRPr="009B6584" w:rsidRDefault="00DF3D7F" w:rsidP="004632F8">
            <w:pPr>
              <w:spacing w:after="0"/>
              <w:jc w:val="center"/>
              <w:rPr>
                <w:rFonts w:ascii="Times New Roman" w:hAnsi="Times New Roman"/>
                <w:iCs/>
                <w:sz w:val="24"/>
                <w:szCs w:val="24"/>
              </w:rPr>
            </w:pPr>
            <w:r w:rsidRPr="009B6584">
              <w:rPr>
                <w:rFonts w:ascii="Times New Roman" w:hAnsi="Times New Roman"/>
                <w:sz w:val="24"/>
                <w:szCs w:val="24"/>
              </w:rPr>
              <w:t xml:space="preserve">ОК 01, </w:t>
            </w:r>
            <w:r>
              <w:rPr>
                <w:rFonts w:ascii="Times New Roman" w:hAnsi="Times New Roman"/>
                <w:iCs/>
                <w:sz w:val="24"/>
                <w:szCs w:val="24"/>
              </w:rPr>
              <w:t>ОК 04</w:t>
            </w:r>
          </w:p>
          <w:p w14:paraId="0E94818D" w14:textId="3DAD4978" w:rsidR="00DF3D7F" w:rsidRPr="009B6584" w:rsidRDefault="00DF3D7F" w:rsidP="004632F8">
            <w:pPr>
              <w:spacing w:after="0"/>
              <w:rPr>
                <w:rFonts w:ascii="Times New Roman" w:hAnsi="Times New Roman"/>
                <w:bCs/>
                <w:sz w:val="24"/>
                <w:szCs w:val="24"/>
              </w:rPr>
            </w:pPr>
          </w:p>
        </w:tc>
      </w:tr>
      <w:tr w:rsidR="00DF3D7F" w:rsidRPr="009B6584" w14:paraId="67C062D5" w14:textId="77777777" w:rsidTr="00394476">
        <w:tblPrEx>
          <w:shd w:val="clear" w:color="auto" w:fill="FFFFFF" w:themeFill="background1"/>
        </w:tblPrEx>
        <w:trPr>
          <w:trHeight w:val="240"/>
        </w:trPr>
        <w:tc>
          <w:tcPr>
            <w:tcW w:w="807" w:type="pct"/>
            <w:vMerge/>
            <w:shd w:val="clear" w:color="auto" w:fill="FFFFFF" w:themeFill="background1"/>
          </w:tcPr>
          <w:p w14:paraId="5038D7C7"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vAlign w:val="bottom"/>
          </w:tcPr>
          <w:p w14:paraId="2FBAC8A2" w14:textId="77777777" w:rsidR="00DF3D7F" w:rsidRPr="004632F8" w:rsidRDefault="00DF3D7F" w:rsidP="004632F8">
            <w:pPr>
              <w:spacing w:after="0"/>
              <w:jc w:val="both"/>
              <w:rPr>
                <w:rFonts w:ascii="Times New Roman" w:hAnsi="Times New Roman"/>
                <w:bCs/>
                <w:sz w:val="24"/>
                <w:szCs w:val="24"/>
              </w:rPr>
            </w:pPr>
            <w:r w:rsidRPr="004632F8">
              <w:rPr>
                <w:rFonts w:ascii="Times New Roman" w:hAnsi="Times New Roman"/>
                <w:b/>
                <w:bCs/>
                <w:sz w:val="24"/>
                <w:szCs w:val="24"/>
              </w:rPr>
              <w:t>В том числе практические занятия</w:t>
            </w:r>
          </w:p>
        </w:tc>
        <w:tc>
          <w:tcPr>
            <w:tcW w:w="325" w:type="pct"/>
            <w:shd w:val="clear" w:color="auto" w:fill="FFFFFF" w:themeFill="background1"/>
            <w:vAlign w:val="center"/>
          </w:tcPr>
          <w:p w14:paraId="2BAFB270" w14:textId="346AEE86" w:rsidR="00DF3D7F" w:rsidRPr="009B6584" w:rsidRDefault="00DF3D7F" w:rsidP="004632F8">
            <w:pPr>
              <w:spacing w:after="0"/>
              <w:jc w:val="center"/>
              <w:rPr>
                <w:rFonts w:ascii="Times New Roman" w:hAnsi="Times New Roman"/>
                <w:sz w:val="24"/>
                <w:szCs w:val="24"/>
              </w:rPr>
            </w:pPr>
            <w:r>
              <w:rPr>
                <w:rFonts w:ascii="Times New Roman" w:hAnsi="Times New Roman"/>
                <w:sz w:val="24"/>
                <w:szCs w:val="24"/>
              </w:rPr>
              <w:t>10</w:t>
            </w:r>
          </w:p>
        </w:tc>
        <w:tc>
          <w:tcPr>
            <w:tcW w:w="696" w:type="pct"/>
            <w:vMerge/>
            <w:shd w:val="clear" w:color="auto" w:fill="FFFFFF" w:themeFill="background1"/>
          </w:tcPr>
          <w:p w14:paraId="0E5D4663" w14:textId="076B762C" w:rsidR="00DF3D7F" w:rsidRPr="000E1F99" w:rsidRDefault="00DF3D7F" w:rsidP="004632F8">
            <w:pPr>
              <w:spacing w:after="0"/>
              <w:jc w:val="center"/>
              <w:rPr>
                <w:rFonts w:ascii="Times New Roman" w:hAnsi="Times New Roman"/>
                <w:bCs/>
                <w:sz w:val="24"/>
                <w:szCs w:val="24"/>
              </w:rPr>
            </w:pPr>
          </w:p>
        </w:tc>
        <w:tc>
          <w:tcPr>
            <w:tcW w:w="649" w:type="pct"/>
            <w:vMerge/>
            <w:shd w:val="clear" w:color="auto" w:fill="FFFFFF" w:themeFill="background1"/>
          </w:tcPr>
          <w:p w14:paraId="2B61F352"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58C25B9C" w14:textId="77777777" w:rsidTr="00A52041">
        <w:tblPrEx>
          <w:shd w:val="clear" w:color="auto" w:fill="FFFFFF" w:themeFill="background1"/>
        </w:tblPrEx>
        <w:trPr>
          <w:trHeight w:val="195"/>
        </w:trPr>
        <w:tc>
          <w:tcPr>
            <w:tcW w:w="807" w:type="pct"/>
            <w:vMerge/>
            <w:shd w:val="clear" w:color="auto" w:fill="FFFFFF" w:themeFill="background1"/>
          </w:tcPr>
          <w:p w14:paraId="5A9C819C"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47EF83A8" w14:textId="20C1105D"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тактических приемов в игре. Сочетание тактических приемов. </w:t>
            </w:r>
          </w:p>
        </w:tc>
        <w:tc>
          <w:tcPr>
            <w:tcW w:w="325" w:type="pct"/>
            <w:shd w:val="clear" w:color="auto" w:fill="FFFFFF" w:themeFill="background1"/>
            <w:vAlign w:val="center"/>
          </w:tcPr>
          <w:p w14:paraId="4A9AA4C3" w14:textId="11EE2CDB"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29AFB9CA" w14:textId="62EB0B8A" w:rsidR="00DF3D7F" w:rsidRPr="009B6584" w:rsidRDefault="00DF3D7F" w:rsidP="004632F8">
            <w:pPr>
              <w:spacing w:after="0"/>
              <w:jc w:val="center"/>
              <w:rPr>
                <w:rFonts w:ascii="Times New Roman" w:hAnsi="Times New Roman"/>
                <w:b/>
                <w:bCs/>
                <w:sz w:val="24"/>
                <w:szCs w:val="24"/>
              </w:rPr>
            </w:pPr>
          </w:p>
        </w:tc>
        <w:tc>
          <w:tcPr>
            <w:tcW w:w="649" w:type="pct"/>
            <w:vMerge/>
            <w:shd w:val="clear" w:color="auto" w:fill="FFFFFF" w:themeFill="background1"/>
          </w:tcPr>
          <w:p w14:paraId="557731E7"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4B0C0B45" w14:textId="77777777" w:rsidTr="00A52041">
        <w:tblPrEx>
          <w:shd w:val="clear" w:color="auto" w:fill="FFFFFF" w:themeFill="background1"/>
        </w:tblPrEx>
        <w:trPr>
          <w:trHeight w:val="195"/>
        </w:trPr>
        <w:tc>
          <w:tcPr>
            <w:tcW w:w="807" w:type="pct"/>
            <w:vMerge/>
            <w:shd w:val="clear" w:color="auto" w:fill="FFFFFF" w:themeFill="background1"/>
          </w:tcPr>
          <w:p w14:paraId="42BD2405"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6D1BBB5D" w14:textId="299D7CDA"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различных тактических комбинаций в игре. </w:t>
            </w:r>
          </w:p>
        </w:tc>
        <w:tc>
          <w:tcPr>
            <w:tcW w:w="325" w:type="pct"/>
            <w:shd w:val="clear" w:color="auto" w:fill="FFFFFF" w:themeFill="background1"/>
            <w:vAlign w:val="center"/>
          </w:tcPr>
          <w:p w14:paraId="5BEFE009" w14:textId="15EDAED1"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1C729FD9"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746B14DB"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613BBA39" w14:textId="77777777" w:rsidTr="00A52041">
        <w:tblPrEx>
          <w:shd w:val="clear" w:color="auto" w:fill="FFFFFF" w:themeFill="background1"/>
        </w:tblPrEx>
        <w:trPr>
          <w:trHeight w:val="195"/>
        </w:trPr>
        <w:tc>
          <w:tcPr>
            <w:tcW w:w="807" w:type="pct"/>
            <w:vMerge/>
            <w:shd w:val="clear" w:color="auto" w:fill="FFFFFF" w:themeFill="background1"/>
          </w:tcPr>
          <w:p w14:paraId="0C230616"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36AD357C" w14:textId="19CB9276"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различных вариантов защиты в шахматной партии. </w:t>
            </w:r>
          </w:p>
        </w:tc>
        <w:tc>
          <w:tcPr>
            <w:tcW w:w="325" w:type="pct"/>
            <w:shd w:val="clear" w:color="auto" w:fill="FFFFFF" w:themeFill="background1"/>
            <w:vAlign w:val="center"/>
          </w:tcPr>
          <w:p w14:paraId="2DE9B86E" w14:textId="45DB05E3"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7A551A64"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2DE264A4"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7C1873BE" w14:textId="77777777" w:rsidTr="00A52041">
        <w:tblPrEx>
          <w:shd w:val="clear" w:color="auto" w:fill="FFFFFF" w:themeFill="background1"/>
        </w:tblPrEx>
        <w:trPr>
          <w:trHeight w:val="195"/>
        </w:trPr>
        <w:tc>
          <w:tcPr>
            <w:tcW w:w="807" w:type="pct"/>
            <w:vMerge/>
            <w:shd w:val="clear" w:color="auto" w:fill="FFFFFF" w:themeFill="background1"/>
          </w:tcPr>
          <w:p w14:paraId="3FC22B9C"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170FE654" w14:textId="31BE757C"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Использование различных вариантов нападения в шахматной партии. </w:t>
            </w:r>
          </w:p>
        </w:tc>
        <w:tc>
          <w:tcPr>
            <w:tcW w:w="325" w:type="pct"/>
            <w:shd w:val="clear" w:color="auto" w:fill="FFFFFF" w:themeFill="background1"/>
            <w:vAlign w:val="center"/>
          </w:tcPr>
          <w:p w14:paraId="5803D225" w14:textId="353CF1F6"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25A1C709"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4A5D65D5"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0E03C295" w14:textId="77777777" w:rsidTr="00A52041">
        <w:tblPrEx>
          <w:shd w:val="clear" w:color="auto" w:fill="FFFFFF" w:themeFill="background1"/>
        </w:tblPrEx>
        <w:trPr>
          <w:trHeight w:val="195"/>
        </w:trPr>
        <w:tc>
          <w:tcPr>
            <w:tcW w:w="807" w:type="pct"/>
            <w:vMerge/>
            <w:shd w:val="clear" w:color="auto" w:fill="FFFFFF" w:themeFill="background1"/>
          </w:tcPr>
          <w:p w14:paraId="1A2F9211"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tcPr>
          <w:p w14:paraId="2E035A96" w14:textId="72ADEDDC" w:rsidR="00DF3D7F" w:rsidRPr="004632F8" w:rsidRDefault="00DF3D7F" w:rsidP="004632F8">
            <w:pPr>
              <w:spacing w:after="0"/>
              <w:jc w:val="both"/>
              <w:rPr>
                <w:rFonts w:ascii="Times New Roman" w:hAnsi="Times New Roman"/>
                <w:bCs/>
                <w:sz w:val="24"/>
                <w:szCs w:val="24"/>
              </w:rPr>
            </w:pPr>
            <w:r w:rsidRPr="004632F8">
              <w:rPr>
                <w:rFonts w:ascii="Times New Roman" w:hAnsi="Times New Roman"/>
                <w:sz w:val="24"/>
              </w:rPr>
              <w:t xml:space="preserve">Анализ шахматной партии: поиск грубых ошибок и сомнительных ходов. </w:t>
            </w:r>
          </w:p>
        </w:tc>
        <w:tc>
          <w:tcPr>
            <w:tcW w:w="325" w:type="pct"/>
            <w:shd w:val="clear" w:color="auto" w:fill="FFFFFF" w:themeFill="background1"/>
            <w:vAlign w:val="center"/>
          </w:tcPr>
          <w:p w14:paraId="51B7001D" w14:textId="299AA133" w:rsidR="00DF3D7F" w:rsidRPr="009B6584" w:rsidRDefault="00DF3D7F" w:rsidP="004632F8">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748C2748" w14:textId="77777777" w:rsidR="00DF3D7F" w:rsidRDefault="00DF3D7F" w:rsidP="004632F8">
            <w:pPr>
              <w:spacing w:after="0"/>
              <w:jc w:val="center"/>
              <w:rPr>
                <w:rFonts w:ascii="Times New Roman" w:hAnsi="Times New Roman"/>
                <w:sz w:val="24"/>
                <w:szCs w:val="24"/>
              </w:rPr>
            </w:pPr>
          </w:p>
        </w:tc>
        <w:tc>
          <w:tcPr>
            <w:tcW w:w="649" w:type="pct"/>
            <w:vMerge/>
            <w:shd w:val="clear" w:color="auto" w:fill="FFFFFF" w:themeFill="background1"/>
          </w:tcPr>
          <w:p w14:paraId="3FCBF1B0"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1CFF3203" w14:textId="77777777" w:rsidTr="00394476">
        <w:tblPrEx>
          <w:shd w:val="clear" w:color="auto" w:fill="FFFFFF" w:themeFill="background1"/>
        </w:tblPrEx>
        <w:trPr>
          <w:trHeight w:val="195"/>
        </w:trPr>
        <w:tc>
          <w:tcPr>
            <w:tcW w:w="807" w:type="pct"/>
            <w:vMerge w:val="restart"/>
            <w:shd w:val="clear" w:color="auto" w:fill="FFFFFF" w:themeFill="background1"/>
          </w:tcPr>
          <w:p w14:paraId="334150B5" w14:textId="07605A1C" w:rsidR="00DF3D7F" w:rsidRPr="004632F8" w:rsidRDefault="00DF3D7F" w:rsidP="004632F8">
            <w:pPr>
              <w:spacing w:after="0"/>
              <w:rPr>
                <w:rFonts w:ascii="Times New Roman" w:hAnsi="Times New Roman"/>
                <w:b/>
                <w:bCs/>
                <w:sz w:val="24"/>
                <w:szCs w:val="24"/>
              </w:rPr>
            </w:pPr>
            <w:r w:rsidRPr="004632F8">
              <w:rPr>
                <w:rFonts w:ascii="Times New Roman" w:hAnsi="Times New Roman"/>
                <w:b/>
                <w:bCs/>
                <w:sz w:val="24"/>
                <w:szCs w:val="24"/>
              </w:rPr>
              <w:t xml:space="preserve">Тема 2.3 </w:t>
            </w:r>
            <w:r w:rsidRPr="004632F8">
              <w:rPr>
                <w:rFonts w:ascii="Times New Roman" w:hAnsi="Times New Roman"/>
                <w:sz w:val="24"/>
              </w:rPr>
              <w:t>Системы проведения шахматных соревнований</w:t>
            </w:r>
          </w:p>
        </w:tc>
        <w:tc>
          <w:tcPr>
            <w:tcW w:w="2523" w:type="pct"/>
            <w:shd w:val="clear" w:color="auto" w:fill="FFFFFF" w:themeFill="background1"/>
            <w:vAlign w:val="bottom"/>
          </w:tcPr>
          <w:p w14:paraId="6BC1EBD8" w14:textId="77777777" w:rsidR="00DF3D7F" w:rsidRPr="004632F8" w:rsidRDefault="00DF3D7F" w:rsidP="004632F8">
            <w:pPr>
              <w:spacing w:after="0"/>
              <w:rPr>
                <w:rFonts w:ascii="Times New Roman" w:hAnsi="Times New Roman"/>
                <w:b/>
                <w:sz w:val="24"/>
                <w:szCs w:val="24"/>
              </w:rPr>
            </w:pPr>
            <w:r w:rsidRPr="004632F8">
              <w:rPr>
                <w:rFonts w:ascii="Times New Roman" w:hAnsi="Times New Roman"/>
                <w:b/>
                <w:bCs/>
                <w:sz w:val="24"/>
                <w:szCs w:val="24"/>
              </w:rPr>
              <w:t>Содержание учебного материала</w:t>
            </w:r>
          </w:p>
        </w:tc>
        <w:tc>
          <w:tcPr>
            <w:tcW w:w="325" w:type="pct"/>
            <w:shd w:val="clear" w:color="auto" w:fill="FFFFFF" w:themeFill="background1"/>
          </w:tcPr>
          <w:p w14:paraId="0981B13D" w14:textId="3A9B7303" w:rsidR="00DF3D7F" w:rsidRPr="009B6584" w:rsidRDefault="00DF3D7F" w:rsidP="004632F8">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vMerge w:val="restart"/>
            <w:shd w:val="clear" w:color="auto" w:fill="FFFFFF" w:themeFill="background1"/>
          </w:tcPr>
          <w:p w14:paraId="4F7916B3" w14:textId="77777777" w:rsidR="00DF3D7F" w:rsidRDefault="00DF3D7F" w:rsidP="004632F8">
            <w:pPr>
              <w:spacing w:after="0"/>
              <w:jc w:val="center"/>
              <w:rPr>
                <w:rFonts w:ascii="Times New Roman" w:hAnsi="Times New Roman"/>
                <w:sz w:val="24"/>
                <w:szCs w:val="24"/>
              </w:rPr>
            </w:pPr>
          </w:p>
          <w:p w14:paraId="7368AAF0" w14:textId="77777777" w:rsidR="00DF3D7F" w:rsidRPr="009B6584" w:rsidRDefault="00DF3D7F" w:rsidP="004632F8">
            <w:pPr>
              <w:spacing w:after="0"/>
              <w:jc w:val="center"/>
              <w:rPr>
                <w:rFonts w:ascii="Times New Roman" w:hAnsi="Times New Roman"/>
                <w:iCs/>
                <w:sz w:val="24"/>
                <w:szCs w:val="24"/>
              </w:rPr>
            </w:pPr>
            <w:r>
              <w:rPr>
                <w:rFonts w:ascii="Times New Roman" w:hAnsi="Times New Roman"/>
                <w:sz w:val="24"/>
                <w:szCs w:val="24"/>
              </w:rPr>
              <w:t>П 3, П 4</w:t>
            </w:r>
          </w:p>
        </w:tc>
        <w:tc>
          <w:tcPr>
            <w:tcW w:w="649" w:type="pct"/>
            <w:vMerge w:val="restart"/>
            <w:shd w:val="clear" w:color="auto" w:fill="FFFFFF" w:themeFill="background1"/>
          </w:tcPr>
          <w:p w14:paraId="1172B832" w14:textId="77777777" w:rsidR="00DF3D7F" w:rsidRPr="009B6584" w:rsidRDefault="00DF3D7F" w:rsidP="004632F8">
            <w:pPr>
              <w:spacing w:after="0"/>
              <w:jc w:val="center"/>
              <w:rPr>
                <w:rFonts w:ascii="Times New Roman" w:hAnsi="Times New Roman"/>
                <w:iCs/>
                <w:sz w:val="24"/>
                <w:szCs w:val="24"/>
              </w:rPr>
            </w:pPr>
            <w:r w:rsidRPr="009B6584">
              <w:rPr>
                <w:rFonts w:ascii="Times New Roman" w:hAnsi="Times New Roman"/>
                <w:iCs/>
                <w:sz w:val="24"/>
                <w:szCs w:val="24"/>
              </w:rPr>
              <w:t>ОК 01, ОК 04,</w:t>
            </w:r>
          </w:p>
          <w:p w14:paraId="79110524" w14:textId="619253A9" w:rsidR="00DF3D7F" w:rsidRPr="009B6584" w:rsidRDefault="00DF3D7F" w:rsidP="004632F8">
            <w:pPr>
              <w:spacing w:after="0"/>
              <w:rPr>
                <w:rFonts w:ascii="Times New Roman" w:hAnsi="Times New Roman"/>
                <w:b/>
                <w:bCs/>
                <w:i/>
                <w:sz w:val="24"/>
                <w:szCs w:val="24"/>
              </w:rPr>
            </w:pPr>
          </w:p>
        </w:tc>
      </w:tr>
      <w:tr w:rsidR="00DF3D7F" w:rsidRPr="009B6584" w14:paraId="196F924A" w14:textId="77777777" w:rsidTr="00394476">
        <w:tblPrEx>
          <w:shd w:val="clear" w:color="auto" w:fill="FFFFFF" w:themeFill="background1"/>
        </w:tblPrEx>
        <w:trPr>
          <w:trHeight w:val="225"/>
        </w:trPr>
        <w:tc>
          <w:tcPr>
            <w:tcW w:w="807" w:type="pct"/>
            <w:vMerge/>
            <w:shd w:val="clear" w:color="auto" w:fill="FFFFFF" w:themeFill="background1"/>
          </w:tcPr>
          <w:p w14:paraId="052E615A" w14:textId="77777777" w:rsidR="00DF3D7F" w:rsidRPr="004632F8" w:rsidRDefault="00DF3D7F" w:rsidP="004632F8">
            <w:pPr>
              <w:spacing w:after="0"/>
              <w:jc w:val="both"/>
              <w:rPr>
                <w:rFonts w:ascii="Times New Roman" w:hAnsi="Times New Roman"/>
                <w:b/>
                <w:bCs/>
                <w:sz w:val="24"/>
                <w:szCs w:val="24"/>
              </w:rPr>
            </w:pPr>
          </w:p>
        </w:tc>
        <w:tc>
          <w:tcPr>
            <w:tcW w:w="2523" w:type="pct"/>
            <w:shd w:val="clear" w:color="auto" w:fill="FFFFFF" w:themeFill="background1"/>
            <w:vAlign w:val="bottom"/>
          </w:tcPr>
          <w:p w14:paraId="5F597F61" w14:textId="77777777" w:rsidR="00DF3D7F" w:rsidRPr="004632F8" w:rsidRDefault="00DF3D7F" w:rsidP="004632F8">
            <w:pPr>
              <w:spacing w:after="0"/>
              <w:jc w:val="both"/>
              <w:rPr>
                <w:rFonts w:ascii="Times New Roman" w:hAnsi="Times New Roman"/>
                <w:bCs/>
                <w:sz w:val="24"/>
                <w:szCs w:val="24"/>
              </w:rPr>
            </w:pPr>
            <w:r w:rsidRPr="004632F8">
              <w:rPr>
                <w:rFonts w:ascii="Times New Roman" w:hAnsi="Times New Roman"/>
                <w:b/>
                <w:bCs/>
                <w:sz w:val="24"/>
                <w:szCs w:val="24"/>
              </w:rPr>
              <w:t>В том числе практические занятия</w:t>
            </w:r>
          </w:p>
        </w:tc>
        <w:tc>
          <w:tcPr>
            <w:tcW w:w="325" w:type="pct"/>
            <w:shd w:val="clear" w:color="auto" w:fill="FFFFFF" w:themeFill="background1"/>
          </w:tcPr>
          <w:p w14:paraId="0778833C" w14:textId="77777777" w:rsidR="00DF3D7F" w:rsidRPr="009B6584" w:rsidRDefault="00DF3D7F" w:rsidP="004632F8">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354F43DA" w14:textId="77777777" w:rsidR="00DF3D7F" w:rsidRPr="009B6584" w:rsidRDefault="00DF3D7F" w:rsidP="004632F8">
            <w:pPr>
              <w:spacing w:after="0"/>
              <w:jc w:val="center"/>
              <w:rPr>
                <w:rFonts w:ascii="Times New Roman" w:hAnsi="Times New Roman"/>
                <w:b/>
                <w:bCs/>
                <w:sz w:val="24"/>
                <w:szCs w:val="24"/>
              </w:rPr>
            </w:pPr>
          </w:p>
        </w:tc>
        <w:tc>
          <w:tcPr>
            <w:tcW w:w="649" w:type="pct"/>
            <w:vMerge/>
            <w:shd w:val="clear" w:color="auto" w:fill="FFFFFF" w:themeFill="background1"/>
          </w:tcPr>
          <w:p w14:paraId="3CEADEBB" w14:textId="77777777" w:rsidR="00DF3D7F" w:rsidRPr="009B6584" w:rsidRDefault="00DF3D7F" w:rsidP="004632F8">
            <w:pPr>
              <w:spacing w:after="0"/>
              <w:jc w:val="center"/>
              <w:rPr>
                <w:rFonts w:ascii="Times New Roman" w:hAnsi="Times New Roman"/>
                <w:b/>
                <w:bCs/>
                <w:sz w:val="24"/>
                <w:szCs w:val="24"/>
              </w:rPr>
            </w:pPr>
          </w:p>
        </w:tc>
      </w:tr>
      <w:tr w:rsidR="00DF3D7F" w:rsidRPr="009B6584" w14:paraId="5F2FC82E" w14:textId="77777777" w:rsidTr="00343B1F">
        <w:tblPrEx>
          <w:shd w:val="clear" w:color="auto" w:fill="FFFFFF" w:themeFill="background1"/>
        </w:tblPrEx>
        <w:trPr>
          <w:trHeight w:val="368"/>
        </w:trPr>
        <w:tc>
          <w:tcPr>
            <w:tcW w:w="807" w:type="pct"/>
            <w:vMerge/>
            <w:shd w:val="clear" w:color="auto" w:fill="FFFFFF" w:themeFill="background1"/>
          </w:tcPr>
          <w:p w14:paraId="737EAE67" w14:textId="77777777" w:rsidR="00DF3D7F" w:rsidRPr="004632F8" w:rsidRDefault="00DF3D7F" w:rsidP="00865CB7">
            <w:pPr>
              <w:spacing w:after="0"/>
              <w:jc w:val="both"/>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5DF58ADF" w14:textId="61C826FC" w:rsidR="00343B1F" w:rsidRPr="004632F8" w:rsidRDefault="00DF3D7F" w:rsidP="00865CB7">
            <w:pPr>
              <w:spacing w:after="0"/>
              <w:rPr>
                <w:rFonts w:ascii="Times New Roman" w:hAnsi="Times New Roman"/>
                <w:sz w:val="24"/>
              </w:rPr>
            </w:pPr>
            <w:r w:rsidRPr="004632F8">
              <w:rPr>
                <w:rFonts w:ascii="Times New Roman" w:hAnsi="Times New Roman"/>
                <w:sz w:val="24"/>
              </w:rPr>
              <w:t xml:space="preserve">Конкурс решения позиций. Выбери правильный ход. </w:t>
            </w:r>
          </w:p>
        </w:tc>
        <w:tc>
          <w:tcPr>
            <w:tcW w:w="325" w:type="pct"/>
            <w:tcBorders>
              <w:bottom w:val="single" w:sz="4" w:space="0" w:color="auto"/>
            </w:tcBorders>
            <w:shd w:val="clear" w:color="auto" w:fill="FFFFFF" w:themeFill="background1"/>
            <w:vAlign w:val="center"/>
          </w:tcPr>
          <w:p w14:paraId="2FDD64C1" w14:textId="510899AF" w:rsidR="00DF3D7F" w:rsidRPr="009B6584" w:rsidRDefault="00DF3D7F" w:rsidP="00865CB7">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5B6F0E7D" w14:textId="77777777" w:rsidR="00DF3D7F" w:rsidRDefault="00DF3D7F" w:rsidP="00865CB7">
            <w:pPr>
              <w:spacing w:after="0"/>
              <w:jc w:val="center"/>
              <w:rPr>
                <w:rFonts w:ascii="Times New Roman" w:hAnsi="Times New Roman"/>
                <w:sz w:val="24"/>
                <w:szCs w:val="24"/>
              </w:rPr>
            </w:pPr>
          </w:p>
        </w:tc>
        <w:tc>
          <w:tcPr>
            <w:tcW w:w="649" w:type="pct"/>
            <w:vMerge/>
            <w:shd w:val="clear" w:color="auto" w:fill="FFFFFF" w:themeFill="background1"/>
          </w:tcPr>
          <w:p w14:paraId="4E8BAB19" w14:textId="77777777" w:rsidR="00DF3D7F" w:rsidRPr="009B6584" w:rsidRDefault="00DF3D7F" w:rsidP="00865CB7">
            <w:pPr>
              <w:spacing w:after="0"/>
              <w:jc w:val="center"/>
              <w:rPr>
                <w:rFonts w:ascii="Times New Roman" w:hAnsi="Times New Roman"/>
                <w:b/>
                <w:bCs/>
                <w:sz w:val="24"/>
                <w:szCs w:val="24"/>
              </w:rPr>
            </w:pPr>
          </w:p>
        </w:tc>
      </w:tr>
      <w:tr w:rsidR="00DF3D7F" w:rsidRPr="009B6584" w14:paraId="51E4C001" w14:textId="77777777" w:rsidTr="007D5E5C">
        <w:tblPrEx>
          <w:shd w:val="clear" w:color="auto" w:fill="FFFFFF" w:themeFill="background1"/>
        </w:tblPrEx>
        <w:trPr>
          <w:trHeight w:val="616"/>
        </w:trPr>
        <w:tc>
          <w:tcPr>
            <w:tcW w:w="807" w:type="pct"/>
            <w:vMerge/>
            <w:shd w:val="clear" w:color="auto" w:fill="FFFFFF" w:themeFill="background1"/>
          </w:tcPr>
          <w:p w14:paraId="001631FD" w14:textId="77777777" w:rsidR="00DF3D7F" w:rsidRPr="004632F8" w:rsidRDefault="00DF3D7F" w:rsidP="00865CB7">
            <w:pPr>
              <w:spacing w:after="0"/>
              <w:jc w:val="both"/>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6E885494" w14:textId="6B97BCEC" w:rsidR="00DF3D7F" w:rsidRPr="004632F8" w:rsidRDefault="00BA5056" w:rsidP="00BA5056">
            <w:pPr>
              <w:spacing w:after="0"/>
              <w:rPr>
                <w:rFonts w:ascii="Times New Roman" w:hAnsi="Times New Roman"/>
                <w:sz w:val="24"/>
              </w:rPr>
            </w:pPr>
            <w:r w:rsidRPr="00C66C1D">
              <w:rPr>
                <w:rFonts w:ascii="Times New Roman" w:hAnsi="Times New Roman"/>
                <w:sz w:val="24"/>
                <w:szCs w:val="24"/>
              </w:rPr>
              <w:t>Основные правила проведения соревнований по шахматам. Шахматные</w:t>
            </w:r>
            <w:r w:rsidRPr="00C66C1D">
              <w:rPr>
                <w:rFonts w:ascii="Times New Roman" w:hAnsi="Times New Roman"/>
                <w:spacing w:val="-67"/>
                <w:sz w:val="24"/>
                <w:szCs w:val="24"/>
              </w:rPr>
              <w:t xml:space="preserve"> </w:t>
            </w:r>
            <w:r w:rsidRPr="00C66C1D">
              <w:rPr>
                <w:rFonts w:ascii="Times New Roman" w:hAnsi="Times New Roman"/>
                <w:sz w:val="24"/>
                <w:szCs w:val="24"/>
              </w:rPr>
              <w:t>часы.</w:t>
            </w:r>
            <w:r w:rsidR="00DF3D7F" w:rsidRPr="004632F8">
              <w:rPr>
                <w:rFonts w:ascii="Times New Roman" w:hAnsi="Times New Roman"/>
                <w:sz w:val="24"/>
              </w:rPr>
              <w:t xml:space="preserve">  </w:t>
            </w:r>
          </w:p>
        </w:tc>
        <w:tc>
          <w:tcPr>
            <w:tcW w:w="325" w:type="pct"/>
            <w:tcBorders>
              <w:bottom w:val="single" w:sz="4" w:space="0" w:color="auto"/>
            </w:tcBorders>
            <w:shd w:val="clear" w:color="auto" w:fill="FFFFFF" w:themeFill="background1"/>
            <w:vAlign w:val="center"/>
          </w:tcPr>
          <w:p w14:paraId="7F21AF45" w14:textId="1E1E9C4F" w:rsidR="00DF3D7F" w:rsidRPr="009B6584" w:rsidRDefault="00DF3D7F" w:rsidP="00865CB7">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shd w:val="clear" w:color="auto" w:fill="FFFFFF" w:themeFill="background1"/>
          </w:tcPr>
          <w:p w14:paraId="4A4DDB22" w14:textId="77777777" w:rsidR="00DF3D7F" w:rsidRDefault="00DF3D7F" w:rsidP="00865CB7">
            <w:pPr>
              <w:spacing w:after="0"/>
              <w:jc w:val="center"/>
              <w:rPr>
                <w:rFonts w:ascii="Times New Roman" w:hAnsi="Times New Roman"/>
                <w:sz w:val="24"/>
                <w:szCs w:val="24"/>
              </w:rPr>
            </w:pPr>
          </w:p>
        </w:tc>
        <w:tc>
          <w:tcPr>
            <w:tcW w:w="649" w:type="pct"/>
            <w:vMerge/>
            <w:shd w:val="clear" w:color="auto" w:fill="FFFFFF" w:themeFill="background1"/>
          </w:tcPr>
          <w:p w14:paraId="27DC84F0" w14:textId="77777777" w:rsidR="00DF3D7F" w:rsidRPr="009B6584" w:rsidRDefault="00DF3D7F" w:rsidP="00865CB7">
            <w:pPr>
              <w:spacing w:after="0"/>
              <w:jc w:val="center"/>
              <w:rPr>
                <w:rFonts w:ascii="Times New Roman" w:hAnsi="Times New Roman"/>
                <w:b/>
                <w:bCs/>
                <w:sz w:val="24"/>
                <w:szCs w:val="24"/>
              </w:rPr>
            </w:pPr>
          </w:p>
        </w:tc>
      </w:tr>
      <w:tr w:rsidR="00DF3D7F" w:rsidRPr="009B6584" w14:paraId="5FB1BDC6" w14:textId="77777777" w:rsidTr="00CA2327">
        <w:tblPrEx>
          <w:shd w:val="clear" w:color="auto" w:fill="FFFFFF" w:themeFill="background1"/>
        </w:tblPrEx>
        <w:trPr>
          <w:trHeight w:val="616"/>
        </w:trPr>
        <w:tc>
          <w:tcPr>
            <w:tcW w:w="807" w:type="pct"/>
            <w:vMerge/>
            <w:tcBorders>
              <w:bottom w:val="single" w:sz="4" w:space="0" w:color="auto"/>
            </w:tcBorders>
            <w:shd w:val="clear" w:color="auto" w:fill="FFFFFF" w:themeFill="background1"/>
          </w:tcPr>
          <w:p w14:paraId="5995D54D" w14:textId="77777777" w:rsidR="00DF3D7F" w:rsidRPr="004632F8" w:rsidRDefault="00DF3D7F" w:rsidP="00865CB7">
            <w:pPr>
              <w:spacing w:after="0"/>
              <w:jc w:val="both"/>
              <w:rPr>
                <w:rFonts w:ascii="Times New Roman" w:hAnsi="Times New Roman"/>
                <w:b/>
                <w:bCs/>
                <w:sz w:val="24"/>
                <w:szCs w:val="24"/>
              </w:rPr>
            </w:pPr>
          </w:p>
        </w:tc>
        <w:tc>
          <w:tcPr>
            <w:tcW w:w="2523" w:type="pct"/>
            <w:tcBorders>
              <w:bottom w:val="single" w:sz="4" w:space="0" w:color="auto"/>
            </w:tcBorders>
            <w:shd w:val="clear" w:color="auto" w:fill="FFFFFF" w:themeFill="background1"/>
          </w:tcPr>
          <w:p w14:paraId="6424D6B8" w14:textId="308149A8" w:rsidR="00DF3D7F" w:rsidRPr="004632F8" w:rsidRDefault="00BA5056" w:rsidP="00865CB7">
            <w:pPr>
              <w:spacing w:after="0"/>
              <w:rPr>
                <w:rFonts w:ascii="Times New Roman" w:hAnsi="Times New Roman"/>
                <w:sz w:val="24"/>
              </w:rPr>
            </w:pPr>
            <w:r w:rsidRPr="004632F8">
              <w:rPr>
                <w:rFonts w:ascii="Times New Roman" w:hAnsi="Times New Roman"/>
                <w:sz w:val="24"/>
              </w:rPr>
              <w:t>Шахматный турнир. Использование приобретенных знаний и умений в игре</w:t>
            </w:r>
            <w:r>
              <w:rPr>
                <w:rFonts w:ascii="Times New Roman" w:hAnsi="Times New Roman"/>
                <w:sz w:val="24"/>
              </w:rPr>
              <w:t>.</w:t>
            </w:r>
          </w:p>
        </w:tc>
        <w:tc>
          <w:tcPr>
            <w:tcW w:w="325" w:type="pct"/>
            <w:tcBorders>
              <w:bottom w:val="single" w:sz="4" w:space="0" w:color="auto"/>
            </w:tcBorders>
            <w:shd w:val="clear" w:color="auto" w:fill="FFFFFF" w:themeFill="background1"/>
            <w:vAlign w:val="center"/>
          </w:tcPr>
          <w:p w14:paraId="744E3253" w14:textId="38093F1E" w:rsidR="00DF3D7F" w:rsidRDefault="00DF3D7F" w:rsidP="00865CB7">
            <w:pPr>
              <w:spacing w:after="0"/>
              <w:jc w:val="center"/>
              <w:rPr>
                <w:rFonts w:ascii="Times New Roman" w:hAnsi="Times New Roman"/>
                <w:bCs/>
                <w:sz w:val="24"/>
                <w:szCs w:val="24"/>
              </w:rPr>
            </w:pPr>
            <w:r>
              <w:rPr>
                <w:rFonts w:ascii="Times New Roman" w:hAnsi="Times New Roman"/>
                <w:bCs/>
                <w:sz w:val="24"/>
                <w:szCs w:val="24"/>
              </w:rPr>
              <w:t>2</w:t>
            </w:r>
          </w:p>
        </w:tc>
        <w:tc>
          <w:tcPr>
            <w:tcW w:w="696" w:type="pct"/>
            <w:vMerge/>
            <w:tcBorders>
              <w:bottom w:val="single" w:sz="4" w:space="0" w:color="auto"/>
            </w:tcBorders>
            <w:shd w:val="clear" w:color="auto" w:fill="FFFFFF" w:themeFill="background1"/>
          </w:tcPr>
          <w:p w14:paraId="76ED800D" w14:textId="77777777" w:rsidR="00DF3D7F" w:rsidRDefault="00DF3D7F" w:rsidP="00865CB7">
            <w:pPr>
              <w:spacing w:after="0"/>
              <w:jc w:val="center"/>
              <w:rPr>
                <w:rFonts w:ascii="Times New Roman" w:hAnsi="Times New Roman"/>
                <w:sz w:val="24"/>
                <w:szCs w:val="24"/>
              </w:rPr>
            </w:pPr>
          </w:p>
        </w:tc>
        <w:tc>
          <w:tcPr>
            <w:tcW w:w="649" w:type="pct"/>
            <w:vMerge/>
            <w:shd w:val="clear" w:color="auto" w:fill="FFFFFF" w:themeFill="background1"/>
          </w:tcPr>
          <w:p w14:paraId="10567421" w14:textId="77777777" w:rsidR="00DF3D7F" w:rsidRPr="009B6584" w:rsidRDefault="00DF3D7F" w:rsidP="00865CB7">
            <w:pPr>
              <w:spacing w:after="0"/>
              <w:jc w:val="center"/>
              <w:rPr>
                <w:rFonts w:ascii="Times New Roman" w:hAnsi="Times New Roman"/>
                <w:b/>
                <w:bCs/>
                <w:sz w:val="24"/>
                <w:szCs w:val="24"/>
              </w:rPr>
            </w:pPr>
          </w:p>
        </w:tc>
      </w:tr>
      <w:tr w:rsidR="00650DDF" w:rsidRPr="009B6584" w14:paraId="5C5467A2" w14:textId="77777777" w:rsidTr="00394476">
        <w:tblPrEx>
          <w:shd w:val="clear" w:color="auto" w:fill="FFFFFF" w:themeFill="background1"/>
        </w:tblPrEx>
        <w:trPr>
          <w:trHeight w:val="70"/>
        </w:trPr>
        <w:tc>
          <w:tcPr>
            <w:tcW w:w="3330" w:type="pct"/>
            <w:gridSpan w:val="2"/>
            <w:shd w:val="clear" w:color="auto" w:fill="A6A6A6" w:themeFill="background1" w:themeFillShade="A6"/>
          </w:tcPr>
          <w:p w14:paraId="10597E21" w14:textId="77777777" w:rsidR="00650DDF" w:rsidRPr="009B6584" w:rsidRDefault="00650DDF" w:rsidP="00865CB7">
            <w:pPr>
              <w:suppressAutoHyphens/>
              <w:spacing w:after="0"/>
              <w:rPr>
                <w:rFonts w:ascii="Times New Roman" w:hAnsi="Times New Roman"/>
                <w:b/>
                <w:sz w:val="24"/>
                <w:szCs w:val="24"/>
              </w:rPr>
            </w:pPr>
            <w:r w:rsidRPr="009B6584">
              <w:rPr>
                <w:rFonts w:ascii="Times New Roman" w:hAnsi="Times New Roman"/>
                <w:b/>
                <w:sz w:val="24"/>
                <w:szCs w:val="24"/>
              </w:rPr>
              <w:t>Промежуточная аттестация по дисциплине (дифференцированный зачёт)</w:t>
            </w:r>
          </w:p>
        </w:tc>
        <w:tc>
          <w:tcPr>
            <w:tcW w:w="325" w:type="pct"/>
            <w:shd w:val="clear" w:color="auto" w:fill="A6A6A6" w:themeFill="background1" w:themeFillShade="A6"/>
            <w:vAlign w:val="center"/>
          </w:tcPr>
          <w:p w14:paraId="54486398" w14:textId="033328AA" w:rsidR="00650DDF" w:rsidRPr="009B6584" w:rsidRDefault="00650DDF" w:rsidP="00865CB7">
            <w:pPr>
              <w:spacing w:after="0"/>
              <w:jc w:val="center"/>
              <w:rPr>
                <w:rFonts w:ascii="Times New Roman" w:hAnsi="Times New Roman"/>
                <w:b/>
                <w:i/>
                <w:sz w:val="24"/>
                <w:szCs w:val="24"/>
              </w:rPr>
            </w:pPr>
            <w:r>
              <w:rPr>
                <w:rFonts w:ascii="Times New Roman" w:hAnsi="Times New Roman"/>
                <w:b/>
                <w:i/>
                <w:sz w:val="24"/>
                <w:szCs w:val="24"/>
              </w:rPr>
              <w:t>2</w:t>
            </w:r>
          </w:p>
        </w:tc>
        <w:tc>
          <w:tcPr>
            <w:tcW w:w="696" w:type="pct"/>
            <w:shd w:val="clear" w:color="auto" w:fill="FFFFFF" w:themeFill="background1"/>
          </w:tcPr>
          <w:p w14:paraId="7821B37A" w14:textId="77777777" w:rsidR="00650DDF" w:rsidRPr="005067FA" w:rsidRDefault="00650DDF" w:rsidP="00865CB7">
            <w:pPr>
              <w:spacing w:after="0"/>
              <w:jc w:val="center"/>
              <w:rPr>
                <w:rFonts w:ascii="Times New Roman" w:hAnsi="Times New Roman"/>
                <w:b/>
                <w:bCs/>
                <w:sz w:val="24"/>
                <w:szCs w:val="24"/>
              </w:rPr>
            </w:pPr>
            <w:r>
              <w:rPr>
                <w:rFonts w:ascii="Times New Roman" w:hAnsi="Times New Roman"/>
                <w:sz w:val="24"/>
                <w:szCs w:val="24"/>
              </w:rPr>
              <w:t>П 3, П 5, П 6</w:t>
            </w:r>
          </w:p>
        </w:tc>
        <w:tc>
          <w:tcPr>
            <w:tcW w:w="649" w:type="pct"/>
            <w:vMerge/>
            <w:shd w:val="clear" w:color="auto" w:fill="FFFFFF" w:themeFill="background1"/>
          </w:tcPr>
          <w:p w14:paraId="3FEF59CA" w14:textId="77777777" w:rsidR="00650DDF" w:rsidRPr="009B6584" w:rsidRDefault="00650DDF" w:rsidP="00865CB7">
            <w:pPr>
              <w:spacing w:after="0"/>
              <w:jc w:val="center"/>
              <w:rPr>
                <w:rFonts w:ascii="Times New Roman" w:hAnsi="Times New Roman"/>
                <w:b/>
                <w:i/>
                <w:sz w:val="24"/>
                <w:szCs w:val="24"/>
              </w:rPr>
            </w:pPr>
          </w:p>
        </w:tc>
      </w:tr>
      <w:tr w:rsidR="00650DDF" w:rsidRPr="009B6584" w14:paraId="51878191" w14:textId="77777777" w:rsidTr="00394476">
        <w:tblPrEx>
          <w:shd w:val="clear" w:color="auto" w:fill="FFFFFF" w:themeFill="background1"/>
        </w:tblPrEx>
        <w:trPr>
          <w:trHeight w:val="20"/>
        </w:trPr>
        <w:tc>
          <w:tcPr>
            <w:tcW w:w="3330" w:type="pct"/>
            <w:gridSpan w:val="2"/>
            <w:shd w:val="clear" w:color="auto" w:fill="FFFFFF" w:themeFill="background1"/>
          </w:tcPr>
          <w:p w14:paraId="2D18961B" w14:textId="77777777" w:rsidR="00650DDF" w:rsidRPr="009B6584" w:rsidRDefault="00650DDF" w:rsidP="00865CB7">
            <w:pPr>
              <w:spacing w:after="0"/>
              <w:rPr>
                <w:rFonts w:ascii="Times New Roman" w:hAnsi="Times New Roman"/>
                <w:b/>
                <w:bCs/>
                <w:sz w:val="24"/>
                <w:szCs w:val="24"/>
              </w:rPr>
            </w:pPr>
            <w:r w:rsidRPr="009B6584">
              <w:rPr>
                <w:rFonts w:ascii="Times New Roman" w:hAnsi="Times New Roman"/>
                <w:b/>
                <w:bCs/>
                <w:sz w:val="24"/>
                <w:szCs w:val="24"/>
              </w:rPr>
              <w:t>Всего:</w:t>
            </w:r>
          </w:p>
        </w:tc>
        <w:tc>
          <w:tcPr>
            <w:tcW w:w="325" w:type="pct"/>
            <w:shd w:val="clear" w:color="auto" w:fill="FFFFFF" w:themeFill="background1"/>
            <w:vAlign w:val="center"/>
          </w:tcPr>
          <w:p w14:paraId="23436500" w14:textId="2531051B" w:rsidR="00650DDF" w:rsidRPr="009B6584" w:rsidRDefault="00650DDF" w:rsidP="00865CB7">
            <w:pPr>
              <w:spacing w:after="0"/>
              <w:jc w:val="center"/>
              <w:rPr>
                <w:rFonts w:ascii="Times New Roman" w:hAnsi="Times New Roman"/>
                <w:b/>
                <w:bCs/>
                <w:i/>
                <w:sz w:val="24"/>
                <w:szCs w:val="24"/>
              </w:rPr>
            </w:pPr>
            <w:r>
              <w:rPr>
                <w:rFonts w:ascii="Times New Roman" w:hAnsi="Times New Roman"/>
                <w:b/>
                <w:bCs/>
                <w:i/>
                <w:sz w:val="24"/>
                <w:szCs w:val="24"/>
              </w:rPr>
              <w:t>32</w:t>
            </w:r>
          </w:p>
        </w:tc>
        <w:tc>
          <w:tcPr>
            <w:tcW w:w="696" w:type="pct"/>
            <w:shd w:val="clear" w:color="auto" w:fill="FFFFFF" w:themeFill="background1"/>
          </w:tcPr>
          <w:p w14:paraId="6B8666A5" w14:textId="77777777" w:rsidR="00650DDF" w:rsidRPr="009B6584" w:rsidRDefault="00650DDF" w:rsidP="00865CB7">
            <w:pPr>
              <w:spacing w:after="0"/>
              <w:rPr>
                <w:rFonts w:ascii="Times New Roman" w:hAnsi="Times New Roman"/>
                <w:b/>
                <w:bCs/>
                <w:i/>
                <w:sz w:val="24"/>
                <w:szCs w:val="24"/>
              </w:rPr>
            </w:pPr>
          </w:p>
        </w:tc>
        <w:tc>
          <w:tcPr>
            <w:tcW w:w="649" w:type="pct"/>
            <w:vMerge/>
            <w:shd w:val="clear" w:color="auto" w:fill="FFFFFF" w:themeFill="background1"/>
          </w:tcPr>
          <w:p w14:paraId="1E1CCA3E" w14:textId="77777777" w:rsidR="00650DDF" w:rsidRPr="009B6584" w:rsidRDefault="00650DDF" w:rsidP="00865CB7">
            <w:pPr>
              <w:spacing w:after="0"/>
              <w:rPr>
                <w:rFonts w:ascii="Times New Roman" w:hAnsi="Times New Roman"/>
                <w:b/>
                <w:bCs/>
                <w:i/>
                <w:sz w:val="24"/>
                <w:szCs w:val="24"/>
              </w:rPr>
            </w:pPr>
          </w:p>
        </w:tc>
      </w:tr>
    </w:tbl>
    <w:p w14:paraId="568277BC" w14:textId="77777777" w:rsidR="002C451A" w:rsidRDefault="002C451A"/>
    <w:p w14:paraId="66383BE4"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165E7671" w14:textId="77777777"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7FE70621" w14:textId="5A6D8561" w:rsidR="00650DDF" w:rsidRPr="00650DDF" w:rsidRDefault="00650DDF" w:rsidP="00650DDF">
      <w:pPr>
        <w:spacing w:after="57" w:line="270" w:lineRule="auto"/>
        <w:jc w:val="both"/>
        <w:rPr>
          <w:rFonts w:ascii="Times New Roman" w:hAnsi="Times New Roman"/>
          <w:sz w:val="24"/>
          <w:szCs w:val="24"/>
        </w:rPr>
      </w:pPr>
      <w:bookmarkStart w:id="2" w:name="_Hlk90308034"/>
      <w:r w:rsidRPr="00650DDF">
        <w:rPr>
          <w:rFonts w:ascii="Times New Roman" w:hAnsi="Times New Roman"/>
          <w:b/>
          <w:bCs/>
          <w:sz w:val="24"/>
          <w:szCs w:val="24"/>
        </w:rPr>
        <w:t xml:space="preserve">            </w:t>
      </w:r>
      <w:r w:rsidR="00AD5DBF" w:rsidRPr="00650DDF">
        <w:rPr>
          <w:rFonts w:ascii="Times New Roman" w:hAnsi="Times New Roman"/>
          <w:b/>
          <w:bCs/>
          <w:sz w:val="24"/>
          <w:szCs w:val="24"/>
        </w:rPr>
        <w:t>3.1.</w:t>
      </w:r>
      <w:r w:rsidR="00AD5DBF" w:rsidRPr="00791410">
        <w:rPr>
          <w:rFonts w:ascii="Times New Roman" w:hAnsi="Times New Roman"/>
          <w:bCs/>
          <w:sz w:val="24"/>
          <w:szCs w:val="24"/>
        </w:rPr>
        <w:t xml:space="preserve"> Для реализации рабочей программы дисциплины должны быть предусмотрены следующие специальные помещения:</w:t>
      </w:r>
      <w:r w:rsidR="00791410" w:rsidRPr="00791410">
        <w:rPr>
          <w:rFonts w:ascii="Times New Roman" w:hAnsi="Times New Roman"/>
          <w:bCs/>
          <w:sz w:val="24"/>
          <w:szCs w:val="24"/>
        </w:rPr>
        <w:t xml:space="preserve"> </w:t>
      </w:r>
      <w:r w:rsidRPr="00650DDF">
        <w:rPr>
          <w:rFonts w:ascii="Times New Roman" w:hAnsi="Times New Roman"/>
          <w:sz w:val="24"/>
          <w:szCs w:val="24"/>
        </w:rPr>
        <w:t xml:space="preserve">учебный кабинет, оснащенный соответствующим инвентарём и оборудованием, обеспечивающим достижение результатов освоения курса; </w:t>
      </w:r>
      <w:r>
        <w:rPr>
          <w:rFonts w:ascii="Times New Roman" w:hAnsi="Times New Roman"/>
          <w:sz w:val="24"/>
          <w:szCs w:val="24"/>
        </w:rPr>
        <w:t>П</w:t>
      </w:r>
      <w:r w:rsidRPr="00650DDF">
        <w:rPr>
          <w:rFonts w:ascii="Times New Roman" w:hAnsi="Times New Roman"/>
          <w:sz w:val="24"/>
          <w:szCs w:val="24"/>
        </w:rPr>
        <w:t xml:space="preserve">еречень оборудования и инвентаря для проведения учебных занятий: учебные столы и стулья, шахматные доски, шахматные фигуры, шахматные электронные часы, демонстрационная шахматная доска с магнитными шахматными фигурами.  </w:t>
      </w:r>
    </w:p>
    <w:p w14:paraId="645BAD71" w14:textId="10B2B3B4" w:rsidR="00791410" w:rsidRPr="00791410" w:rsidRDefault="00791410" w:rsidP="00650DDF">
      <w:pPr>
        <w:suppressAutoHyphens/>
        <w:spacing w:after="0"/>
        <w:ind w:firstLine="709"/>
        <w:jc w:val="both"/>
        <w:rPr>
          <w:rFonts w:ascii="Times New Roman" w:hAnsi="Times New Roman"/>
          <w:bCs/>
          <w:sz w:val="24"/>
          <w:szCs w:val="24"/>
        </w:rPr>
      </w:pPr>
    </w:p>
    <w:p w14:paraId="705ECB45" w14:textId="77777777" w:rsidR="00AD5DBF" w:rsidRPr="006E7B05" w:rsidRDefault="00AD5DBF" w:rsidP="006E7B05">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bookmarkEnd w:id="2"/>
    </w:p>
    <w:p w14:paraId="7FA8FB24" w14:textId="0A5ACA4B" w:rsidR="00AD5DBF" w:rsidRDefault="00AD5DBF" w:rsidP="00AD5DBF">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14:paraId="03A9021B" w14:textId="67662E8B" w:rsidR="006244A4" w:rsidRPr="006244A4" w:rsidRDefault="006244A4" w:rsidP="006244A4">
      <w:pPr>
        <w:spacing w:after="0"/>
        <w:jc w:val="both"/>
        <w:rPr>
          <w:rFonts w:ascii="Times New Roman" w:hAnsi="Times New Roman"/>
          <w:sz w:val="24"/>
          <w:szCs w:val="24"/>
        </w:rPr>
      </w:pPr>
      <w:r>
        <w:rPr>
          <w:rFonts w:ascii="Times New Roman" w:hAnsi="Times New Roman"/>
          <w:color w:val="21201F"/>
          <w:sz w:val="24"/>
          <w:szCs w:val="24"/>
        </w:rPr>
        <w:t xml:space="preserve">1. </w:t>
      </w:r>
      <w:r w:rsidRPr="006244A4">
        <w:rPr>
          <w:rFonts w:ascii="Times New Roman" w:hAnsi="Times New Roman"/>
          <w:sz w:val="24"/>
          <w:szCs w:val="24"/>
        </w:rPr>
        <w:t xml:space="preserve">Прудникова Е.А., Волкова Е.И. Шахматы в школе. Методические рекомендации. Первый год обучения [Текст]/ Е.А. Прудникова, Е.И. Волкова. - М.: Просвещение, 2017. - 87 с. </w:t>
      </w:r>
    </w:p>
    <w:p w14:paraId="05C26F8C" w14:textId="698448E5" w:rsidR="006244A4" w:rsidRPr="006244A4" w:rsidRDefault="006244A4" w:rsidP="006244A4">
      <w:pPr>
        <w:spacing w:after="0"/>
        <w:jc w:val="both"/>
        <w:rPr>
          <w:rFonts w:ascii="Times New Roman" w:hAnsi="Times New Roman"/>
          <w:sz w:val="24"/>
          <w:szCs w:val="24"/>
        </w:rPr>
      </w:pPr>
      <w:r>
        <w:rPr>
          <w:rFonts w:ascii="Times New Roman" w:hAnsi="Times New Roman"/>
          <w:sz w:val="24"/>
          <w:szCs w:val="24"/>
        </w:rPr>
        <w:t xml:space="preserve">2. </w:t>
      </w:r>
      <w:r w:rsidRPr="006244A4">
        <w:rPr>
          <w:rFonts w:ascii="Times New Roman" w:hAnsi="Times New Roman"/>
          <w:sz w:val="24"/>
          <w:szCs w:val="24"/>
        </w:rPr>
        <w:t xml:space="preserve">Прудникова Е.А., Волкова Е.И. Шахматы в школе. Методические рекомендации. Второй год обучения [Текст]/ Е.А. Прудникова, Е.И. Волкова. - М.: Просвещение, 2017. - 80 с. </w:t>
      </w:r>
    </w:p>
    <w:p w14:paraId="0F3E0802" w14:textId="0773CF0C" w:rsidR="006244A4" w:rsidRPr="006244A4" w:rsidRDefault="006244A4" w:rsidP="006244A4">
      <w:pPr>
        <w:spacing w:after="0"/>
        <w:jc w:val="both"/>
        <w:rPr>
          <w:rFonts w:ascii="Times New Roman" w:hAnsi="Times New Roman"/>
          <w:sz w:val="24"/>
          <w:szCs w:val="24"/>
        </w:rPr>
      </w:pPr>
      <w:r>
        <w:rPr>
          <w:rFonts w:ascii="Times New Roman" w:hAnsi="Times New Roman"/>
          <w:sz w:val="24"/>
          <w:szCs w:val="24"/>
        </w:rPr>
        <w:t xml:space="preserve">3. </w:t>
      </w:r>
      <w:r w:rsidRPr="006244A4">
        <w:rPr>
          <w:rFonts w:ascii="Times New Roman" w:hAnsi="Times New Roman"/>
          <w:sz w:val="24"/>
          <w:szCs w:val="24"/>
        </w:rPr>
        <w:t xml:space="preserve">Прудникова Е.А., Волкова Е.И. Шахматы в школе. Методические рекомендации. Третий год обучения [Текст]/ Е.А. Прудникова, Е.И. Волкова. - М.: Просвещение, 2017. - 93 с. </w:t>
      </w:r>
    </w:p>
    <w:p w14:paraId="580F5A4A" w14:textId="77777777" w:rsidR="006244A4" w:rsidRPr="006244A4" w:rsidRDefault="006244A4" w:rsidP="00AD5DBF">
      <w:pPr>
        <w:suppressAutoHyphens/>
        <w:spacing w:before="120" w:after="0"/>
        <w:ind w:firstLine="709"/>
        <w:jc w:val="both"/>
        <w:rPr>
          <w:rFonts w:ascii="Times New Roman" w:hAnsi="Times New Roman"/>
          <w:b/>
          <w:sz w:val="24"/>
          <w:szCs w:val="24"/>
        </w:rPr>
      </w:pPr>
    </w:p>
    <w:p w14:paraId="03A2D0AA" w14:textId="34854C14" w:rsidR="00144595" w:rsidRPr="00C66C1D" w:rsidRDefault="00144595" w:rsidP="00144595">
      <w:pPr>
        <w:suppressAutoHyphens/>
        <w:spacing w:after="0"/>
        <w:ind w:firstLine="709"/>
        <w:jc w:val="both"/>
        <w:rPr>
          <w:rFonts w:ascii="Times New Roman" w:hAnsi="Times New Roman"/>
          <w:bCs/>
          <w:sz w:val="24"/>
          <w:szCs w:val="24"/>
        </w:rPr>
      </w:pPr>
      <w:r w:rsidRPr="00C66C1D">
        <w:rPr>
          <w:rFonts w:ascii="Times New Roman" w:hAnsi="Times New Roman"/>
          <w:bCs/>
          <w:sz w:val="24"/>
          <w:szCs w:val="24"/>
        </w:rPr>
        <w:t>Д</w:t>
      </w:r>
      <w:r>
        <w:rPr>
          <w:rFonts w:ascii="Times New Roman" w:hAnsi="Times New Roman"/>
          <w:bCs/>
          <w:sz w:val="24"/>
          <w:szCs w:val="24"/>
        </w:rPr>
        <w:t>ля реализации рабочей программы</w:t>
      </w:r>
      <w:r>
        <w:rPr>
          <w:rFonts w:ascii="Times New Roman" w:hAnsi="Times New Roman"/>
          <w:bCs/>
          <w:sz w:val="24"/>
          <w:szCs w:val="24"/>
          <w:shd w:val="clear" w:color="auto" w:fill="FFFFFF"/>
        </w:rPr>
        <w:t xml:space="preserve"> ко</w:t>
      </w:r>
      <w:r w:rsidRPr="00C66C1D">
        <w:rPr>
          <w:rFonts w:ascii="Times New Roman" w:hAnsi="Times New Roman"/>
          <w:bCs/>
          <w:sz w:val="24"/>
          <w:szCs w:val="24"/>
        </w:rPr>
        <w:t>лледж предоставляет возможность использования ц</w:t>
      </w:r>
      <w:r w:rsidRPr="00C66C1D">
        <w:rPr>
          <w:rFonts w:ascii="Times New Roman" w:hAnsi="Times New Roman"/>
          <w:b/>
          <w:sz w:val="24"/>
          <w:szCs w:val="24"/>
        </w:rPr>
        <w:t>ифровых образовательных ресурсов и ресурсы сети Интернет:</w:t>
      </w:r>
    </w:p>
    <w:p w14:paraId="182BB931" w14:textId="77777777" w:rsidR="00144595" w:rsidRPr="00C66C1D" w:rsidRDefault="00144595" w:rsidP="00144595">
      <w:pPr>
        <w:pStyle w:val="ab"/>
        <w:numPr>
          <w:ilvl w:val="0"/>
          <w:numId w:val="16"/>
        </w:numPr>
        <w:spacing w:after="0" w:line="240" w:lineRule="auto"/>
        <w:ind w:left="0" w:firstLine="709"/>
        <w:jc w:val="both"/>
        <w:rPr>
          <w:rFonts w:ascii="Times New Roman" w:hAnsi="Times New Roman"/>
          <w:sz w:val="24"/>
          <w:szCs w:val="24"/>
        </w:rPr>
      </w:pPr>
      <w:r w:rsidRPr="00C66C1D">
        <w:rPr>
          <w:rFonts w:ascii="Times New Roman" w:hAnsi="Times New Roman"/>
          <w:sz w:val="24"/>
          <w:szCs w:val="24"/>
        </w:rPr>
        <w:t xml:space="preserve">Спортивная федерация шахмат Ярославской области [Электронный ресурс]. – Ярославль, 2023. – Режим доступа: </w:t>
      </w:r>
      <w:hyperlink r:id="rId9" w:tgtFrame="_blank" w:tooltip="https://yaroblchess.ru/" w:history="1">
        <w:r w:rsidRPr="00C66C1D">
          <w:rPr>
            <w:rFonts w:ascii="Times New Roman" w:hAnsi="Times New Roman"/>
            <w:sz w:val="24"/>
            <w:szCs w:val="24"/>
          </w:rPr>
          <w:t>https://yaroblchess.ru/</w:t>
        </w:r>
      </w:hyperlink>
      <w:r w:rsidRPr="00C66C1D">
        <w:rPr>
          <w:rFonts w:ascii="Times New Roman" w:hAnsi="Times New Roman"/>
          <w:sz w:val="24"/>
          <w:szCs w:val="24"/>
        </w:rPr>
        <w:t xml:space="preserve"> </w:t>
      </w:r>
    </w:p>
    <w:p w14:paraId="606C3F73" w14:textId="77777777" w:rsidR="00144595" w:rsidRPr="00C66C1D" w:rsidRDefault="00144595" w:rsidP="00144595">
      <w:pPr>
        <w:pStyle w:val="ab"/>
        <w:numPr>
          <w:ilvl w:val="0"/>
          <w:numId w:val="16"/>
        </w:numPr>
        <w:spacing w:after="0" w:line="240" w:lineRule="auto"/>
        <w:ind w:left="0" w:firstLine="756"/>
        <w:jc w:val="both"/>
        <w:rPr>
          <w:rFonts w:ascii="Times New Roman" w:hAnsi="Times New Roman"/>
          <w:sz w:val="24"/>
          <w:szCs w:val="24"/>
        </w:rPr>
      </w:pPr>
      <w:r w:rsidRPr="00C66C1D">
        <w:rPr>
          <w:rFonts w:ascii="Times New Roman" w:hAnsi="Times New Roman"/>
          <w:sz w:val="24"/>
          <w:szCs w:val="24"/>
        </w:rPr>
        <w:t xml:space="preserve">Шахматное образование в Ярославской области / ЦНППМ [Электронный ресурс]. – Ярославль, 2023. – Режим доступа: </w:t>
      </w:r>
      <w:hyperlink r:id="rId10" w:history="1">
        <w:r w:rsidRPr="00C66C1D">
          <w:rPr>
            <w:rStyle w:val="ad"/>
            <w:rFonts w:ascii="Times New Roman" w:hAnsi="Times New Roman"/>
            <w:sz w:val="24"/>
            <w:szCs w:val="24"/>
          </w:rPr>
          <w:t>Шахматное образование в Ярославской области — Ярославская область (yar.ru)</w:t>
        </w:r>
      </w:hyperlink>
    </w:p>
    <w:p w14:paraId="33CB16E3" w14:textId="77777777" w:rsidR="00144595" w:rsidRPr="00C66C1D" w:rsidRDefault="00144595" w:rsidP="00144595">
      <w:pPr>
        <w:pStyle w:val="ab"/>
        <w:numPr>
          <w:ilvl w:val="0"/>
          <w:numId w:val="16"/>
        </w:numPr>
        <w:shd w:val="clear" w:color="auto" w:fill="FFFFFF"/>
        <w:spacing w:after="0" w:line="240" w:lineRule="auto"/>
        <w:ind w:left="0" w:firstLine="756"/>
        <w:jc w:val="both"/>
        <w:rPr>
          <w:rStyle w:val="ad"/>
          <w:rFonts w:ascii="Times New Roman" w:hAnsi="Times New Roman"/>
          <w:sz w:val="24"/>
          <w:szCs w:val="24"/>
        </w:rPr>
      </w:pPr>
      <w:r w:rsidRPr="00C66C1D">
        <w:rPr>
          <w:rFonts w:ascii="Times New Roman" w:hAnsi="Times New Roman"/>
          <w:sz w:val="24"/>
          <w:szCs w:val="24"/>
        </w:rPr>
        <w:t xml:space="preserve">Федерация шахмат России [Электронный ресурс]. – </w:t>
      </w:r>
      <w:proofErr w:type="gramStart"/>
      <w:r w:rsidRPr="00C66C1D">
        <w:rPr>
          <w:rFonts w:ascii="Times New Roman" w:hAnsi="Times New Roman"/>
          <w:sz w:val="24"/>
          <w:szCs w:val="24"/>
        </w:rPr>
        <w:t>М. :</w:t>
      </w:r>
      <w:proofErr w:type="gramEnd"/>
      <w:r w:rsidRPr="00C66C1D">
        <w:rPr>
          <w:rFonts w:ascii="Times New Roman" w:hAnsi="Times New Roman"/>
          <w:sz w:val="24"/>
          <w:szCs w:val="24"/>
        </w:rPr>
        <w:t xml:space="preserve"> 2006-2023 ФШР. – Режим доступа: </w:t>
      </w:r>
      <w:hyperlink r:id="rId11" w:history="1">
        <w:r w:rsidRPr="00C66C1D">
          <w:rPr>
            <w:rStyle w:val="ad"/>
            <w:rFonts w:ascii="Times New Roman" w:hAnsi="Times New Roman"/>
            <w:sz w:val="24"/>
            <w:szCs w:val="24"/>
          </w:rPr>
          <w:t>Федерация шахмат России (ruchess.ru)</w:t>
        </w:r>
      </w:hyperlink>
    </w:p>
    <w:p w14:paraId="1139E2D3" w14:textId="77777777" w:rsidR="00144595" w:rsidRPr="00C66C1D" w:rsidRDefault="00144595"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r w:rsidRPr="00C66C1D">
        <w:rPr>
          <w:rFonts w:ascii="Times New Roman" w:hAnsi="Times New Roman"/>
          <w:sz w:val="24"/>
          <w:szCs w:val="24"/>
        </w:rPr>
        <w:t>Шахматы в школе — </w:t>
      </w:r>
      <w:hyperlink r:id="rId12" w:tgtFrame="_blank" w:history="1">
        <w:r w:rsidRPr="00C66C1D">
          <w:rPr>
            <w:rStyle w:val="ad"/>
            <w:rFonts w:ascii="Times New Roman" w:hAnsi="Times New Roman"/>
            <w:sz w:val="24"/>
            <w:szCs w:val="24"/>
            <w:bdr w:val="none" w:sz="0" w:space="0" w:color="auto" w:frame="1"/>
          </w:rPr>
          <w:t>http://chesslikbez.ru/</w:t>
        </w:r>
      </w:hyperlink>
    </w:p>
    <w:p w14:paraId="74BF82C1" w14:textId="77777777" w:rsidR="00144595" w:rsidRPr="00C66C1D" w:rsidRDefault="00144595"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r w:rsidRPr="00C66C1D">
        <w:rPr>
          <w:rFonts w:ascii="Times New Roman" w:hAnsi="Times New Roman"/>
          <w:sz w:val="24"/>
          <w:szCs w:val="24"/>
        </w:rPr>
        <w:t>О проекте «Шахматы в школе» в </w:t>
      </w:r>
      <w:hyperlink r:id="rId13" w:tgtFrame="_blank" w:history="1">
        <w:r w:rsidRPr="00C66C1D">
          <w:rPr>
            <w:rStyle w:val="ad"/>
            <w:rFonts w:ascii="Times New Roman" w:hAnsi="Times New Roman"/>
            <w:sz w:val="24"/>
            <w:szCs w:val="24"/>
            <w:bdr w:val="none" w:sz="0" w:space="0" w:color="auto" w:frame="1"/>
          </w:rPr>
          <w:t>Википедии</w:t>
        </w:r>
      </w:hyperlink>
    </w:p>
    <w:p w14:paraId="7208189A" w14:textId="77777777" w:rsidR="00144595" w:rsidRPr="00C66C1D" w:rsidRDefault="00451E70"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hyperlink r:id="rId14" w:tgtFrame="_blank" w:history="1">
        <w:r w:rsidR="00144595" w:rsidRPr="00C66C1D">
          <w:rPr>
            <w:rStyle w:val="ad"/>
            <w:rFonts w:ascii="Times New Roman" w:hAnsi="Times New Roman"/>
            <w:sz w:val="24"/>
            <w:szCs w:val="24"/>
            <w:bdr w:val="none" w:sz="0" w:space="0" w:color="auto" w:frame="1"/>
          </w:rPr>
          <w:t>chess-board.ru</w:t>
        </w:r>
      </w:hyperlink>
      <w:r w:rsidR="00144595" w:rsidRPr="00C66C1D">
        <w:rPr>
          <w:rFonts w:ascii="Times New Roman" w:hAnsi="Times New Roman"/>
          <w:sz w:val="24"/>
          <w:szCs w:val="24"/>
        </w:rPr>
        <w:t> — интерактивная демонстрационная шахматная доска для тренеров, учителей и педагогов, преподающих шахматы (бесплатно)</w:t>
      </w:r>
    </w:p>
    <w:p w14:paraId="3BA4BAC4" w14:textId="77777777" w:rsidR="00144595" w:rsidRPr="00C66C1D" w:rsidRDefault="00451E70" w:rsidP="00144595">
      <w:pPr>
        <w:pStyle w:val="ab"/>
        <w:numPr>
          <w:ilvl w:val="0"/>
          <w:numId w:val="16"/>
        </w:numPr>
        <w:shd w:val="clear" w:color="auto" w:fill="FFFFFF"/>
        <w:spacing w:after="0" w:line="240" w:lineRule="auto"/>
        <w:ind w:left="0" w:firstLine="756"/>
        <w:jc w:val="both"/>
        <w:rPr>
          <w:rFonts w:ascii="Times New Roman" w:hAnsi="Times New Roman"/>
          <w:sz w:val="24"/>
          <w:szCs w:val="24"/>
        </w:rPr>
      </w:pPr>
      <w:hyperlink r:id="rId15" w:tgtFrame="_blank" w:history="1">
        <w:r w:rsidR="00144595" w:rsidRPr="00C66C1D">
          <w:rPr>
            <w:rStyle w:val="ad"/>
            <w:rFonts w:ascii="Times New Roman" w:hAnsi="Times New Roman"/>
            <w:sz w:val="24"/>
            <w:szCs w:val="24"/>
            <w:bdr w:val="none" w:sz="0" w:space="0" w:color="auto" w:frame="1"/>
          </w:rPr>
          <w:t>stepchess.ru</w:t>
        </w:r>
      </w:hyperlink>
      <w:r w:rsidR="00144595" w:rsidRPr="00C66C1D">
        <w:rPr>
          <w:rFonts w:ascii="Times New Roman" w:hAnsi="Times New Roman"/>
          <w:sz w:val="24"/>
          <w:szCs w:val="24"/>
        </w:rPr>
        <w:t> — шахматный тренажер (бесплатно)</w:t>
      </w:r>
    </w:p>
    <w:p w14:paraId="1E623EFC" w14:textId="77777777" w:rsidR="00285E4F" w:rsidRDefault="00285E4F" w:rsidP="00285E4F">
      <w:pPr>
        <w:spacing w:after="240"/>
        <w:ind w:firstLine="709"/>
        <w:contextualSpacing/>
        <w:jc w:val="both"/>
        <w:rPr>
          <w:rFonts w:ascii="Times New Roman" w:hAnsi="Times New Roman"/>
          <w:b/>
          <w:sz w:val="24"/>
          <w:szCs w:val="24"/>
        </w:rPr>
      </w:pPr>
    </w:p>
    <w:p w14:paraId="0E167396" w14:textId="09AFA565" w:rsidR="00D94097" w:rsidRPr="006244A4" w:rsidRDefault="00AD5DBF" w:rsidP="006244A4">
      <w:pPr>
        <w:spacing w:after="240"/>
        <w:ind w:firstLine="709"/>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14:paraId="0E5D0C6D" w14:textId="77777777"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22B2574A" w14:textId="77777777"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835"/>
        <w:gridCol w:w="3650"/>
      </w:tblGrid>
      <w:tr w:rsidR="005819AB" w:rsidRPr="00315F34" w14:paraId="6AE8AC50" w14:textId="77777777" w:rsidTr="00C529D3">
        <w:tc>
          <w:tcPr>
            <w:tcW w:w="1612" w:type="pct"/>
          </w:tcPr>
          <w:p w14:paraId="2ECB735F"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 xml:space="preserve">Код </w:t>
            </w:r>
            <w:r w:rsidR="00E235B7">
              <w:rPr>
                <w:rFonts w:ascii="Times New Roman" w:hAnsi="Times New Roman"/>
                <w:b/>
                <w:bCs/>
                <w:sz w:val="24"/>
                <w:szCs w:val="24"/>
              </w:rPr>
              <w:t xml:space="preserve">и наименование </w:t>
            </w:r>
            <w:r>
              <w:rPr>
                <w:rFonts w:ascii="Times New Roman" w:hAnsi="Times New Roman"/>
                <w:b/>
                <w:bCs/>
                <w:sz w:val="24"/>
                <w:szCs w:val="24"/>
              </w:rPr>
              <w:t>компетенции</w:t>
            </w:r>
          </w:p>
        </w:tc>
        <w:tc>
          <w:tcPr>
            <w:tcW w:w="1481" w:type="pct"/>
          </w:tcPr>
          <w:p w14:paraId="4E15D3E9" w14:textId="77777777" w:rsidR="005819AB" w:rsidRPr="002A48AA" w:rsidRDefault="005819AB" w:rsidP="000F56F6">
            <w:pPr>
              <w:spacing w:line="240" w:lineRule="auto"/>
              <w:jc w:val="center"/>
              <w:rPr>
                <w:rFonts w:ascii="Times New Roman" w:hAnsi="Times New Roman"/>
                <w:b/>
                <w:bCs/>
                <w:sz w:val="24"/>
                <w:szCs w:val="24"/>
              </w:rPr>
            </w:pPr>
            <w:r w:rsidRPr="002A48AA">
              <w:rPr>
                <w:rFonts w:ascii="Times New Roman" w:hAnsi="Times New Roman"/>
                <w:b/>
                <w:bCs/>
                <w:sz w:val="24"/>
                <w:szCs w:val="24"/>
              </w:rPr>
              <w:t>Раздел/Тема</w:t>
            </w:r>
          </w:p>
        </w:tc>
        <w:tc>
          <w:tcPr>
            <w:tcW w:w="1907" w:type="pct"/>
          </w:tcPr>
          <w:p w14:paraId="366F67AA"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Тип оценочных мероприятий</w:t>
            </w:r>
          </w:p>
        </w:tc>
      </w:tr>
      <w:tr w:rsidR="00865CB7" w:rsidRPr="00315F34" w14:paraId="01B87261" w14:textId="77777777" w:rsidTr="00C529D3">
        <w:tc>
          <w:tcPr>
            <w:tcW w:w="1612" w:type="pct"/>
          </w:tcPr>
          <w:p w14:paraId="7B2764CE" w14:textId="77777777" w:rsidR="00865CB7" w:rsidRPr="00C529D3" w:rsidRDefault="00865CB7" w:rsidP="00865CB7">
            <w:pPr>
              <w:suppressAutoHyphens/>
              <w:spacing w:after="0"/>
              <w:rPr>
                <w:rFonts w:ascii="Times New Roman" w:hAnsi="Times New Roman"/>
                <w:bCs/>
                <w:sz w:val="24"/>
                <w:szCs w:val="24"/>
              </w:rPr>
            </w:pPr>
            <w:r w:rsidRPr="00C529D3">
              <w:rPr>
                <w:rFonts w:ascii="Times New Roman" w:hAnsi="Times New Roman"/>
                <w:sz w:val="24"/>
                <w:szCs w:val="24"/>
              </w:rPr>
              <w:t xml:space="preserve">ОК </w:t>
            </w:r>
            <w:proofErr w:type="gramStart"/>
            <w:r w:rsidRPr="00C529D3">
              <w:rPr>
                <w:rFonts w:ascii="Times New Roman" w:hAnsi="Times New Roman"/>
                <w:sz w:val="24"/>
                <w:szCs w:val="24"/>
              </w:rPr>
              <w:t>01.</w:t>
            </w:r>
            <w:r w:rsidRPr="00C529D3">
              <w:rPr>
                <w:rFonts w:ascii="Times New Roman" w:hAnsi="Times New Roman"/>
                <w:iCs/>
                <w:sz w:val="24"/>
                <w:szCs w:val="24"/>
              </w:rPr>
              <w:t>Выбирать</w:t>
            </w:r>
            <w:proofErr w:type="gramEnd"/>
            <w:r w:rsidRPr="00C529D3">
              <w:rPr>
                <w:rFonts w:ascii="Times New Roman" w:hAnsi="Times New Roman"/>
                <w:iCs/>
                <w:sz w:val="24"/>
                <w:szCs w:val="24"/>
              </w:rPr>
              <w:t xml:space="preserve"> способы решения задач профессиональной деятельности применительно к различным контекстам</w:t>
            </w:r>
          </w:p>
        </w:tc>
        <w:tc>
          <w:tcPr>
            <w:tcW w:w="1481" w:type="pct"/>
          </w:tcPr>
          <w:p w14:paraId="6104CAEE" w14:textId="6E9064FA" w:rsidR="00865CB7" w:rsidRPr="00865CB7" w:rsidRDefault="00865CB7" w:rsidP="00865CB7">
            <w:pPr>
              <w:suppressAutoHyphens/>
              <w:spacing w:after="0"/>
              <w:rPr>
                <w:rFonts w:ascii="Times New Roman" w:hAnsi="Times New Roman"/>
                <w:sz w:val="24"/>
                <w:szCs w:val="24"/>
              </w:rPr>
            </w:pPr>
            <w:r w:rsidRPr="00865CB7">
              <w:rPr>
                <w:rFonts w:ascii="Times New Roman" w:hAnsi="Times New Roman"/>
                <w:sz w:val="24"/>
              </w:rPr>
              <w:t xml:space="preserve">Р 1, Темы 1.1, 1.2, 1.3, Р 2, Темы 2.1, 2.2, 2.3 </w:t>
            </w:r>
          </w:p>
        </w:tc>
        <w:tc>
          <w:tcPr>
            <w:tcW w:w="1907" w:type="pct"/>
            <w:vMerge w:val="restart"/>
          </w:tcPr>
          <w:p w14:paraId="59C54F51" w14:textId="77777777" w:rsidR="00865CB7" w:rsidRPr="00865CB7" w:rsidRDefault="00865CB7" w:rsidP="00865CB7">
            <w:pPr>
              <w:spacing w:after="17"/>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составление словаря терминов, либо кроссворда </w:t>
            </w:r>
          </w:p>
          <w:p w14:paraId="0180B9DC" w14:textId="77777777" w:rsidR="00865CB7" w:rsidRPr="00865CB7" w:rsidRDefault="00865CB7" w:rsidP="00865CB7">
            <w:pPr>
              <w:spacing w:after="19"/>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запись шахматных ходов в бланках </w:t>
            </w:r>
          </w:p>
          <w:p w14:paraId="4266E1D2" w14:textId="77777777" w:rsidR="00865CB7" w:rsidRPr="00865CB7" w:rsidRDefault="00865CB7" w:rsidP="00865CB7">
            <w:pPr>
              <w:spacing w:after="19"/>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выполнение самостоятельной работы </w:t>
            </w:r>
          </w:p>
          <w:p w14:paraId="7FF21844" w14:textId="77777777" w:rsidR="00865CB7" w:rsidRPr="00865CB7" w:rsidRDefault="00865CB7" w:rsidP="00865CB7">
            <w:pPr>
              <w:spacing w:after="39"/>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выполнение </w:t>
            </w:r>
            <w:r w:rsidRPr="00865CB7">
              <w:rPr>
                <w:rFonts w:ascii="Times New Roman" w:hAnsi="Times New Roman"/>
                <w:sz w:val="24"/>
                <w:szCs w:val="24"/>
              </w:rPr>
              <w:tab/>
              <w:t xml:space="preserve">логических упражнений и шахматных задач в парах </w:t>
            </w:r>
          </w:p>
          <w:p w14:paraId="0599F25A" w14:textId="77777777" w:rsidR="00865CB7" w:rsidRPr="00865CB7" w:rsidRDefault="00865CB7" w:rsidP="00865CB7">
            <w:pPr>
              <w:spacing w:after="18"/>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заполнение дневника самоконтроля </w:t>
            </w:r>
          </w:p>
          <w:p w14:paraId="7DF30DBB" w14:textId="77777777" w:rsidR="00865CB7" w:rsidRPr="00865CB7" w:rsidRDefault="00865CB7" w:rsidP="00865CB7">
            <w:pPr>
              <w:spacing w:after="36"/>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защита реферата </w:t>
            </w:r>
          </w:p>
          <w:p w14:paraId="7062B11F" w14:textId="77777777" w:rsidR="00865CB7" w:rsidRPr="00865CB7" w:rsidRDefault="00865CB7" w:rsidP="00865CB7">
            <w:pPr>
              <w:spacing w:after="37"/>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составление кроссворда </w:t>
            </w:r>
          </w:p>
          <w:p w14:paraId="1531EB93" w14:textId="77777777" w:rsidR="00865CB7" w:rsidRPr="00865CB7" w:rsidRDefault="00865CB7" w:rsidP="00865CB7">
            <w:pPr>
              <w:spacing w:after="36"/>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фронтальный опрос </w:t>
            </w:r>
          </w:p>
          <w:p w14:paraId="37271CE0" w14:textId="77777777" w:rsidR="00865CB7" w:rsidRPr="00865CB7" w:rsidRDefault="00865CB7" w:rsidP="00865CB7">
            <w:pPr>
              <w:spacing w:after="36"/>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контрольное тестирование </w:t>
            </w:r>
          </w:p>
          <w:p w14:paraId="728B993C" w14:textId="77777777" w:rsidR="00865CB7" w:rsidRPr="00865CB7" w:rsidRDefault="00865CB7" w:rsidP="00865CB7">
            <w:pPr>
              <w:spacing w:after="38"/>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творческое задание </w:t>
            </w:r>
          </w:p>
          <w:p w14:paraId="70828728" w14:textId="77777777" w:rsidR="00865CB7" w:rsidRPr="00865CB7" w:rsidRDefault="00865CB7" w:rsidP="00865CB7">
            <w:pPr>
              <w:spacing w:after="19"/>
              <w:ind w:left="7" w:right="10"/>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оценивание практической работы </w:t>
            </w:r>
          </w:p>
          <w:p w14:paraId="5A880D2E" w14:textId="77777777" w:rsidR="00865CB7" w:rsidRPr="00865CB7" w:rsidRDefault="00865CB7" w:rsidP="00865CB7">
            <w:pPr>
              <w:spacing w:after="37"/>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тестирование </w:t>
            </w:r>
          </w:p>
          <w:p w14:paraId="306E7D19" w14:textId="77777777" w:rsidR="00865CB7" w:rsidRPr="00865CB7" w:rsidRDefault="00865CB7" w:rsidP="00865CB7">
            <w:pPr>
              <w:spacing w:after="11"/>
              <w:ind w:left="7"/>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 xml:space="preserve">тестирование </w:t>
            </w:r>
            <w:r w:rsidRPr="00865CB7">
              <w:rPr>
                <w:rFonts w:ascii="Times New Roman" w:hAnsi="Times New Roman"/>
                <w:sz w:val="24"/>
                <w:szCs w:val="24"/>
              </w:rPr>
              <w:tab/>
              <w:t xml:space="preserve">(контрольная работа по теории) </w:t>
            </w:r>
          </w:p>
          <w:p w14:paraId="3D0EF421" w14:textId="19C1E454" w:rsidR="00865CB7" w:rsidRPr="00160055" w:rsidRDefault="00865CB7" w:rsidP="00865CB7">
            <w:pPr>
              <w:pStyle w:val="ab"/>
              <w:tabs>
                <w:tab w:val="left" w:pos="293"/>
              </w:tabs>
              <w:spacing w:after="0"/>
              <w:ind w:left="9"/>
              <w:rPr>
                <w:rFonts w:ascii="Times New Roman" w:hAnsi="Times New Roman"/>
                <w:sz w:val="24"/>
                <w:szCs w:val="24"/>
              </w:rPr>
            </w:pPr>
            <w:r w:rsidRPr="00865CB7">
              <w:rPr>
                <w:rFonts w:ascii="Times New Roman" w:eastAsia="Segoe UI Symbol" w:hAnsi="Times New Roman"/>
                <w:sz w:val="24"/>
                <w:szCs w:val="24"/>
              </w:rPr>
              <w:t>−</w:t>
            </w:r>
            <w:r w:rsidRPr="00865CB7">
              <w:rPr>
                <w:rFonts w:ascii="Times New Roman" w:eastAsia="Arial" w:hAnsi="Times New Roman"/>
                <w:sz w:val="24"/>
                <w:szCs w:val="24"/>
              </w:rPr>
              <w:t xml:space="preserve"> </w:t>
            </w:r>
            <w:r w:rsidRPr="00865CB7">
              <w:rPr>
                <w:rFonts w:ascii="Times New Roman" w:hAnsi="Times New Roman"/>
                <w:sz w:val="24"/>
                <w:szCs w:val="24"/>
              </w:rPr>
              <w:t>выполнение заданий на дифференцированном зачете</w:t>
            </w:r>
          </w:p>
        </w:tc>
      </w:tr>
      <w:tr w:rsidR="00865CB7" w:rsidRPr="00315F34" w14:paraId="19590B87" w14:textId="77777777" w:rsidTr="00C529D3">
        <w:trPr>
          <w:trHeight w:val="896"/>
        </w:trPr>
        <w:tc>
          <w:tcPr>
            <w:tcW w:w="1612" w:type="pct"/>
          </w:tcPr>
          <w:p w14:paraId="1C08A54B" w14:textId="77777777" w:rsidR="00865CB7" w:rsidRPr="00C529D3" w:rsidRDefault="00865CB7" w:rsidP="00865CB7">
            <w:pPr>
              <w:suppressAutoHyphens/>
              <w:spacing w:after="0"/>
              <w:rPr>
                <w:rFonts w:ascii="Times New Roman" w:hAnsi="Times New Roman"/>
                <w:sz w:val="24"/>
                <w:szCs w:val="24"/>
              </w:rPr>
            </w:pPr>
            <w:r w:rsidRPr="00C529D3">
              <w:rPr>
                <w:rFonts w:ascii="Times New Roman" w:hAnsi="Times New Roman"/>
                <w:sz w:val="24"/>
                <w:szCs w:val="24"/>
              </w:rPr>
              <w:t>ОК 04. Эффективно взаимодействовать и работать в коллективе и команде</w:t>
            </w:r>
          </w:p>
        </w:tc>
        <w:tc>
          <w:tcPr>
            <w:tcW w:w="1481" w:type="pct"/>
          </w:tcPr>
          <w:p w14:paraId="0203C8A4" w14:textId="347EC4CE" w:rsidR="00865CB7" w:rsidRPr="00865CB7" w:rsidRDefault="00865CB7" w:rsidP="00865CB7">
            <w:pPr>
              <w:suppressAutoHyphens/>
              <w:spacing w:after="0"/>
              <w:rPr>
                <w:rFonts w:ascii="Times New Roman" w:hAnsi="Times New Roman"/>
                <w:bCs/>
                <w:sz w:val="24"/>
                <w:szCs w:val="24"/>
              </w:rPr>
            </w:pPr>
            <w:r w:rsidRPr="00865CB7">
              <w:rPr>
                <w:rFonts w:ascii="Times New Roman" w:hAnsi="Times New Roman"/>
                <w:sz w:val="24"/>
              </w:rPr>
              <w:t xml:space="preserve">Р 1, Темы 1.1, 1.2, 1.3, Р 2, Темы 2.1, 2.2, 2.3 </w:t>
            </w:r>
          </w:p>
        </w:tc>
        <w:tc>
          <w:tcPr>
            <w:tcW w:w="1907" w:type="pct"/>
            <w:vMerge/>
          </w:tcPr>
          <w:p w14:paraId="6634F99E" w14:textId="77777777" w:rsidR="00865CB7" w:rsidRPr="002A48AA" w:rsidRDefault="00865CB7" w:rsidP="00865CB7">
            <w:pPr>
              <w:spacing w:line="240" w:lineRule="auto"/>
              <w:rPr>
                <w:rFonts w:ascii="Times New Roman" w:hAnsi="Times New Roman"/>
                <w:bCs/>
                <w:sz w:val="24"/>
                <w:szCs w:val="24"/>
              </w:rPr>
            </w:pPr>
          </w:p>
        </w:tc>
      </w:tr>
    </w:tbl>
    <w:p w14:paraId="68CF8C22" w14:textId="77777777"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FECC1" w14:textId="77777777" w:rsidR="00E94D9F" w:rsidRDefault="00E94D9F" w:rsidP="00AD5DBF">
      <w:pPr>
        <w:spacing w:after="0" w:line="240" w:lineRule="auto"/>
      </w:pPr>
      <w:r>
        <w:separator/>
      </w:r>
    </w:p>
  </w:endnote>
  <w:endnote w:type="continuationSeparator" w:id="0">
    <w:p w14:paraId="65227F92" w14:textId="77777777" w:rsidR="00E94D9F" w:rsidRDefault="00E94D9F"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14:paraId="12AE43E8" w14:textId="15E428F8" w:rsidR="00F749C8" w:rsidRPr="005819AB" w:rsidRDefault="00F749C8">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CB5FEF">
          <w:rPr>
            <w:rFonts w:ascii="Times New Roman" w:hAnsi="Times New Roman"/>
            <w:noProof/>
            <w:sz w:val="24"/>
            <w:szCs w:val="24"/>
          </w:rPr>
          <w:t>2</w:t>
        </w:r>
        <w:r w:rsidRPr="005819AB">
          <w:rPr>
            <w:rFonts w:ascii="Times New Roman" w:hAnsi="Times New Roman"/>
            <w:sz w:val="24"/>
            <w:szCs w:val="24"/>
          </w:rPr>
          <w:fldChar w:fldCharType="end"/>
        </w:r>
      </w:p>
    </w:sdtContent>
  </w:sdt>
  <w:p w14:paraId="426FD281" w14:textId="77777777" w:rsidR="00F749C8" w:rsidRDefault="00F749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B4347" w14:textId="77777777" w:rsidR="00E94D9F" w:rsidRDefault="00E94D9F" w:rsidP="00AD5DBF">
      <w:pPr>
        <w:spacing w:after="0" w:line="240" w:lineRule="auto"/>
      </w:pPr>
      <w:r>
        <w:separator/>
      </w:r>
    </w:p>
  </w:footnote>
  <w:footnote w:type="continuationSeparator" w:id="0">
    <w:p w14:paraId="579D4903" w14:textId="77777777" w:rsidR="00E94D9F" w:rsidRDefault="00E94D9F"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F67809"/>
    <w:multiLevelType w:val="hybridMultilevel"/>
    <w:tmpl w:val="8328FC18"/>
    <w:lvl w:ilvl="0" w:tplc="DB8282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C45BD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E6A4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F2B52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8E3CB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24DCD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AE27F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6CEF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D81B8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A6587B"/>
    <w:multiLevelType w:val="hybridMultilevel"/>
    <w:tmpl w:val="736A3652"/>
    <w:lvl w:ilvl="0" w:tplc="3118DD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C6B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2D61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20BA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0A29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4687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AE04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413C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4FD0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F112CC"/>
    <w:multiLevelType w:val="hybridMultilevel"/>
    <w:tmpl w:val="90823250"/>
    <w:lvl w:ilvl="0" w:tplc="9AF2C0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EAB03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6B87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8222C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E4E3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9EF57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6F06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7825B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E8FF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192C61"/>
    <w:multiLevelType w:val="hybridMultilevel"/>
    <w:tmpl w:val="8B1C2406"/>
    <w:lvl w:ilvl="0" w:tplc="56B4CF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AE4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0F25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6C17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E931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80612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84AAF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C5A1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6870F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7" w15:restartNumberingAfterBreak="0">
    <w:nsid w:val="3D6B799E"/>
    <w:multiLevelType w:val="hybridMultilevel"/>
    <w:tmpl w:val="114AC1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F4573D1"/>
    <w:multiLevelType w:val="hybridMultilevel"/>
    <w:tmpl w:val="F2B22492"/>
    <w:lvl w:ilvl="0" w:tplc="563CCC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A891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9C8B5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CD9F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62F13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8F65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B8826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25B7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CA83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263907"/>
    <w:multiLevelType w:val="multilevel"/>
    <w:tmpl w:val="1A8E1F0E"/>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0" w15:restartNumberingAfterBreak="0">
    <w:nsid w:val="455457B8"/>
    <w:multiLevelType w:val="hybridMultilevel"/>
    <w:tmpl w:val="E1342C36"/>
    <w:lvl w:ilvl="0" w:tplc="79BA3AC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83722CD"/>
    <w:multiLevelType w:val="hybridMultilevel"/>
    <w:tmpl w:val="7BEEE74A"/>
    <w:lvl w:ilvl="0" w:tplc="888A8D62">
      <w:start w:val="2"/>
      <w:numFmt w:val="decimal"/>
      <w:lvlText w:val="%1."/>
      <w:lvlJc w:val="left"/>
      <w:pPr>
        <w:ind w:left="72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1" w:tplc="813EC2FA">
      <w:start w:val="1"/>
      <w:numFmt w:val="lowerLetter"/>
      <w:lvlText w:val="%2"/>
      <w:lvlJc w:val="left"/>
      <w:pPr>
        <w:ind w:left="144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2" w:tplc="7204A010">
      <w:start w:val="1"/>
      <w:numFmt w:val="lowerRoman"/>
      <w:lvlText w:val="%3"/>
      <w:lvlJc w:val="left"/>
      <w:pPr>
        <w:ind w:left="216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3" w:tplc="28746442">
      <w:start w:val="1"/>
      <w:numFmt w:val="decimal"/>
      <w:lvlText w:val="%4"/>
      <w:lvlJc w:val="left"/>
      <w:pPr>
        <w:ind w:left="288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4" w:tplc="B7527D4C">
      <w:start w:val="1"/>
      <w:numFmt w:val="lowerLetter"/>
      <w:lvlText w:val="%5"/>
      <w:lvlJc w:val="left"/>
      <w:pPr>
        <w:ind w:left="360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5" w:tplc="6A221B0E">
      <w:start w:val="1"/>
      <w:numFmt w:val="lowerRoman"/>
      <w:lvlText w:val="%6"/>
      <w:lvlJc w:val="left"/>
      <w:pPr>
        <w:ind w:left="432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6" w:tplc="5E24DF78">
      <w:start w:val="1"/>
      <w:numFmt w:val="decimal"/>
      <w:lvlText w:val="%7"/>
      <w:lvlJc w:val="left"/>
      <w:pPr>
        <w:ind w:left="504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7" w:tplc="9918BD9C">
      <w:start w:val="1"/>
      <w:numFmt w:val="lowerLetter"/>
      <w:lvlText w:val="%8"/>
      <w:lvlJc w:val="left"/>
      <w:pPr>
        <w:ind w:left="576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lvl w:ilvl="8" w:tplc="88DCEAC0">
      <w:start w:val="1"/>
      <w:numFmt w:val="lowerRoman"/>
      <w:lvlText w:val="%9"/>
      <w:lvlJc w:val="left"/>
      <w:pPr>
        <w:ind w:left="6480"/>
      </w:pPr>
      <w:rPr>
        <w:rFonts w:ascii="Times New Roman" w:eastAsia="Times New Roman" w:hAnsi="Times New Roman" w:cs="Times New Roman"/>
        <w:b w:val="0"/>
        <w:i w:val="0"/>
        <w:strike w:val="0"/>
        <w:dstrike w:val="0"/>
        <w:color w:val="21201F"/>
        <w:sz w:val="28"/>
        <w:szCs w:val="28"/>
        <w:u w:val="none" w:color="000000"/>
        <w:bdr w:val="none" w:sz="0" w:space="0" w:color="auto"/>
        <w:shd w:val="clear" w:color="auto" w:fill="auto"/>
        <w:vertAlign w:val="baseline"/>
      </w:rPr>
    </w:lvl>
  </w:abstractNum>
  <w:abstractNum w:abstractNumId="12" w15:restartNumberingAfterBreak="0">
    <w:nsid w:val="485473DA"/>
    <w:multiLevelType w:val="hybridMultilevel"/>
    <w:tmpl w:val="955EBA0E"/>
    <w:lvl w:ilvl="0" w:tplc="289C58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AC7A5C">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E49D68">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45DB2">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AA9A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C4ACE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72D6B4">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529BF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6699D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0035E8"/>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6"/>
  </w:num>
  <w:num w:numId="3">
    <w:abstractNumId w:val="13"/>
  </w:num>
  <w:num w:numId="4">
    <w:abstractNumId w:val="1"/>
  </w:num>
  <w:num w:numId="5">
    <w:abstractNumId w:val="10"/>
  </w:num>
  <w:num w:numId="6">
    <w:abstractNumId w:val="14"/>
  </w:num>
  <w:num w:numId="7">
    <w:abstractNumId w:val="6"/>
  </w:num>
  <w:num w:numId="8">
    <w:abstractNumId w:val="15"/>
  </w:num>
  <w:num w:numId="9">
    <w:abstractNumId w:val="9"/>
  </w:num>
  <w:num w:numId="10">
    <w:abstractNumId w:val="2"/>
  </w:num>
  <w:num w:numId="11">
    <w:abstractNumId w:val="8"/>
  </w:num>
  <w:num w:numId="12">
    <w:abstractNumId w:val="3"/>
  </w:num>
  <w:num w:numId="13">
    <w:abstractNumId w:val="4"/>
  </w:num>
  <w:num w:numId="14">
    <w:abstractNumId w:val="5"/>
  </w:num>
  <w:num w:numId="15">
    <w:abstractNumId w:val="12"/>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0622"/>
    <w:rsid w:val="000148A3"/>
    <w:rsid w:val="000510D9"/>
    <w:rsid w:val="000A152F"/>
    <w:rsid w:val="000B0FFA"/>
    <w:rsid w:val="000E1F99"/>
    <w:rsid w:val="000F1012"/>
    <w:rsid w:val="000F56F6"/>
    <w:rsid w:val="00110A5D"/>
    <w:rsid w:val="00144595"/>
    <w:rsid w:val="001547C5"/>
    <w:rsid w:val="00160055"/>
    <w:rsid w:val="00183024"/>
    <w:rsid w:val="0019790E"/>
    <w:rsid w:val="001B0C8B"/>
    <w:rsid w:val="001F363A"/>
    <w:rsid w:val="001F5F3D"/>
    <w:rsid w:val="00210683"/>
    <w:rsid w:val="00222A37"/>
    <w:rsid w:val="002369C3"/>
    <w:rsid w:val="00243DE9"/>
    <w:rsid w:val="00263B79"/>
    <w:rsid w:val="00264CAB"/>
    <w:rsid w:val="00285E4F"/>
    <w:rsid w:val="002A48AA"/>
    <w:rsid w:val="002C451A"/>
    <w:rsid w:val="002D1683"/>
    <w:rsid w:val="002E6363"/>
    <w:rsid w:val="002F304F"/>
    <w:rsid w:val="00306990"/>
    <w:rsid w:val="003161A3"/>
    <w:rsid w:val="00343B1F"/>
    <w:rsid w:val="0035476A"/>
    <w:rsid w:val="00370569"/>
    <w:rsid w:val="0038417B"/>
    <w:rsid w:val="0038712B"/>
    <w:rsid w:val="0039012C"/>
    <w:rsid w:val="00394476"/>
    <w:rsid w:val="003C7867"/>
    <w:rsid w:val="004238A0"/>
    <w:rsid w:val="00424478"/>
    <w:rsid w:val="004257CD"/>
    <w:rsid w:val="00426714"/>
    <w:rsid w:val="00451E70"/>
    <w:rsid w:val="00452648"/>
    <w:rsid w:val="004569CD"/>
    <w:rsid w:val="00461C63"/>
    <w:rsid w:val="00462D65"/>
    <w:rsid w:val="004632F8"/>
    <w:rsid w:val="00466CDB"/>
    <w:rsid w:val="004D4758"/>
    <w:rsid w:val="005067FA"/>
    <w:rsid w:val="0051265A"/>
    <w:rsid w:val="005126AC"/>
    <w:rsid w:val="00550055"/>
    <w:rsid w:val="005539D6"/>
    <w:rsid w:val="005735C1"/>
    <w:rsid w:val="005819AB"/>
    <w:rsid w:val="005B037C"/>
    <w:rsid w:val="005E3CEE"/>
    <w:rsid w:val="005E48E0"/>
    <w:rsid w:val="006244A4"/>
    <w:rsid w:val="006508B3"/>
    <w:rsid w:val="00650DDF"/>
    <w:rsid w:val="00662CC3"/>
    <w:rsid w:val="00665258"/>
    <w:rsid w:val="0068548D"/>
    <w:rsid w:val="006D3D68"/>
    <w:rsid w:val="006D45B2"/>
    <w:rsid w:val="006E7B05"/>
    <w:rsid w:val="006F21A3"/>
    <w:rsid w:val="00720D55"/>
    <w:rsid w:val="00764508"/>
    <w:rsid w:val="0077673C"/>
    <w:rsid w:val="00783488"/>
    <w:rsid w:val="007911C5"/>
    <w:rsid w:val="00791410"/>
    <w:rsid w:val="00794484"/>
    <w:rsid w:val="007A084F"/>
    <w:rsid w:val="007A2781"/>
    <w:rsid w:val="007B2945"/>
    <w:rsid w:val="007C42ED"/>
    <w:rsid w:val="007F2FDA"/>
    <w:rsid w:val="00800B22"/>
    <w:rsid w:val="008012C5"/>
    <w:rsid w:val="00833905"/>
    <w:rsid w:val="00854F31"/>
    <w:rsid w:val="00865CB7"/>
    <w:rsid w:val="008A215B"/>
    <w:rsid w:val="008B07C8"/>
    <w:rsid w:val="00900529"/>
    <w:rsid w:val="00900828"/>
    <w:rsid w:val="00932FC6"/>
    <w:rsid w:val="00995FCB"/>
    <w:rsid w:val="009A0043"/>
    <w:rsid w:val="009B6584"/>
    <w:rsid w:val="009C23F9"/>
    <w:rsid w:val="009F699D"/>
    <w:rsid w:val="00A3152C"/>
    <w:rsid w:val="00A71B1A"/>
    <w:rsid w:val="00AA2A1F"/>
    <w:rsid w:val="00AB00EE"/>
    <w:rsid w:val="00AB67F9"/>
    <w:rsid w:val="00AD0371"/>
    <w:rsid w:val="00AD37CC"/>
    <w:rsid w:val="00AD5DBF"/>
    <w:rsid w:val="00AD60FC"/>
    <w:rsid w:val="00AE3122"/>
    <w:rsid w:val="00AE4744"/>
    <w:rsid w:val="00B03842"/>
    <w:rsid w:val="00B6476D"/>
    <w:rsid w:val="00B81AB3"/>
    <w:rsid w:val="00BA3C79"/>
    <w:rsid w:val="00BA5056"/>
    <w:rsid w:val="00BD7B98"/>
    <w:rsid w:val="00BE3818"/>
    <w:rsid w:val="00C23737"/>
    <w:rsid w:val="00C3050E"/>
    <w:rsid w:val="00C32828"/>
    <w:rsid w:val="00C36A92"/>
    <w:rsid w:val="00C529D3"/>
    <w:rsid w:val="00C5442C"/>
    <w:rsid w:val="00C54981"/>
    <w:rsid w:val="00C56FC3"/>
    <w:rsid w:val="00C6400D"/>
    <w:rsid w:val="00C74A2A"/>
    <w:rsid w:val="00C76EA9"/>
    <w:rsid w:val="00CB5FEF"/>
    <w:rsid w:val="00CE21DD"/>
    <w:rsid w:val="00CE5AD3"/>
    <w:rsid w:val="00CF5294"/>
    <w:rsid w:val="00D37F10"/>
    <w:rsid w:val="00D66246"/>
    <w:rsid w:val="00D72E88"/>
    <w:rsid w:val="00D7731F"/>
    <w:rsid w:val="00D81FCF"/>
    <w:rsid w:val="00D93867"/>
    <w:rsid w:val="00D94097"/>
    <w:rsid w:val="00D965E1"/>
    <w:rsid w:val="00DB00C3"/>
    <w:rsid w:val="00DB17B7"/>
    <w:rsid w:val="00DC068D"/>
    <w:rsid w:val="00DE00C4"/>
    <w:rsid w:val="00DF3D7F"/>
    <w:rsid w:val="00E118E3"/>
    <w:rsid w:val="00E22BBE"/>
    <w:rsid w:val="00E235B7"/>
    <w:rsid w:val="00E43B18"/>
    <w:rsid w:val="00E50A2E"/>
    <w:rsid w:val="00E7484D"/>
    <w:rsid w:val="00E91B2B"/>
    <w:rsid w:val="00E94D9F"/>
    <w:rsid w:val="00EB1857"/>
    <w:rsid w:val="00EB21E4"/>
    <w:rsid w:val="00EF424F"/>
    <w:rsid w:val="00EF60A5"/>
    <w:rsid w:val="00F22018"/>
    <w:rsid w:val="00F64A62"/>
    <w:rsid w:val="00F72B87"/>
    <w:rsid w:val="00F749C8"/>
    <w:rsid w:val="00FA673B"/>
    <w:rsid w:val="00FA6F4C"/>
    <w:rsid w:val="00FB7EEB"/>
    <w:rsid w:val="00FC6A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63989"/>
  <w15:docId w15:val="{9289DF3F-18B4-4B4B-A2F8-5D2F9C8F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34"/>
    <w:qFormat/>
    <w:rsid w:val="00AD5DBF"/>
    <w:pPr>
      <w:ind w:left="720"/>
      <w:contextualSpacing/>
    </w:pPr>
  </w:style>
  <w:style w:type="character" w:styleId="ad">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e">
    <w:name w:val="header"/>
    <w:basedOn w:val="a"/>
    <w:link w:val="af"/>
    <w:uiPriority w:val="99"/>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paragraph" w:customStyle="1" w:styleId="dt-p">
    <w:name w:val="dt-p"/>
    <w:basedOn w:val="a"/>
    <w:rsid w:val="00FA6F4C"/>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FA6F4C"/>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locked/>
    <w:rsid w:val="009B6584"/>
    <w:rPr>
      <w:rFonts w:ascii="Calibri" w:eastAsia="Times New Roman" w:hAnsi="Calibri" w:cs="Times New Roman"/>
      <w:lang w:eastAsia="ru-RU"/>
    </w:rPr>
  </w:style>
  <w:style w:type="paragraph" w:styleId="af2">
    <w:name w:val="Body Text"/>
    <w:basedOn w:val="a"/>
    <w:link w:val="af3"/>
    <w:uiPriority w:val="1"/>
    <w:unhideWhenUsed/>
    <w:rsid w:val="009B6584"/>
    <w:pPr>
      <w:widowControl w:val="0"/>
      <w:autoSpaceDE w:val="0"/>
      <w:autoSpaceDN w:val="0"/>
      <w:spacing w:after="0" w:line="240" w:lineRule="auto"/>
      <w:ind w:left="302" w:firstLine="707"/>
    </w:pPr>
    <w:rPr>
      <w:rFonts w:ascii="Times New Roman" w:hAnsi="Times New Roman"/>
      <w:sz w:val="28"/>
      <w:szCs w:val="28"/>
      <w:lang w:eastAsia="en-US"/>
    </w:rPr>
  </w:style>
  <w:style w:type="character" w:customStyle="1" w:styleId="af3">
    <w:name w:val="Основной текст Знак"/>
    <w:basedOn w:val="a0"/>
    <w:link w:val="af2"/>
    <w:uiPriority w:val="1"/>
    <w:rsid w:val="009B6584"/>
    <w:rPr>
      <w:rFonts w:ascii="Times New Roman" w:eastAsia="Times New Roman" w:hAnsi="Times New Roman" w:cs="Times New Roman"/>
      <w:sz w:val="28"/>
      <w:szCs w:val="28"/>
    </w:rPr>
  </w:style>
  <w:style w:type="character" w:styleId="af4">
    <w:name w:val="annotation reference"/>
    <w:basedOn w:val="a0"/>
    <w:uiPriority w:val="99"/>
    <w:semiHidden/>
    <w:unhideWhenUsed/>
    <w:rsid w:val="0077673C"/>
    <w:rPr>
      <w:sz w:val="16"/>
      <w:szCs w:val="16"/>
    </w:rPr>
  </w:style>
  <w:style w:type="paragraph" w:styleId="af5">
    <w:name w:val="annotation text"/>
    <w:basedOn w:val="a"/>
    <w:link w:val="af6"/>
    <w:uiPriority w:val="99"/>
    <w:semiHidden/>
    <w:unhideWhenUsed/>
    <w:rsid w:val="0077673C"/>
    <w:pPr>
      <w:spacing w:line="240" w:lineRule="auto"/>
    </w:pPr>
    <w:rPr>
      <w:sz w:val="20"/>
      <w:szCs w:val="20"/>
    </w:rPr>
  </w:style>
  <w:style w:type="character" w:customStyle="1" w:styleId="af6">
    <w:name w:val="Текст примечания Знак"/>
    <w:basedOn w:val="a0"/>
    <w:link w:val="af5"/>
    <w:uiPriority w:val="99"/>
    <w:semiHidden/>
    <w:rsid w:val="0077673C"/>
    <w:rPr>
      <w:rFonts w:ascii="Calibri" w:eastAsia="Times New Roman" w:hAnsi="Calibri" w:cs="Times New Roman"/>
      <w:sz w:val="20"/>
      <w:szCs w:val="20"/>
      <w:lang w:eastAsia="ru-RU"/>
    </w:rPr>
  </w:style>
  <w:style w:type="paragraph" w:styleId="af7">
    <w:name w:val="Balloon Text"/>
    <w:basedOn w:val="a"/>
    <w:link w:val="af8"/>
    <w:uiPriority w:val="99"/>
    <w:semiHidden/>
    <w:unhideWhenUsed/>
    <w:rsid w:val="0077673C"/>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77673C"/>
    <w:rPr>
      <w:rFonts w:ascii="Segoe UI" w:eastAsia="Times New Roman" w:hAnsi="Segoe UI" w:cs="Segoe UI"/>
      <w:sz w:val="18"/>
      <w:szCs w:val="18"/>
      <w:lang w:eastAsia="ru-RU"/>
    </w:rPr>
  </w:style>
  <w:style w:type="paragraph" w:styleId="af9">
    <w:name w:val="annotation subject"/>
    <w:basedOn w:val="af5"/>
    <w:next w:val="af5"/>
    <w:link w:val="afa"/>
    <w:uiPriority w:val="99"/>
    <w:semiHidden/>
    <w:unhideWhenUsed/>
    <w:rsid w:val="00854F31"/>
    <w:rPr>
      <w:b/>
      <w:bCs/>
    </w:rPr>
  </w:style>
  <w:style w:type="character" w:customStyle="1" w:styleId="afa">
    <w:name w:val="Тема примечания Знак"/>
    <w:basedOn w:val="af6"/>
    <w:link w:val="af9"/>
    <w:uiPriority w:val="99"/>
    <w:semiHidden/>
    <w:rsid w:val="00854F31"/>
    <w:rPr>
      <w:rFonts w:ascii="Calibri" w:eastAsia="Times New Roman" w:hAnsi="Calibri" w:cs="Times New Roman"/>
      <w:b/>
      <w:bCs/>
      <w:sz w:val="20"/>
      <w:szCs w:val="20"/>
      <w:lang w:eastAsia="ru-RU"/>
    </w:rPr>
  </w:style>
  <w:style w:type="character" w:customStyle="1" w:styleId="12">
    <w:name w:val="Обычный1"/>
    <w:rsid w:val="00DE00C4"/>
  </w:style>
  <w:style w:type="paragraph" w:styleId="4">
    <w:name w:val="toc 4"/>
    <w:next w:val="a"/>
    <w:link w:val="40"/>
    <w:uiPriority w:val="39"/>
    <w:rsid w:val="00D81FCF"/>
    <w:pPr>
      <w:spacing w:line="264" w:lineRule="auto"/>
      <w:ind w:left="600"/>
    </w:pPr>
    <w:rPr>
      <w:rFonts w:ascii="XO Thames" w:eastAsia="Times New Roman" w:hAnsi="XO Thames" w:cs="Times New Roman"/>
      <w:color w:val="000000"/>
      <w:sz w:val="28"/>
      <w:szCs w:val="20"/>
      <w:lang w:eastAsia="ru-RU"/>
    </w:rPr>
  </w:style>
  <w:style w:type="character" w:customStyle="1" w:styleId="40">
    <w:name w:val="Оглавление 4 Знак"/>
    <w:link w:val="4"/>
    <w:uiPriority w:val="39"/>
    <w:rsid w:val="00D81FCF"/>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57972">
      <w:bodyDiv w:val="1"/>
      <w:marLeft w:val="0"/>
      <w:marRight w:val="0"/>
      <w:marTop w:val="0"/>
      <w:marBottom w:val="0"/>
      <w:divBdr>
        <w:top w:val="none" w:sz="0" w:space="0" w:color="auto"/>
        <w:left w:val="none" w:sz="0" w:space="0" w:color="auto"/>
        <w:bottom w:val="none" w:sz="0" w:space="0" w:color="auto"/>
        <w:right w:val="none" w:sz="0" w:space="0" w:color="auto"/>
      </w:divBdr>
    </w:div>
    <w:div w:id="683172617">
      <w:bodyDiv w:val="1"/>
      <w:marLeft w:val="0"/>
      <w:marRight w:val="0"/>
      <w:marTop w:val="0"/>
      <w:marBottom w:val="0"/>
      <w:divBdr>
        <w:top w:val="none" w:sz="0" w:space="0" w:color="auto"/>
        <w:left w:val="none" w:sz="0" w:space="0" w:color="auto"/>
        <w:bottom w:val="none" w:sz="0" w:space="0" w:color="auto"/>
        <w:right w:val="none" w:sz="0" w:space="0" w:color="auto"/>
      </w:divBdr>
    </w:div>
    <w:div w:id="1362167830">
      <w:bodyDiv w:val="1"/>
      <w:marLeft w:val="0"/>
      <w:marRight w:val="0"/>
      <w:marTop w:val="0"/>
      <w:marBottom w:val="0"/>
      <w:divBdr>
        <w:top w:val="none" w:sz="0" w:space="0" w:color="auto"/>
        <w:left w:val="none" w:sz="0" w:space="0" w:color="auto"/>
        <w:bottom w:val="none" w:sz="0" w:space="0" w:color="auto"/>
        <w:right w:val="none" w:sz="0" w:space="0" w:color="auto"/>
      </w:divBdr>
    </w:div>
    <w:div w:id="149155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A8%D0%B0%D1%85%D0%BC%D0%B0%D1%82%D1%8B_%D0%B2_%D1%88%D0%BA%D0%BE%D0%BB%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esslikbe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chess.ru/?ysclid=llaw5kxdm736875449" TargetMode="External"/><Relationship Id="rId5" Type="http://schemas.openxmlformats.org/officeDocument/2006/relationships/webSettings" Target="webSettings.xml"/><Relationship Id="rId15" Type="http://schemas.openxmlformats.org/officeDocument/2006/relationships/hyperlink" Target="https://stepchess.ru/beginner" TargetMode="External"/><Relationship Id="rId10" Type="http://schemas.openxmlformats.org/officeDocument/2006/relationships/hyperlink" Target="http://cnppm.iro.yar.ru/?page_id=8985" TargetMode="External"/><Relationship Id="rId4" Type="http://schemas.openxmlformats.org/officeDocument/2006/relationships/settings" Target="settings.xml"/><Relationship Id="rId9" Type="http://schemas.openxmlformats.org/officeDocument/2006/relationships/hyperlink" Target="https://yaroblchess.ru/" TargetMode="External"/><Relationship Id="rId14" Type="http://schemas.openxmlformats.org/officeDocument/2006/relationships/hyperlink" Target="https://chess-bo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0965E-D19C-4C1C-91CE-EABC50EA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11</Pages>
  <Words>2294</Words>
  <Characters>13081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66</cp:revision>
  <dcterms:created xsi:type="dcterms:W3CDTF">2023-05-12T12:27:00Z</dcterms:created>
  <dcterms:modified xsi:type="dcterms:W3CDTF">2025-11-14T06:22:00Z</dcterms:modified>
</cp:coreProperties>
</file>