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895" w:rsidRPr="00315F34" w:rsidRDefault="009E7895" w:rsidP="009E7895">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r>
        <w:rPr>
          <w:rFonts w:ascii="Times New Roman" w:hAnsi="Times New Roman"/>
          <w:b/>
          <w:bCs/>
        </w:rPr>
        <w:t>3</w:t>
      </w:r>
      <w:r w:rsidRPr="00315F34">
        <w:rPr>
          <w:rFonts w:ascii="Times New Roman" w:hAnsi="Times New Roman"/>
          <w:b/>
          <w:bCs/>
        </w:rPr>
        <w:t>.1</w:t>
      </w:r>
      <w:bookmarkEnd w:id="0"/>
    </w:p>
    <w:p w:rsidR="009E7895" w:rsidRPr="0086024F" w:rsidRDefault="009E7895" w:rsidP="009E7895">
      <w:pPr>
        <w:spacing w:after="0"/>
        <w:jc w:val="right"/>
        <w:rPr>
          <w:rFonts w:ascii="Times New Roman" w:hAnsi="Times New Roman"/>
          <w:b/>
          <w:bCs/>
          <w:i/>
          <w:iCs/>
          <w:sz w:val="24"/>
          <w:szCs w:val="24"/>
        </w:rPr>
      </w:pPr>
      <w:r w:rsidRPr="0086024F">
        <w:rPr>
          <w:rFonts w:ascii="Times New Roman" w:hAnsi="Times New Roman"/>
          <w:b/>
          <w:bCs/>
          <w:sz w:val="24"/>
          <w:szCs w:val="24"/>
        </w:rPr>
        <w:t>к ООП по профессии</w:t>
      </w:r>
      <w:r w:rsidRPr="0086024F">
        <w:rPr>
          <w:rFonts w:ascii="Times New Roman" w:hAnsi="Times New Roman"/>
          <w:b/>
          <w:bCs/>
          <w:i/>
          <w:sz w:val="24"/>
          <w:szCs w:val="24"/>
        </w:rPr>
        <w:t xml:space="preserve"> </w:t>
      </w:r>
      <w:r w:rsidRPr="0086024F">
        <w:rPr>
          <w:rFonts w:ascii="Times New Roman" w:hAnsi="Times New Roman"/>
          <w:b/>
          <w:bCs/>
          <w:i/>
          <w:sz w:val="24"/>
          <w:szCs w:val="24"/>
        </w:rPr>
        <w:br/>
      </w:r>
      <w:r w:rsidRPr="0086024F">
        <w:rPr>
          <w:rFonts w:ascii="Times New Roman" w:hAnsi="Times New Roman"/>
          <w:b/>
          <w:bCs/>
          <w:i/>
          <w:iCs/>
          <w:sz w:val="24"/>
          <w:szCs w:val="24"/>
        </w:rPr>
        <w:t>29.01.33 Мастер по изготовлению швейных изделий</w:t>
      </w:r>
    </w:p>
    <w:p w:rsidR="009E7895" w:rsidRPr="00315F34" w:rsidRDefault="009E7895" w:rsidP="009E7895">
      <w:pPr>
        <w:jc w:val="center"/>
        <w:rPr>
          <w:rFonts w:ascii="Times New Roman" w:hAnsi="Times New Roman"/>
          <w:b/>
          <w:i/>
        </w:rPr>
      </w:pPr>
    </w:p>
    <w:p w:rsidR="009E7895" w:rsidRPr="00315F34" w:rsidRDefault="009E7895" w:rsidP="009E7895">
      <w:pPr>
        <w:jc w:val="center"/>
        <w:rPr>
          <w:rFonts w:ascii="Times New Roman" w:hAnsi="Times New Roman"/>
          <w:b/>
          <w:i/>
        </w:rPr>
      </w:pPr>
    </w:p>
    <w:p w:rsidR="009E7895" w:rsidRDefault="009E7895" w:rsidP="009E7895">
      <w:pPr>
        <w:jc w:val="center"/>
        <w:rPr>
          <w:rFonts w:ascii="Times New Roman" w:hAnsi="Times New Roman"/>
          <w:b/>
          <w:i/>
        </w:rPr>
      </w:pPr>
    </w:p>
    <w:p w:rsidR="009E7895" w:rsidRDefault="009E7895" w:rsidP="009E7895">
      <w:pPr>
        <w:jc w:val="center"/>
        <w:rPr>
          <w:rFonts w:ascii="Times New Roman" w:hAnsi="Times New Roman"/>
          <w:b/>
          <w:i/>
        </w:rPr>
      </w:pPr>
    </w:p>
    <w:p w:rsidR="009E7895" w:rsidRDefault="009E7895" w:rsidP="009E7895">
      <w:pPr>
        <w:jc w:val="center"/>
        <w:rPr>
          <w:rFonts w:ascii="Times New Roman" w:hAnsi="Times New Roman"/>
          <w:b/>
          <w:i/>
        </w:rPr>
      </w:pPr>
    </w:p>
    <w:p w:rsidR="009E7895" w:rsidRDefault="009E7895" w:rsidP="009E7895">
      <w:pPr>
        <w:jc w:val="center"/>
        <w:rPr>
          <w:rFonts w:ascii="Times New Roman" w:hAnsi="Times New Roman"/>
          <w:b/>
          <w:i/>
        </w:rPr>
      </w:pPr>
    </w:p>
    <w:p w:rsidR="009E7895" w:rsidRDefault="009E7895" w:rsidP="009E7895">
      <w:pPr>
        <w:jc w:val="center"/>
        <w:rPr>
          <w:rFonts w:ascii="Times New Roman" w:hAnsi="Times New Roman"/>
          <w:b/>
          <w:i/>
        </w:rPr>
      </w:pPr>
    </w:p>
    <w:p w:rsidR="009E7895" w:rsidRDefault="009E7895" w:rsidP="009E7895">
      <w:pPr>
        <w:jc w:val="center"/>
        <w:rPr>
          <w:rFonts w:ascii="Times New Roman" w:hAnsi="Times New Roman"/>
          <w:b/>
          <w:i/>
        </w:rPr>
      </w:pPr>
    </w:p>
    <w:p w:rsidR="009E7895" w:rsidRPr="00315F34" w:rsidRDefault="009E7895" w:rsidP="009E7895">
      <w:pPr>
        <w:jc w:val="center"/>
        <w:rPr>
          <w:rFonts w:ascii="Times New Roman" w:hAnsi="Times New Roman"/>
          <w:b/>
          <w:i/>
        </w:rPr>
      </w:pPr>
    </w:p>
    <w:p w:rsidR="009E7895" w:rsidRPr="00315F34" w:rsidRDefault="009E7895" w:rsidP="009E7895">
      <w:pPr>
        <w:jc w:val="center"/>
        <w:rPr>
          <w:rFonts w:ascii="Times New Roman" w:hAnsi="Times New Roman"/>
          <w:b/>
          <w:i/>
        </w:rPr>
      </w:pPr>
    </w:p>
    <w:p w:rsidR="009E7895" w:rsidRPr="00C02220" w:rsidRDefault="009E7895" w:rsidP="009E7895">
      <w:pPr>
        <w:jc w:val="center"/>
        <w:rPr>
          <w:rFonts w:ascii="Times New Roman" w:hAnsi="Times New Roman"/>
          <w:b/>
          <w:sz w:val="28"/>
          <w:szCs w:val="28"/>
        </w:rPr>
      </w:pPr>
      <w:r w:rsidRPr="00C02220">
        <w:rPr>
          <w:rFonts w:ascii="Times New Roman" w:hAnsi="Times New Roman"/>
          <w:b/>
          <w:sz w:val="28"/>
          <w:szCs w:val="28"/>
        </w:rPr>
        <w:t>РАБОЧАЯ ПРОГРАММА УЧЕБНОЙ ДИСЦИПЛИНЫ</w:t>
      </w:r>
    </w:p>
    <w:p w:rsidR="009E7895" w:rsidRPr="00C02220" w:rsidRDefault="00C02220" w:rsidP="009E7895">
      <w:pPr>
        <w:spacing w:after="0"/>
        <w:jc w:val="center"/>
        <w:rPr>
          <w:rFonts w:ascii="Times New Roman" w:hAnsi="Times New Roman"/>
          <w:b/>
          <w:i/>
          <w:iCs/>
          <w:sz w:val="28"/>
          <w:szCs w:val="28"/>
        </w:rPr>
      </w:pPr>
      <w:r>
        <w:rPr>
          <w:rFonts w:ascii="Times New Roman" w:hAnsi="Times New Roman"/>
          <w:b/>
          <w:i/>
          <w:iCs/>
          <w:sz w:val="28"/>
          <w:szCs w:val="28"/>
        </w:rPr>
        <w:t>«</w:t>
      </w:r>
      <w:r w:rsidRPr="00C02220">
        <w:rPr>
          <w:rFonts w:ascii="Times New Roman" w:hAnsi="Times New Roman"/>
          <w:b/>
          <w:i/>
          <w:iCs/>
          <w:sz w:val="28"/>
          <w:szCs w:val="28"/>
        </w:rPr>
        <w:t>СГ.01. ИСТОРИЯ РОССИИ</w:t>
      </w:r>
      <w:r>
        <w:rPr>
          <w:rFonts w:ascii="Times New Roman" w:hAnsi="Times New Roman"/>
          <w:b/>
          <w:i/>
          <w:iCs/>
          <w:sz w:val="28"/>
          <w:szCs w:val="28"/>
        </w:rPr>
        <w:t>»</w:t>
      </w:r>
    </w:p>
    <w:p w:rsidR="009E7895" w:rsidRPr="00315F34" w:rsidRDefault="009E7895" w:rsidP="009E7895">
      <w:pPr>
        <w:jc w:val="cente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315F34" w:rsidRDefault="009E7895" w:rsidP="009E7895">
      <w:pPr>
        <w:rPr>
          <w:rFonts w:ascii="Times New Roman" w:hAnsi="Times New Roman"/>
          <w:b/>
          <w:i/>
        </w:rPr>
      </w:pPr>
    </w:p>
    <w:p w:rsidR="009E7895" w:rsidRPr="00C02220" w:rsidRDefault="009E7895" w:rsidP="009E7895">
      <w:pPr>
        <w:jc w:val="center"/>
        <w:rPr>
          <w:rFonts w:ascii="Times New Roman" w:hAnsi="Times New Roman"/>
          <w:b/>
          <w:i/>
          <w:iCs/>
          <w:sz w:val="24"/>
          <w:szCs w:val="24"/>
        </w:rPr>
      </w:pPr>
      <w:r w:rsidRPr="0041719C">
        <w:rPr>
          <w:rFonts w:ascii="Times New Roman" w:hAnsi="Times New Roman"/>
          <w:b/>
          <w:bCs/>
          <w:iCs/>
        </w:rPr>
        <w:t>202</w:t>
      </w:r>
      <w:r>
        <w:rPr>
          <w:rFonts w:ascii="Times New Roman" w:hAnsi="Times New Roman"/>
          <w:b/>
          <w:bCs/>
          <w:iCs/>
        </w:rPr>
        <w:t>5</w:t>
      </w:r>
      <w:r w:rsidRPr="0041719C">
        <w:rPr>
          <w:rFonts w:ascii="Times New Roman" w:hAnsi="Times New Roman"/>
          <w:b/>
          <w:bCs/>
          <w:iCs/>
        </w:rPr>
        <w:t xml:space="preserve"> г.</w:t>
      </w:r>
      <w:r w:rsidRPr="0041719C">
        <w:rPr>
          <w:rFonts w:ascii="Times New Roman" w:hAnsi="Times New Roman"/>
          <w:b/>
          <w:bCs/>
          <w:iCs/>
        </w:rPr>
        <w:br w:type="page"/>
      </w:r>
      <w:r w:rsidRPr="00C02220">
        <w:rPr>
          <w:rFonts w:ascii="Times New Roman" w:hAnsi="Times New Roman"/>
          <w:b/>
          <w:i/>
          <w:iCs/>
          <w:sz w:val="24"/>
          <w:szCs w:val="24"/>
        </w:rPr>
        <w:lastRenderedPageBreak/>
        <w:t>СОДЕРЖАНИЕ</w:t>
      </w:r>
    </w:p>
    <w:tbl>
      <w:tblPr>
        <w:tblW w:w="0" w:type="auto"/>
        <w:tblLook w:val="01E0" w:firstRow="1" w:lastRow="1" w:firstColumn="1" w:lastColumn="1" w:noHBand="0" w:noVBand="0"/>
      </w:tblPr>
      <w:tblGrid>
        <w:gridCol w:w="8364"/>
        <w:gridCol w:w="991"/>
      </w:tblGrid>
      <w:tr w:rsidR="009E7895" w:rsidRPr="00315F34" w:rsidTr="009E7895">
        <w:tc>
          <w:tcPr>
            <w:tcW w:w="8364" w:type="dxa"/>
          </w:tcPr>
          <w:p w:rsidR="009E7895" w:rsidRPr="00315F34" w:rsidRDefault="009E7895" w:rsidP="009E7895">
            <w:pPr>
              <w:numPr>
                <w:ilvl w:val="0"/>
                <w:numId w:val="1"/>
              </w:numPr>
              <w:suppressAutoHyphens/>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УЧЕБНОЙ ДИСЦИПЛИНЫ</w:t>
            </w:r>
          </w:p>
        </w:tc>
        <w:tc>
          <w:tcPr>
            <w:tcW w:w="991" w:type="dxa"/>
          </w:tcPr>
          <w:p w:rsidR="009E7895" w:rsidRPr="00315F34" w:rsidRDefault="00D46854" w:rsidP="00D46854">
            <w:pPr>
              <w:jc w:val="center"/>
              <w:rPr>
                <w:rFonts w:ascii="Times New Roman" w:hAnsi="Times New Roman"/>
                <w:b/>
                <w:sz w:val="24"/>
                <w:szCs w:val="24"/>
              </w:rPr>
            </w:pPr>
            <w:r>
              <w:rPr>
                <w:rFonts w:ascii="Times New Roman" w:hAnsi="Times New Roman"/>
                <w:b/>
                <w:sz w:val="24"/>
                <w:szCs w:val="24"/>
              </w:rPr>
              <w:t>3</w:t>
            </w:r>
          </w:p>
        </w:tc>
      </w:tr>
      <w:tr w:rsidR="009E7895" w:rsidRPr="00315F34" w:rsidTr="009E7895">
        <w:tc>
          <w:tcPr>
            <w:tcW w:w="8364" w:type="dxa"/>
          </w:tcPr>
          <w:p w:rsidR="009E7895" w:rsidRPr="00315F34" w:rsidRDefault="009E7895" w:rsidP="009E7895">
            <w:pPr>
              <w:numPr>
                <w:ilvl w:val="0"/>
                <w:numId w:val="1"/>
              </w:numPr>
              <w:suppressAutoHyphens/>
              <w:jc w:val="both"/>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tc>
        <w:tc>
          <w:tcPr>
            <w:tcW w:w="991" w:type="dxa"/>
          </w:tcPr>
          <w:p w:rsidR="009E7895" w:rsidRPr="00315F34" w:rsidRDefault="00D46854" w:rsidP="00D46854">
            <w:pPr>
              <w:jc w:val="center"/>
              <w:rPr>
                <w:rFonts w:ascii="Times New Roman" w:hAnsi="Times New Roman"/>
                <w:b/>
                <w:sz w:val="24"/>
                <w:szCs w:val="24"/>
              </w:rPr>
            </w:pPr>
            <w:r>
              <w:rPr>
                <w:rFonts w:ascii="Times New Roman" w:hAnsi="Times New Roman"/>
                <w:b/>
                <w:sz w:val="24"/>
                <w:szCs w:val="24"/>
              </w:rPr>
              <w:t>4</w:t>
            </w:r>
          </w:p>
        </w:tc>
      </w:tr>
      <w:tr w:rsidR="009E7895" w:rsidRPr="00315F34" w:rsidTr="009E7895">
        <w:tc>
          <w:tcPr>
            <w:tcW w:w="8364" w:type="dxa"/>
          </w:tcPr>
          <w:p w:rsidR="009E7895" w:rsidRPr="00315F34" w:rsidRDefault="009E7895" w:rsidP="009E7895">
            <w:pPr>
              <w:numPr>
                <w:ilvl w:val="0"/>
                <w:numId w:val="1"/>
              </w:numPr>
              <w:suppressAutoHyphens/>
              <w:jc w:val="both"/>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991" w:type="dxa"/>
          </w:tcPr>
          <w:p w:rsidR="009E7895" w:rsidRPr="00315F34" w:rsidRDefault="00D46854" w:rsidP="00D46854">
            <w:pPr>
              <w:jc w:val="center"/>
              <w:rPr>
                <w:rFonts w:ascii="Times New Roman" w:hAnsi="Times New Roman"/>
                <w:b/>
                <w:sz w:val="24"/>
                <w:szCs w:val="24"/>
              </w:rPr>
            </w:pPr>
            <w:r>
              <w:rPr>
                <w:rFonts w:ascii="Times New Roman" w:hAnsi="Times New Roman"/>
                <w:b/>
                <w:sz w:val="24"/>
                <w:szCs w:val="24"/>
              </w:rPr>
              <w:t>9</w:t>
            </w:r>
          </w:p>
        </w:tc>
      </w:tr>
      <w:tr w:rsidR="009E7895" w:rsidRPr="00315F34" w:rsidTr="009E7895">
        <w:tc>
          <w:tcPr>
            <w:tcW w:w="8364" w:type="dxa"/>
          </w:tcPr>
          <w:p w:rsidR="009E7895" w:rsidRPr="00315F34" w:rsidRDefault="009E7895" w:rsidP="009E7895">
            <w:pPr>
              <w:numPr>
                <w:ilvl w:val="0"/>
                <w:numId w:val="1"/>
              </w:numPr>
              <w:suppressAutoHyphens/>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tc>
        <w:tc>
          <w:tcPr>
            <w:tcW w:w="991" w:type="dxa"/>
          </w:tcPr>
          <w:p w:rsidR="009E7895" w:rsidRPr="00315F34" w:rsidRDefault="00D46854" w:rsidP="00D46854">
            <w:pPr>
              <w:jc w:val="center"/>
              <w:rPr>
                <w:rFonts w:ascii="Times New Roman" w:hAnsi="Times New Roman"/>
                <w:b/>
                <w:sz w:val="24"/>
                <w:szCs w:val="24"/>
              </w:rPr>
            </w:pPr>
            <w:r>
              <w:rPr>
                <w:rFonts w:ascii="Times New Roman" w:hAnsi="Times New Roman"/>
                <w:b/>
                <w:sz w:val="24"/>
                <w:szCs w:val="24"/>
              </w:rPr>
              <w:t>11</w:t>
            </w:r>
          </w:p>
        </w:tc>
      </w:tr>
    </w:tbl>
    <w:p w:rsidR="009E7895" w:rsidRPr="00315F34" w:rsidRDefault="009E7895" w:rsidP="009E7895">
      <w:pPr>
        <w:numPr>
          <w:ilvl w:val="0"/>
          <w:numId w:val="2"/>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УЧЕБНОЙ ДИСЦИПЛИНЫ</w:t>
      </w:r>
    </w:p>
    <w:p w:rsidR="009E7895" w:rsidRPr="00315F34" w:rsidRDefault="009E7895" w:rsidP="009E7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9E7895" w:rsidRPr="00315F34" w:rsidRDefault="009E7895" w:rsidP="009E78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Pr>
          <w:rFonts w:ascii="Times New Roman" w:hAnsi="Times New Roman"/>
          <w:sz w:val="24"/>
          <w:szCs w:val="24"/>
        </w:rPr>
        <w:t>История России</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социально-гуманитарного цикла</w:t>
      </w:r>
      <w:r w:rsidRPr="00315F34">
        <w:rPr>
          <w:rFonts w:ascii="Times New Roman" w:hAnsi="Times New Roman"/>
          <w:sz w:val="24"/>
          <w:szCs w:val="24"/>
        </w:rPr>
        <w:t xml:space="preserve"> основной образовательной программы в соответствии с </w:t>
      </w:r>
      <w:r w:rsidRPr="00470075">
        <w:rPr>
          <w:rFonts w:ascii="Times New Roman" w:hAnsi="Times New Roman"/>
          <w:sz w:val="24"/>
          <w:szCs w:val="24"/>
        </w:rPr>
        <w:t xml:space="preserve">ФГОС СПО по </w:t>
      </w:r>
      <w:r w:rsidRPr="00470075">
        <w:rPr>
          <w:rFonts w:ascii="Times New Roman" w:hAnsi="Times New Roman"/>
          <w:color w:val="000000"/>
          <w:sz w:val="24"/>
          <w:szCs w:val="24"/>
        </w:rPr>
        <w:t>профессии 29.01.3</w:t>
      </w:r>
      <w:r>
        <w:rPr>
          <w:rFonts w:ascii="Times New Roman" w:hAnsi="Times New Roman"/>
          <w:color w:val="000000"/>
          <w:sz w:val="24"/>
          <w:szCs w:val="24"/>
        </w:rPr>
        <w:t xml:space="preserve">3 </w:t>
      </w:r>
      <w:r w:rsidRPr="00470075">
        <w:rPr>
          <w:rFonts w:ascii="Times New Roman" w:hAnsi="Times New Roman"/>
          <w:color w:val="000000"/>
          <w:sz w:val="24"/>
          <w:szCs w:val="24"/>
        </w:rPr>
        <w:t>Мастер по изготовлению швейных изделий</w:t>
      </w:r>
      <w:r w:rsidRPr="00470075">
        <w:rPr>
          <w:rFonts w:ascii="Times New Roman" w:hAnsi="Times New Roman"/>
          <w:sz w:val="24"/>
          <w:szCs w:val="24"/>
        </w:rPr>
        <w:t>.</w:t>
      </w:r>
      <w:r w:rsidRPr="00315F34">
        <w:rPr>
          <w:rFonts w:ascii="Times New Roman" w:hAnsi="Times New Roman"/>
          <w:sz w:val="24"/>
          <w:szCs w:val="24"/>
        </w:rPr>
        <w:t xml:space="preserve"> </w:t>
      </w:r>
    </w:p>
    <w:p w:rsidR="009E7895" w:rsidRPr="00315F34" w:rsidRDefault="009E7895" w:rsidP="009E78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Pr="001D52EE">
        <w:rPr>
          <w:rFonts w:ascii="Times New Roman" w:hAnsi="Times New Roman"/>
          <w:sz w:val="24"/>
          <w:szCs w:val="24"/>
        </w:rPr>
        <w:t>ОК 01, ОК 02, ОК 04.</w:t>
      </w:r>
    </w:p>
    <w:p w:rsidR="009E7895" w:rsidRPr="00315F34" w:rsidRDefault="009E7895" w:rsidP="009E7895">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9E7895" w:rsidRPr="00315F34" w:rsidRDefault="009E7895" w:rsidP="009E7895">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3736"/>
        <w:gridCol w:w="3704"/>
      </w:tblGrid>
      <w:tr w:rsidR="009E7895" w:rsidRPr="001D52EE" w:rsidTr="001F4DD3">
        <w:trPr>
          <w:trHeight w:val="649"/>
        </w:trPr>
        <w:tc>
          <w:tcPr>
            <w:tcW w:w="1019" w:type="pct"/>
            <w:hideMark/>
          </w:tcPr>
          <w:p w:rsidR="009E7895" w:rsidRPr="001D52EE" w:rsidRDefault="009E7895" w:rsidP="001F4DD3">
            <w:pPr>
              <w:suppressAutoHyphens/>
              <w:spacing w:after="0" w:line="240" w:lineRule="auto"/>
              <w:jc w:val="center"/>
              <w:rPr>
                <w:rFonts w:ascii="Times New Roman" w:eastAsia="Batang" w:hAnsi="Times New Roman"/>
                <w:sz w:val="24"/>
                <w:szCs w:val="24"/>
              </w:rPr>
            </w:pPr>
            <w:r w:rsidRPr="001D52EE">
              <w:rPr>
                <w:rFonts w:ascii="Times New Roman" w:eastAsia="Batang" w:hAnsi="Times New Roman"/>
                <w:sz w:val="24"/>
                <w:szCs w:val="24"/>
              </w:rPr>
              <w:t>Код</w:t>
            </w:r>
          </w:p>
          <w:p w:rsidR="009E7895" w:rsidRPr="001D52EE" w:rsidRDefault="009E7895" w:rsidP="001F4DD3">
            <w:pPr>
              <w:suppressAutoHyphens/>
              <w:spacing w:after="0" w:line="240" w:lineRule="auto"/>
              <w:jc w:val="center"/>
              <w:rPr>
                <w:rFonts w:ascii="Times New Roman" w:eastAsia="Batang" w:hAnsi="Times New Roman"/>
                <w:sz w:val="24"/>
                <w:szCs w:val="24"/>
              </w:rPr>
            </w:pPr>
            <w:r w:rsidRPr="001D52EE">
              <w:rPr>
                <w:rFonts w:ascii="Times New Roman" w:eastAsia="Batang" w:hAnsi="Times New Roman"/>
                <w:sz w:val="24"/>
                <w:szCs w:val="24"/>
              </w:rPr>
              <w:t>ПК, ОК</w:t>
            </w:r>
          </w:p>
        </w:tc>
        <w:tc>
          <w:tcPr>
            <w:tcW w:w="1999" w:type="pct"/>
            <w:hideMark/>
          </w:tcPr>
          <w:p w:rsidR="009E7895" w:rsidRPr="001D52EE" w:rsidRDefault="009E7895" w:rsidP="001F4DD3">
            <w:pPr>
              <w:suppressAutoHyphens/>
              <w:spacing w:after="0" w:line="240" w:lineRule="auto"/>
              <w:jc w:val="center"/>
              <w:rPr>
                <w:rFonts w:ascii="Times New Roman" w:eastAsia="Batang" w:hAnsi="Times New Roman"/>
                <w:sz w:val="24"/>
                <w:szCs w:val="24"/>
              </w:rPr>
            </w:pPr>
            <w:r w:rsidRPr="001D52EE">
              <w:rPr>
                <w:rFonts w:ascii="Times New Roman" w:eastAsia="Batang" w:hAnsi="Times New Roman"/>
                <w:sz w:val="24"/>
                <w:szCs w:val="24"/>
              </w:rPr>
              <w:t>Умения</w:t>
            </w:r>
          </w:p>
        </w:tc>
        <w:tc>
          <w:tcPr>
            <w:tcW w:w="1982" w:type="pct"/>
            <w:hideMark/>
          </w:tcPr>
          <w:p w:rsidR="009E7895" w:rsidRPr="001D52EE" w:rsidRDefault="009E7895" w:rsidP="001F4DD3">
            <w:pPr>
              <w:suppressAutoHyphens/>
              <w:spacing w:after="0" w:line="240" w:lineRule="auto"/>
              <w:jc w:val="center"/>
              <w:rPr>
                <w:rFonts w:ascii="Times New Roman" w:eastAsia="Batang" w:hAnsi="Times New Roman"/>
                <w:sz w:val="24"/>
                <w:szCs w:val="24"/>
              </w:rPr>
            </w:pPr>
            <w:r w:rsidRPr="001D52EE">
              <w:rPr>
                <w:rFonts w:ascii="Times New Roman" w:eastAsia="Batang" w:hAnsi="Times New Roman"/>
                <w:sz w:val="24"/>
                <w:szCs w:val="24"/>
              </w:rPr>
              <w:t>Знания</w:t>
            </w:r>
          </w:p>
        </w:tc>
      </w:tr>
      <w:tr w:rsidR="009E7895" w:rsidRPr="001D52EE" w:rsidTr="001F4DD3">
        <w:trPr>
          <w:trHeight w:val="212"/>
        </w:trPr>
        <w:tc>
          <w:tcPr>
            <w:tcW w:w="1019" w:type="pct"/>
            <w:vMerge w:val="restart"/>
          </w:tcPr>
          <w:p w:rsidR="009E7895" w:rsidRPr="001D52EE" w:rsidRDefault="009E7895" w:rsidP="001F4DD3">
            <w:pPr>
              <w:suppressAutoHyphens/>
              <w:spacing w:after="0" w:line="240" w:lineRule="auto"/>
              <w:jc w:val="center"/>
              <w:rPr>
                <w:rFonts w:ascii="Times New Roman" w:eastAsia="Batang" w:hAnsi="Times New Roman"/>
                <w:i/>
                <w:sz w:val="24"/>
                <w:szCs w:val="24"/>
              </w:rPr>
            </w:pPr>
            <w:r w:rsidRPr="001D52EE">
              <w:rPr>
                <w:rFonts w:ascii="Times New Roman" w:eastAsia="Batang" w:hAnsi="Times New Roman"/>
                <w:sz w:val="24"/>
                <w:szCs w:val="24"/>
              </w:rPr>
              <w:t xml:space="preserve"> ОК 01</w:t>
            </w:r>
          </w:p>
        </w:tc>
        <w:tc>
          <w:tcPr>
            <w:tcW w:w="1999" w:type="pct"/>
            <w:vAlign w:val="center"/>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iCs/>
                <w:sz w:val="24"/>
                <w:szCs w:val="24"/>
                <w:lang w:eastAsia="en-US"/>
              </w:rPr>
              <w:t>распознавать задачу и/или проблему в профессиональном и/или социальном контексте</w:t>
            </w:r>
          </w:p>
        </w:tc>
        <w:tc>
          <w:tcPr>
            <w:tcW w:w="1982" w:type="pct"/>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iCs/>
                <w:sz w:val="24"/>
                <w:szCs w:val="24"/>
                <w:lang w:eastAsia="en-US"/>
              </w:rPr>
              <w:t>а</w:t>
            </w:r>
            <w:r w:rsidRPr="001D52EE">
              <w:rPr>
                <w:rFonts w:ascii="Times New Roman" w:eastAsia="Batang" w:hAnsi="Times New Roman" w:cs="Batang"/>
                <w:bCs/>
                <w:sz w:val="24"/>
                <w:szCs w:val="24"/>
                <w:lang w:eastAsia="en-US"/>
              </w:rPr>
              <w:t xml:space="preserve">ктуальный профессиональный </w:t>
            </w:r>
            <w:r w:rsidRPr="001D52EE">
              <w:rPr>
                <w:rFonts w:ascii="Times New Roman" w:eastAsia="Batang" w:hAnsi="Times New Roman" w:cs="Batang"/>
                <w:bCs/>
                <w:sz w:val="24"/>
                <w:szCs w:val="24"/>
                <w:lang w:eastAsia="en-US"/>
              </w:rPr>
              <w:br/>
              <w:t>и социальный контекст, в котором приходится работать и жить</w:t>
            </w:r>
          </w:p>
        </w:tc>
      </w:tr>
      <w:tr w:rsidR="009E7895" w:rsidRPr="001D52EE" w:rsidTr="001F4DD3">
        <w:trPr>
          <w:trHeight w:val="212"/>
        </w:trPr>
        <w:tc>
          <w:tcPr>
            <w:tcW w:w="1019" w:type="pct"/>
            <w:vMerge/>
          </w:tcPr>
          <w:p w:rsidR="009E7895" w:rsidRPr="001D52EE" w:rsidRDefault="009E7895" w:rsidP="001F4DD3">
            <w:pPr>
              <w:suppressAutoHyphens/>
              <w:spacing w:after="0" w:line="240" w:lineRule="auto"/>
              <w:jc w:val="center"/>
              <w:rPr>
                <w:rFonts w:ascii="Times New Roman" w:eastAsia="Batang" w:hAnsi="Times New Roman"/>
                <w:i/>
              </w:rPr>
            </w:pPr>
          </w:p>
        </w:tc>
        <w:tc>
          <w:tcPr>
            <w:tcW w:w="1999" w:type="pct"/>
            <w:vAlign w:val="center"/>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iCs/>
                <w:sz w:val="24"/>
                <w:szCs w:val="24"/>
                <w:lang w:eastAsia="en-US"/>
              </w:rPr>
              <w:t>анализировать задачу и/или проблему и выделять её составные части;</w:t>
            </w:r>
          </w:p>
        </w:tc>
        <w:tc>
          <w:tcPr>
            <w:tcW w:w="1982" w:type="pct"/>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bCs/>
                <w:sz w:val="24"/>
                <w:szCs w:val="24"/>
                <w:lang w:eastAsia="en-US"/>
              </w:rPr>
              <w:t>основные источники информации и ресурсы для решения задач и проблем в профессиональном и/или социальном контексте</w:t>
            </w:r>
          </w:p>
        </w:tc>
      </w:tr>
      <w:tr w:rsidR="009E7895" w:rsidRPr="001D52EE" w:rsidTr="001F4DD3">
        <w:trPr>
          <w:trHeight w:val="212"/>
        </w:trPr>
        <w:tc>
          <w:tcPr>
            <w:tcW w:w="1019" w:type="pct"/>
            <w:vMerge/>
          </w:tcPr>
          <w:p w:rsidR="009E7895" w:rsidRPr="001D52EE" w:rsidRDefault="009E7895" w:rsidP="001F4DD3">
            <w:pPr>
              <w:suppressAutoHyphens/>
              <w:spacing w:after="0" w:line="240" w:lineRule="auto"/>
              <w:jc w:val="center"/>
              <w:rPr>
                <w:rFonts w:ascii="Times New Roman" w:eastAsia="Batang" w:hAnsi="Times New Roman"/>
                <w:i/>
              </w:rPr>
            </w:pPr>
          </w:p>
        </w:tc>
        <w:tc>
          <w:tcPr>
            <w:tcW w:w="1999" w:type="pct"/>
            <w:vAlign w:val="center"/>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iCs/>
                <w:sz w:val="24"/>
                <w:szCs w:val="24"/>
                <w:lang w:eastAsia="en-US"/>
              </w:rPr>
              <w:t>определять этапы решения задачи</w:t>
            </w:r>
          </w:p>
        </w:tc>
        <w:tc>
          <w:tcPr>
            <w:tcW w:w="1982" w:type="pct"/>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bCs/>
                <w:sz w:val="24"/>
                <w:szCs w:val="24"/>
                <w:lang w:eastAsia="en-US"/>
              </w:rPr>
              <w:t xml:space="preserve">алгоритмы выполнения работ в профессиональной </w:t>
            </w:r>
            <w:r w:rsidRPr="001D52EE">
              <w:rPr>
                <w:rFonts w:ascii="Times New Roman" w:eastAsia="Batang" w:hAnsi="Times New Roman" w:cs="Batang"/>
                <w:bCs/>
                <w:sz w:val="24"/>
                <w:szCs w:val="24"/>
                <w:lang w:eastAsia="en-US"/>
              </w:rPr>
              <w:br/>
              <w:t>и смежных областях</w:t>
            </w:r>
          </w:p>
        </w:tc>
      </w:tr>
      <w:tr w:rsidR="009E7895" w:rsidRPr="001D52EE" w:rsidTr="001F4DD3">
        <w:trPr>
          <w:trHeight w:val="212"/>
        </w:trPr>
        <w:tc>
          <w:tcPr>
            <w:tcW w:w="1019" w:type="pct"/>
            <w:vMerge/>
          </w:tcPr>
          <w:p w:rsidR="009E7895" w:rsidRPr="001D52EE" w:rsidRDefault="009E7895" w:rsidP="001F4DD3">
            <w:pPr>
              <w:suppressAutoHyphens/>
              <w:spacing w:after="0" w:line="240" w:lineRule="auto"/>
              <w:jc w:val="center"/>
              <w:rPr>
                <w:rFonts w:ascii="Times New Roman" w:eastAsia="Batang" w:hAnsi="Times New Roman"/>
                <w:i/>
              </w:rPr>
            </w:pPr>
          </w:p>
        </w:tc>
        <w:tc>
          <w:tcPr>
            <w:tcW w:w="1999" w:type="pct"/>
            <w:vAlign w:val="center"/>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iCs/>
                <w:sz w:val="24"/>
                <w:szCs w:val="24"/>
                <w:lang w:eastAsia="en-US"/>
              </w:rPr>
              <w:t>выявлять и эффективно искать информацию, необходимую для решения задачи и/или проблемы</w:t>
            </w:r>
          </w:p>
        </w:tc>
        <w:tc>
          <w:tcPr>
            <w:tcW w:w="1982" w:type="pct"/>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bCs/>
                <w:sz w:val="24"/>
                <w:szCs w:val="24"/>
                <w:lang w:eastAsia="en-US"/>
              </w:rPr>
              <w:t>методы работы в профессиональной и смежных сферах</w:t>
            </w:r>
          </w:p>
        </w:tc>
      </w:tr>
      <w:tr w:rsidR="009E7895" w:rsidRPr="001D52EE" w:rsidTr="001F4DD3">
        <w:trPr>
          <w:trHeight w:val="212"/>
        </w:trPr>
        <w:tc>
          <w:tcPr>
            <w:tcW w:w="1019" w:type="pct"/>
            <w:vMerge/>
          </w:tcPr>
          <w:p w:rsidR="009E7895" w:rsidRPr="001D52EE" w:rsidRDefault="009E7895" w:rsidP="001F4DD3">
            <w:pPr>
              <w:suppressAutoHyphens/>
              <w:spacing w:after="0" w:line="240" w:lineRule="auto"/>
              <w:jc w:val="center"/>
              <w:rPr>
                <w:rFonts w:ascii="Times New Roman" w:eastAsia="Batang" w:hAnsi="Times New Roman"/>
                <w:i/>
              </w:rPr>
            </w:pPr>
          </w:p>
        </w:tc>
        <w:tc>
          <w:tcPr>
            <w:tcW w:w="1999" w:type="pct"/>
            <w:vAlign w:val="center"/>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iCs/>
                <w:sz w:val="24"/>
                <w:szCs w:val="24"/>
                <w:lang w:eastAsia="en-US"/>
              </w:rPr>
              <w:t>составлять план действия</w:t>
            </w:r>
          </w:p>
        </w:tc>
        <w:tc>
          <w:tcPr>
            <w:tcW w:w="1982" w:type="pct"/>
          </w:tcPr>
          <w:p w:rsidR="009E7895" w:rsidRPr="001D52EE" w:rsidRDefault="009E7895" w:rsidP="001F4DD3">
            <w:pPr>
              <w:suppressAutoHyphens/>
              <w:spacing w:after="0" w:line="240" w:lineRule="auto"/>
              <w:rPr>
                <w:rFonts w:ascii="Times New Roman" w:eastAsia="Batang" w:hAnsi="Times New Roman"/>
                <w:i/>
                <w:highlight w:val="green"/>
              </w:rPr>
            </w:pPr>
            <w:r w:rsidRPr="001D52EE">
              <w:rPr>
                <w:rFonts w:ascii="Times New Roman" w:eastAsia="Batang" w:hAnsi="Times New Roman" w:cs="Batang"/>
                <w:bCs/>
                <w:sz w:val="24"/>
                <w:szCs w:val="24"/>
                <w:lang w:eastAsia="en-US"/>
              </w:rPr>
              <w:t>структуру плана для решения задач</w:t>
            </w:r>
          </w:p>
        </w:tc>
      </w:tr>
      <w:tr w:rsidR="009E7895" w:rsidRPr="001D52EE" w:rsidTr="001F4DD3">
        <w:trPr>
          <w:trHeight w:val="212"/>
        </w:trPr>
        <w:tc>
          <w:tcPr>
            <w:tcW w:w="1019" w:type="pct"/>
            <w:vMerge/>
          </w:tcPr>
          <w:p w:rsidR="009E7895" w:rsidRPr="001D52EE" w:rsidRDefault="009E7895" w:rsidP="001F4DD3">
            <w:pPr>
              <w:suppressAutoHyphens/>
              <w:spacing w:after="0" w:line="240" w:lineRule="auto"/>
              <w:jc w:val="center"/>
              <w:rPr>
                <w:rFonts w:ascii="Times New Roman" w:eastAsia="Batang" w:hAnsi="Times New Roman"/>
                <w:i/>
              </w:rPr>
            </w:pPr>
          </w:p>
        </w:tc>
        <w:tc>
          <w:tcPr>
            <w:tcW w:w="1999" w:type="pct"/>
            <w:vAlign w:val="center"/>
          </w:tcPr>
          <w:p w:rsidR="009E7895" w:rsidRPr="001D52EE" w:rsidRDefault="009E7895" w:rsidP="001F4DD3">
            <w:pPr>
              <w:suppressAutoHyphens/>
              <w:spacing w:after="0" w:line="240" w:lineRule="auto"/>
              <w:jc w:val="center"/>
              <w:rPr>
                <w:rFonts w:ascii="Times New Roman" w:eastAsia="Batang" w:hAnsi="Times New Roman"/>
                <w:i/>
                <w:highlight w:val="green"/>
              </w:rPr>
            </w:pPr>
            <w:r w:rsidRPr="001D52EE">
              <w:rPr>
                <w:rFonts w:ascii="Times New Roman" w:eastAsia="Batang" w:hAnsi="Times New Roman" w:cs="Batang"/>
                <w:iCs/>
                <w:sz w:val="24"/>
                <w:szCs w:val="24"/>
                <w:lang w:eastAsia="en-US"/>
              </w:rPr>
              <w:t>определять необходимые ресурсы</w:t>
            </w:r>
          </w:p>
        </w:tc>
        <w:tc>
          <w:tcPr>
            <w:tcW w:w="1982" w:type="pct"/>
          </w:tcPr>
          <w:p w:rsidR="009E7895" w:rsidRPr="001D52EE" w:rsidRDefault="009E7895" w:rsidP="001F4DD3">
            <w:pPr>
              <w:suppressAutoHyphens/>
              <w:spacing w:after="0" w:line="240" w:lineRule="auto"/>
              <w:jc w:val="center"/>
              <w:rPr>
                <w:rFonts w:ascii="Times New Roman" w:eastAsia="Batang" w:hAnsi="Times New Roman"/>
                <w:i/>
                <w:highlight w:val="green"/>
              </w:rPr>
            </w:pPr>
          </w:p>
        </w:tc>
      </w:tr>
      <w:tr w:rsidR="009E7895" w:rsidRPr="001D52EE" w:rsidTr="001F4DD3">
        <w:trPr>
          <w:trHeight w:val="212"/>
        </w:trPr>
        <w:tc>
          <w:tcPr>
            <w:tcW w:w="1019" w:type="pct"/>
            <w:vMerge/>
          </w:tcPr>
          <w:p w:rsidR="009E7895" w:rsidRPr="001D52EE" w:rsidRDefault="009E7895" w:rsidP="001F4DD3">
            <w:pPr>
              <w:suppressAutoHyphens/>
              <w:spacing w:after="0" w:line="240" w:lineRule="auto"/>
              <w:jc w:val="center"/>
              <w:rPr>
                <w:rFonts w:ascii="Times New Roman" w:eastAsia="Batang" w:hAnsi="Times New Roman"/>
                <w:i/>
              </w:rPr>
            </w:pPr>
          </w:p>
        </w:tc>
        <w:tc>
          <w:tcPr>
            <w:tcW w:w="1999" w:type="pct"/>
            <w:vAlign w:val="center"/>
          </w:tcPr>
          <w:p w:rsidR="009E7895" w:rsidRPr="001D52EE" w:rsidRDefault="009E7895" w:rsidP="001F4DD3">
            <w:pPr>
              <w:suppressAutoHyphens/>
              <w:spacing w:after="0" w:line="240" w:lineRule="auto"/>
              <w:jc w:val="center"/>
              <w:rPr>
                <w:rFonts w:ascii="Times New Roman" w:eastAsia="Batang" w:hAnsi="Times New Roman"/>
                <w:i/>
                <w:highlight w:val="green"/>
              </w:rPr>
            </w:pPr>
            <w:r w:rsidRPr="001D52EE">
              <w:rPr>
                <w:rFonts w:ascii="Times New Roman" w:eastAsia="Batang" w:hAnsi="Times New Roman" w:cs="Batang"/>
                <w:iCs/>
                <w:sz w:val="24"/>
                <w:szCs w:val="24"/>
                <w:lang w:eastAsia="en-US"/>
              </w:rPr>
              <w:t>оценивать результат и последствия своих действий (самостоятельно или с помощью наставника)</w:t>
            </w:r>
          </w:p>
        </w:tc>
        <w:tc>
          <w:tcPr>
            <w:tcW w:w="1982" w:type="pct"/>
          </w:tcPr>
          <w:p w:rsidR="009E7895" w:rsidRPr="001D52EE" w:rsidRDefault="009E7895" w:rsidP="001F4DD3">
            <w:pPr>
              <w:suppressAutoHyphens/>
              <w:spacing w:after="0" w:line="240" w:lineRule="auto"/>
              <w:jc w:val="center"/>
              <w:rPr>
                <w:rFonts w:ascii="Times New Roman" w:eastAsia="Batang" w:hAnsi="Times New Roman"/>
                <w:i/>
                <w:highlight w:val="green"/>
              </w:rPr>
            </w:pPr>
          </w:p>
        </w:tc>
      </w:tr>
      <w:tr w:rsidR="009E7895" w:rsidRPr="001D52EE" w:rsidTr="001F4DD3">
        <w:trPr>
          <w:trHeight w:val="212"/>
        </w:trPr>
        <w:tc>
          <w:tcPr>
            <w:tcW w:w="1019" w:type="pct"/>
            <w:vMerge w:val="restart"/>
          </w:tcPr>
          <w:p w:rsidR="009E7895" w:rsidRPr="001D52EE" w:rsidRDefault="009E7895" w:rsidP="001F4DD3">
            <w:pPr>
              <w:suppressAutoHyphens/>
              <w:spacing w:after="0" w:line="240" w:lineRule="auto"/>
              <w:jc w:val="center"/>
              <w:rPr>
                <w:rFonts w:ascii="Times New Roman" w:eastAsia="Batang" w:hAnsi="Times New Roman"/>
                <w:i/>
                <w:sz w:val="24"/>
                <w:szCs w:val="24"/>
              </w:rPr>
            </w:pPr>
            <w:r w:rsidRPr="001D52EE">
              <w:rPr>
                <w:rFonts w:ascii="Times New Roman" w:eastAsia="Batang" w:hAnsi="Times New Roman"/>
                <w:sz w:val="24"/>
                <w:szCs w:val="24"/>
              </w:rPr>
              <w:t xml:space="preserve"> ОК 02</w:t>
            </w:r>
          </w:p>
        </w:tc>
        <w:tc>
          <w:tcPr>
            <w:tcW w:w="1999" w:type="pct"/>
          </w:tcPr>
          <w:p w:rsidR="009E7895" w:rsidRPr="001D52EE" w:rsidRDefault="009E7895" w:rsidP="001F4DD3">
            <w:pPr>
              <w:suppressAutoHyphens/>
              <w:spacing w:after="0" w:line="240" w:lineRule="auto"/>
              <w:jc w:val="center"/>
              <w:rPr>
                <w:rFonts w:ascii="Times New Roman" w:eastAsia="Batang" w:hAnsi="Times New Roman"/>
                <w:i/>
                <w:highlight w:val="green"/>
              </w:rPr>
            </w:pPr>
            <w:r w:rsidRPr="001D52EE">
              <w:rPr>
                <w:rFonts w:ascii="Times New Roman" w:eastAsia="Batang" w:hAnsi="Times New Roman" w:cs="Batang"/>
                <w:bCs/>
                <w:iCs/>
                <w:sz w:val="24"/>
                <w:szCs w:val="24"/>
                <w:lang w:eastAsia="en-US"/>
              </w:rPr>
              <w:t xml:space="preserve">определять актуальность нормативно-правовой документации в профессиональной деятельности </w:t>
            </w:r>
          </w:p>
        </w:tc>
        <w:tc>
          <w:tcPr>
            <w:tcW w:w="1982" w:type="pct"/>
          </w:tcPr>
          <w:p w:rsidR="009E7895" w:rsidRPr="001D52EE" w:rsidRDefault="009E7895" w:rsidP="001F4DD3">
            <w:pPr>
              <w:suppressAutoHyphens/>
              <w:spacing w:after="0" w:line="240" w:lineRule="auto"/>
              <w:jc w:val="center"/>
              <w:rPr>
                <w:rFonts w:ascii="Times New Roman" w:eastAsia="Batang" w:hAnsi="Times New Roman"/>
                <w:i/>
                <w:highlight w:val="green"/>
              </w:rPr>
            </w:pPr>
            <w:r w:rsidRPr="001D52EE">
              <w:rPr>
                <w:rFonts w:ascii="Times New Roman" w:eastAsia="Batang" w:hAnsi="Times New Roman" w:cs="Batang"/>
                <w:bCs/>
                <w:iCs/>
                <w:sz w:val="24"/>
                <w:szCs w:val="24"/>
                <w:lang w:eastAsia="en-US"/>
              </w:rPr>
              <w:t xml:space="preserve">содержание актуальной нормативно-правовой документации </w:t>
            </w:r>
          </w:p>
        </w:tc>
      </w:tr>
      <w:tr w:rsidR="009E7895" w:rsidRPr="001D52EE" w:rsidTr="001F4DD3">
        <w:trPr>
          <w:trHeight w:val="212"/>
        </w:trPr>
        <w:tc>
          <w:tcPr>
            <w:tcW w:w="1019" w:type="pct"/>
            <w:vMerge/>
          </w:tcPr>
          <w:p w:rsidR="009E7895" w:rsidRPr="001D52EE" w:rsidRDefault="009E7895" w:rsidP="001F4DD3">
            <w:pPr>
              <w:suppressAutoHyphens/>
              <w:spacing w:after="0" w:line="240" w:lineRule="auto"/>
              <w:jc w:val="center"/>
              <w:rPr>
                <w:rFonts w:ascii="Times New Roman" w:eastAsia="Batang" w:hAnsi="Times New Roman"/>
                <w:b/>
                <w:bCs/>
                <w:sz w:val="24"/>
                <w:szCs w:val="24"/>
                <w:highlight w:val="yellow"/>
                <w:u w:val="single"/>
              </w:rPr>
            </w:pPr>
          </w:p>
        </w:tc>
        <w:tc>
          <w:tcPr>
            <w:tcW w:w="1999" w:type="pct"/>
          </w:tcPr>
          <w:p w:rsidR="009E7895" w:rsidRPr="001D52EE" w:rsidRDefault="009E7895" w:rsidP="001F4DD3">
            <w:pPr>
              <w:suppressAutoHyphens/>
              <w:spacing w:after="0" w:line="240" w:lineRule="auto"/>
              <w:jc w:val="center"/>
              <w:rPr>
                <w:rFonts w:ascii="Times New Roman" w:eastAsia="Batang" w:hAnsi="Times New Roman"/>
                <w:b/>
                <w:bCs/>
                <w:sz w:val="24"/>
                <w:szCs w:val="24"/>
                <w:highlight w:val="yellow"/>
                <w:u w:val="single"/>
              </w:rPr>
            </w:pPr>
            <w:r w:rsidRPr="001D52EE">
              <w:rPr>
                <w:rFonts w:ascii="Times New Roman" w:eastAsia="Batang" w:hAnsi="Times New Roman" w:cs="Batang"/>
                <w:sz w:val="24"/>
                <w:szCs w:val="24"/>
                <w:lang w:eastAsia="en-US"/>
              </w:rPr>
              <w:t>применять современную научную профессиональную терминологию</w:t>
            </w:r>
          </w:p>
        </w:tc>
        <w:tc>
          <w:tcPr>
            <w:tcW w:w="1982" w:type="pct"/>
          </w:tcPr>
          <w:p w:rsidR="009E7895" w:rsidRPr="001D52EE" w:rsidRDefault="009E7895" w:rsidP="001F4DD3">
            <w:pPr>
              <w:suppressAutoHyphens/>
              <w:spacing w:after="0" w:line="240" w:lineRule="auto"/>
              <w:jc w:val="center"/>
              <w:rPr>
                <w:rFonts w:ascii="Times New Roman" w:eastAsia="Batang" w:hAnsi="Times New Roman"/>
                <w:b/>
                <w:sz w:val="24"/>
                <w:szCs w:val="24"/>
                <w:highlight w:val="yellow"/>
                <w:u w:val="single"/>
              </w:rPr>
            </w:pPr>
            <w:r w:rsidRPr="001D52EE">
              <w:rPr>
                <w:rFonts w:ascii="Times New Roman" w:eastAsia="Batang" w:hAnsi="Times New Roman" w:cs="Batang"/>
                <w:bCs/>
                <w:iCs/>
                <w:sz w:val="24"/>
                <w:szCs w:val="24"/>
                <w:lang w:eastAsia="en-US"/>
              </w:rPr>
              <w:t>современная научная и профессиональная терминология</w:t>
            </w:r>
          </w:p>
        </w:tc>
      </w:tr>
      <w:tr w:rsidR="009E7895" w:rsidRPr="001D52EE" w:rsidTr="001F4DD3">
        <w:trPr>
          <w:trHeight w:val="212"/>
        </w:trPr>
        <w:tc>
          <w:tcPr>
            <w:tcW w:w="1019" w:type="pct"/>
          </w:tcPr>
          <w:p w:rsidR="009E7895" w:rsidRPr="001D52EE" w:rsidRDefault="009E7895" w:rsidP="001F4DD3">
            <w:pPr>
              <w:suppressAutoHyphens/>
              <w:spacing w:after="0" w:line="240" w:lineRule="auto"/>
              <w:jc w:val="center"/>
              <w:rPr>
                <w:rFonts w:ascii="Times New Roman" w:eastAsia="Batang" w:hAnsi="Times New Roman"/>
                <w:sz w:val="24"/>
                <w:szCs w:val="24"/>
                <w:highlight w:val="yellow"/>
              </w:rPr>
            </w:pPr>
            <w:r w:rsidRPr="001D52EE">
              <w:rPr>
                <w:rFonts w:ascii="Times New Roman" w:eastAsia="Batang" w:hAnsi="Times New Roman"/>
                <w:sz w:val="24"/>
                <w:szCs w:val="24"/>
              </w:rPr>
              <w:t>ОК 04</w:t>
            </w:r>
          </w:p>
        </w:tc>
        <w:tc>
          <w:tcPr>
            <w:tcW w:w="1999" w:type="pct"/>
          </w:tcPr>
          <w:p w:rsidR="009E7895" w:rsidRPr="001D52EE" w:rsidRDefault="009E7895" w:rsidP="001F4DD3">
            <w:pPr>
              <w:suppressAutoHyphens/>
              <w:spacing w:after="0" w:line="240" w:lineRule="auto"/>
              <w:jc w:val="center"/>
              <w:rPr>
                <w:rFonts w:ascii="Times New Roman" w:eastAsia="Batang" w:hAnsi="Times New Roman"/>
                <w:b/>
                <w:bCs/>
                <w:sz w:val="24"/>
                <w:szCs w:val="24"/>
                <w:highlight w:val="yellow"/>
                <w:u w:val="single"/>
              </w:rPr>
            </w:pPr>
            <w:r w:rsidRPr="001D52EE">
              <w:rPr>
                <w:rFonts w:ascii="Times New Roman" w:eastAsia="Batang" w:hAnsi="Times New Roman" w:cs="Batang"/>
                <w:bCs/>
                <w:spacing w:val="-4"/>
                <w:sz w:val="24"/>
                <w:szCs w:val="24"/>
                <w:lang w:eastAsia="en-US"/>
              </w:rPr>
              <w:t xml:space="preserve">организовывать работу коллектива и команды </w:t>
            </w:r>
          </w:p>
        </w:tc>
        <w:tc>
          <w:tcPr>
            <w:tcW w:w="1982" w:type="pct"/>
          </w:tcPr>
          <w:p w:rsidR="009E7895" w:rsidRPr="001D52EE" w:rsidRDefault="009E7895" w:rsidP="001F4DD3">
            <w:pPr>
              <w:suppressAutoHyphens/>
              <w:spacing w:after="0" w:line="240" w:lineRule="auto"/>
              <w:jc w:val="center"/>
              <w:rPr>
                <w:rFonts w:ascii="Times New Roman" w:eastAsia="Batang" w:hAnsi="Times New Roman"/>
                <w:b/>
                <w:sz w:val="24"/>
                <w:szCs w:val="24"/>
                <w:highlight w:val="yellow"/>
                <w:u w:val="single"/>
              </w:rPr>
            </w:pPr>
            <w:r w:rsidRPr="001D52EE">
              <w:rPr>
                <w:rFonts w:ascii="Times New Roman" w:eastAsia="Batang" w:hAnsi="Times New Roman" w:cs="Batang"/>
                <w:bCs/>
                <w:sz w:val="24"/>
                <w:szCs w:val="24"/>
                <w:lang w:eastAsia="en-US"/>
              </w:rPr>
              <w:t>психологические основы деятельности коллектива, психологические особенности личности;</w:t>
            </w:r>
          </w:p>
        </w:tc>
      </w:tr>
    </w:tbl>
    <w:p w:rsidR="009E7895" w:rsidRPr="00315F34" w:rsidRDefault="009E7895" w:rsidP="009E7895">
      <w:pPr>
        <w:suppressAutoHyphens/>
        <w:spacing w:after="240" w:line="240" w:lineRule="auto"/>
        <w:ind w:firstLine="709"/>
        <w:rPr>
          <w:rFonts w:ascii="Times New Roman" w:hAnsi="Times New Roman"/>
          <w:b/>
        </w:rPr>
      </w:pPr>
    </w:p>
    <w:p w:rsidR="009E7895" w:rsidRDefault="009E7895" w:rsidP="009E7895">
      <w:pPr>
        <w:suppressAutoHyphens/>
        <w:spacing w:after="240" w:line="240" w:lineRule="auto"/>
        <w:jc w:val="center"/>
        <w:rPr>
          <w:rFonts w:ascii="Times New Roman" w:hAnsi="Times New Roman"/>
          <w:b/>
          <w:sz w:val="24"/>
          <w:szCs w:val="24"/>
        </w:rPr>
      </w:pPr>
    </w:p>
    <w:p w:rsidR="009E7895" w:rsidRPr="00315F34" w:rsidRDefault="009E7895" w:rsidP="009E7895">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lastRenderedPageBreak/>
        <w:t>2. СТРУКТУРА И СОДЕРЖАНИЕ УЧЕБНОЙ ДИСЦИПЛИНЫ</w:t>
      </w:r>
    </w:p>
    <w:p w:rsidR="009E7895" w:rsidRPr="00315F34" w:rsidRDefault="009E7895" w:rsidP="009E7895">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E7895" w:rsidRPr="0041719C" w:rsidTr="001F4DD3">
        <w:trPr>
          <w:trHeight w:val="490"/>
        </w:trPr>
        <w:tc>
          <w:tcPr>
            <w:tcW w:w="3685" w:type="pct"/>
            <w:vAlign w:val="center"/>
          </w:tcPr>
          <w:p w:rsidR="009E7895" w:rsidRPr="0041719C" w:rsidRDefault="009E7895" w:rsidP="001F4DD3">
            <w:pPr>
              <w:suppressAutoHyphens/>
              <w:rPr>
                <w:rFonts w:ascii="Times New Roman" w:hAnsi="Times New Roman"/>
                <w:b/>
                <w:sz w:val="24"/>
                <w:szCs w:val="24"/>
              </w:rPr>
            </w:pPr>
            <w:r w:rsidRPr="0041719C">
              <w:rPr>
                <w:rFonts w:ascii="Times New Roman" w:hAnsi="Times New Roman"/>
                <w:b/>
                <w:sz w:val="24"/>
                <w:szCs w:val="24"/>
              </w:rPr>
              <w:t>Вид учебной работы</w:t>
            </w:r>
          </w:p>
        </w:tc>
        <w:tc>
          <w:tcPr>
            <w:tcW w:w="1315" w:type="pct"/>
            <w:vAlign w:val="center"/>
          </w:tcPr>
          <w:p w:rsidR="009E7895" w:rsidRPr="0041719C" w:rsidRDefault="009E7895" w:rsidP="001F4DD3">
            <w:pPr>
              <w:suppressAutoHyphens/>
              <w:rPr>
                <w:rFonts w:ascii="Times New Roman" w:hAnsi="Times New Roman"/>
                <w:b/>
                <w:iCs/>
                <w:sz w:val="24"/>
                <w:szCs w:val="24"/>
              </w:rPr>
            </w:pPr>
            <w:r w:rsidRPr="0041719C">
              <w:rPr>
                <w:rFonts w:ascii="Times New Roman" w:hAnsi="Times New Roman"/>
                <w:b/>
                <w:iCs/>
                <w:sz w:val="24"/>
                <w:szCs w:val="24"/>
              </w:rPr>
              <w:t>Объем в часах</w:t>
            </w:r>
          </w:p>
        </w:tc>
      </w:tr>
      <w:tr w:rsidR="009E7895" w:rsidRPr="0041719C" w:rsidTr="001F4DD3">
        <w:trPr>
          <w:trHeight w:val="490"/>
        </w:trPr>
        <w:tc>
          <w:tcPr>
            <w:tcW w:w="3685" w:type="pct"/>
            <w:vAlign w:val="center"/>
          </w:tcPr>
          <w:p w:rsidR="009E7895" w:rsidRPr="0041719C" w:rsidRDefault="009E7895" w:rsidP="001F4DD3">
            <w:pPr>
              <w:suppressAutoHyphens/>
              <w:spacing w:after="0"/>
              <w:rPr>
                <w:rFonts w:ascii="Times New Roman" w:hAnsi="Times New Roman"/>
                <w:b/>
                <w:sz w:val="24"/>
                <w:szCs w:val="24"/>
              </w:rPr>
            </w:pPr>
            <w:r w:rsidRPr="0041719C">
              <w:rPr>
                <w:rFonts w:ascii="Times New Roman" w:hAnsi="Times New Roman"/>
                <w:b/>
                <w:sz w:val="24"/>
                <w:szCs w:val="24"/>
              </w:rPr>
              <w:t>Объем образовательной программы учебной дисциплины</w:t>
            </w:r>
          </w:p>
        </w:tc>
        <w:tc>
          <w:tcPr>
            <w:tcW w:w="1315" w:type="pct"/>
            <w:vAlign w:val="center"/>
          </w:tcPr>
          <w:p w:rsidR="009E7895" w:rsidRPr="004176A0" w:rsidRDefault="009E7895" w:rsidP="001F4DD3">
            <w:pPr>
              <w:suppressAutoHyphens/>
              <w:spacing w:after="0"/>
              <w:rPr>
                <w:rFonts w:ascii="Times New Roman" w:hAnsi="Times New Roman"/>
                <w:b/>
                <w:iCs/>
                <w:sz w:val="24"/>
                <w:szCs w:val="24"/>
              </w:rPr>
            </w:pPr>
            <w:bookmarkStart w:id="1" w:name="_GoBack"/>
            <w:r w:rsidRPr="004176A0">
              <w:rPr>
                <w:rFonts w:ascii="Times New Roman" w:hAnsi="Times New Roman"/>
                <w:b/>
                <w:iCs/>
                <w:sz w:val="24"/>
                <w:szCs w:val="24"/>
              </w:rPr>
              <w:t>36</w:t>
            </w:r>
            <w:bookmarkEnd w:id="1"/>
          </w:p>
        </w:tc>
      </w:tr>
      <w:tr w:rsidR="009E7895" w:rsidRPr="0041719C" w:rsidTr="001F4DD3">
        <w:trPr>
          <w:trHeight w:val="336"/>
        </w:trPr>
        <w:tc>
          <w:tcPr>
            <w:tcW w:w="5000" w:type="pct"/>
            <w:gridSpan w:val="2"/>
            <w:vAlign w:val="center"/>
          </w:tcPr>
          <w:p w:rsidR="009E7895" w:rsidRPr="0041719C" w:rsidRDefault="009E7895" w:rsidP="001F4DD3">
            <w:pPr>
              <w:suppressAutoHyphens/>
              <w:spacing w:after="0"/>
              <w:rPr>
                <w:rFonts w:ascii="Times New Roman" w:hAnsi="Times New Roman"/>
                <w:iCs/>
                <w:sz w:val="24"/>
                <w:szCs w:val="24"/>
              </w:rPr>
            </w:pPr>
            <w:r w:rsidRPr="0041719C">
              <w:rPr>
                <w:rFonts w:ascii="Times New Roman" w:hAnsi="Times New Roman"/>
                <w:sz w:val="24"/>
                <w:szCs w:val="24"/>
              </w:rPr>
              <w:t>в т. ч.:</w:t>
            </w:r>
          </w:p>
        </w:tc>
      </w:tr>
      <w:tr w:rsidR="009E7895" w:rsidRPr="0041719C" w:rsidTr="001F4DD3">
        <w:trPr>
          <w:trHeight w:val="490"/>
        </w:trPr>
        <w:tc>
          <w:tcPr>
            <w:tcW w:w="3685" w:type="pct"/>
            <w:vAlign w:val="center"/>
          </w:tcPr>
          <w:p w:rsidR="009E7895" w:rsidRPr="0041719C" w:rsidRDefault="009E7895" w:rsidP="009E7895">
            <w:pPr>
              <w:suppressAutoHyphens/>
              <w:spacing w:after="0"/>
              <w:rPr>
                <w:rFonts w:ascii="Times New Roman" w:hAnsi="Times New Roman"/>
                <w:sz w:val="24"/>
                <w:szCs w:val="24"/>
              </w:rPr>
            </w:pPr>
            <w:r>
              <w:rPr>
                <w:rFonts w:ascii="Times New Roman" w:hAnsi="Times New Roman"/>
                <w:sz w:val="24"/>
                <w:szCs w:val="24"/>
              </w:rPr>
              <w:t>т</w:t>
            </w:r>
            <w:r w:rsidRPr="0041719C">
              <w:rPr>
                <w:rFonts w:ascii="Times New Roman" w:hAnsi="Times New Roman"/>
                <w:sz w:val="24"/>
                <w:szCs w:val="24"/>
              </w:rPr>
              <w:t>еоретическ</w:t>
            </w:r>
            <w:r>
              <w:rPr>
                <w:rFonts w:ascii="Times New Roman" w:hAnsi="Times New Roman"/>
                <w:sz w:val="24"/>
                <w:szCs w:val="24"/>
              </w:rPr>
              <w:t>ие занятия</w:t>
            </w:r>
          </w:p>
        </w:tc>
        <w:tc>
          <w:tcPr>
            <w:tcW w:w="1315" w:type="pct"/>
            <w:vAlign w:val="center"/>
          </w:tcPr>
          <w:p w:rsidR="009E7895" w:rsidRPr="0041719C" w:rsidRDefault="00F95099" w:rsidP="001F4DD3">
            <w:pPr>
              <w:suppressAutoHyphens/>
              <w:spacing w:after="0"/>
              <w:rPr>
                <w:rFonts w:ascii="Times New Roman" w:hAnsi="Times New Roman"/>
                <w:iCs/>
                <w:sz w:val="24"/>
                <w:szCs w:val="24"/>
              </w:rPr>
            </w:pPr>
            <w:r>
              <w:rPr>
                <w:rFonts w:ascii="Times New Roman" w:hAnsi="Times New Roman"/>
                <w:iCs/>
                <w:sz w:val="24"/>
                <w:szCs w:val="24"/>
              </w:rPr>
              <w:t>28</w:t>
            </w:r>
          </w:p>
        </w:tc>
      </w:tr>
      <w:tr w:rsidR="009E7895" w:rsidRPr="0041719C" w:rsidTr="001F4DD3">
        <w:trPr>
          <w:trHeight w:val="490"/>
        </w:trPr>
        <w:tc>
          <w:tcPr>
            <w:tcW w:w="3685" w:type="pct"/>
            <w:vAlign w:val="center"/>
          </w:tcPr>
          <w:p w:rsidR="009E7895" w:rsidRPr="0041719C" w:rsidRDefault="009E7895" w:rsidP="001F4DD3">
            <w:pPr>
              <w:suppressAutoHyphens/>
              <w:spacing w:after="0"/>
              <w:rPr>
                <w:rFonts w:ascii="Times New Roman" w:hAnsi="Times New Roman"/>
                <w:sz w:val="24"/>
                <w:szCs w:val="24"/>
              </w:rPr>
            </w:pPr>
            <w:r w:rsidRPr="0041719C">
              <w:rPr>
                <w:rFonts w:ascii="Times New Roman" w:hAnsi="Times New Roman"/>
                <w:sz w:val="24"/>
                <w:szCs w:val="24"/>
              </w:rPr>
              <w:t>практические занятия</w:t>
            </w:r>
            <w:r w:rsidRPr="0041719C">
              <w:rPr>
                <w:rFonts w:ascii="Times New Roman" w:hAnsi="Times New Roman"/>
                <w:i/>
                <w:sz w:val="24"/>
                <w:szCs w:val="24"/>
              </w:rPr>
              <w:t xml:space="preserve"> </w:t>
            </w:r>
          </w:p>
        </w:tc>
        <w:tc>
          <w:tcPr>
            <w:tcW w:w="1315" w:type="pct"/>
            <w:vAlign w:val="center"/>
          </w:tcPr>
          <w:p w:rsidR="009E7895" w:rsidRPr="0041719C" w:rsidRDefault="00F95099" w:rsidP="001F4DD3">
            <w:pPr>
              <w:suppressAutoHyphens/>
              <w:spacing w:after="0"/>
              <w:rPr>
                <w:rFonts w:ascii="Times New Roman" w:hAnsi="Times New Roman"/>
                <w:iCs/>
                <w:sz w:val="24"/>
                <w:szCs w:val="24"/>
              </w:rPr>
            </w:pPr>
            <w:r>
              <w:rPr>
                <w:rFonts w:ascii="Times New Roman" w:hAnsi="Times New Roman"/>
                <w:iCs/>
                <w:sz w:val="24"/>
                <w:szCs w:val="24"/>
              </w:rPr>
              <w:t>8</w:t>
            </w:r>
          </w:p>
        </w:tc>
      </w:tr>
      <w:tr w:rsidR="009E7895" w:rsidRPr="0041719C" w:rsidTr="001F4DD3">
        <w:trPr>
          <w:trHeight w:val="267"/>
        </w:trPr>
        <w:tc>
          <w:tcPr>
            <w:tcW w:w="3685" w:type="pct"/>
            <w:vAlign w:val="center"/>
          </w:tcPr>
          <w:p w:rsidR="009E7895" w:rsidRPr="0041719C" w:rsidRDefault="009E7895" w:rsidP="001F4DD3">
            <w:pPr>
              <w:suppressAutoHyphens/>
              <w:spacing w:after="0"/>
              <w:rPr>
                <w:rFonts w:ascii="Times New Roman" w:hAnsi="Times New Roman"/>
                <w:i/>
                <w:sz w:val="24"/>
                <w:szCs w:val="24"/>
              </w:rPr>
            </w:pPr>
            <w:r w:rsidRPr="0041719C">
              <w:rPr>
                <w:rFonts w:ascii="Times New Roman" w:hAnsi="Times New Roman"/>
                <w:i/>
                <w:sz w:val="24"/>
                <w:szCs w:val="24"/>
              </w:rPr>
              <w:t xml:space="preserve">Самостоятельная работа </w:t>
            </w:r>
          </w:p>
        </w:tc>
        <w:tc>
          <w:tcPr>
            <w:tcW w:w="1315" w:type="pct"/>
            <w:vAlign w:val="center"/>
          </w:tcPr>
          <w:p w:rsidR="009E7895" w:rsidRPr="0041719C" w:rsidRDefault="00F95099" w:rsidP="001F4DD3">
            <w:pPr>
              <w:suppressAutoHyphens/>
              <w:spacing w:after="0"/>
              <w:rPr>
                <w:rFonts w:ascii="Times New Roman" w:hAnsi="Times New Roman"/>
                <w:iCs/>
                <w:sz w:val="24"/>
                <w:szCs w:val="24"/>
              </w:rPr>
            </w:pPr>
            <w:r>
              <w:rPr>
                <w:rFonts w:ascii="Times New Roman" w:hAnsi="Times New Roman"/>
                <w:iCs/>
                <w:sz w:val="24"/>
                <w:szCs w:val="24"/>
              </w:rPr>
              <w:t>-</w:t>
            </w:r>
          </w:p>
        </w:tc>
      </w:tr>
      <w:tr w:rsidR="009E7895" w:rsidRPr="0041719C" w:rsidTr="001F4DD3">
        <w:trPr>
          <w:trHeight w:val="331"/>
        </w:trPr>
        <w:tc>
          <w:tcPr>
            <w:tcW w:w="3685" w:type="pct"/>
            <w:vAlign w:val="center"/>
          </w:tcPr>
          <w:p w:rsidR="009E7895" w:rsidRPr="0041719C" w:rsidRDefault="009E7895" w:rsidP="001F4DD3">
            <w:pPr>
              <w:suppressAutoHyphens/>
              <w:spacing w:after="0"/>
              <w:rPr>
                <w:rFonts w:ascii="Times New Roman" w:hAnsi="Times New Roman"/>
                <w:i/>
                <w:sz w:val="24"/>
                <w:szCs w:val="24"/>
              </w:rPr>
            </w:pPr>
            <w:r w:rsidRPr="0041719C">
              <w:rPr>
                <w:rFonts w:ascii="Times New Roman" w:hAnsi="Times New Roman"/>
                <w:b/>
                <w:iCs/>
                <w:sz w:val="24"/>
                <w:szCs w:val="24"/>
              </w:rPr>
              <w:t>Промежуточная аттестация</w:t>
            </w:r>
            <w:r>
              <w:rPr>
                <w:rFonts w:ascii="Times New Roman" w:hAnsi="Times New Roman"/>
                <w:b/>
                <w:iCs/>
                <w:sz w:val="24"/>
                <w:szCs w:val="24"/>
              </w:rPr>
              <w:t xml:space="preserve"> в форме </w:t>
            </w:r>
            <w:r w:rsidRPr="009E7895">
              <w:rPr>
                <w:rFonts w:ascii="Times New Roman" w:hAnsi="Times New Roman"/>
                <w:b/>
                <w:i/>
                <w:iCs/>
                <w:sz w:val="24"/>
                <w:szCs w:val="24"/>
              </w:rPr>
              <w:t>дифференцированного зачета</w:t>
            </w:r>
          </w:p>
        </w:tc>
        <w:tc>
          <w:tcPr>
            <w:tcW w:w="1315" w:type="pct"/>
            <w:vAlign w:val="center"/>
          </w:tcPr>
          <w:p w:rsidR="009E7895" w:rsidRPr="0041719C" w:rsidRDefault="009E7895" w:rsidP="001F4DD3">
            <w:pPr>
              <w:suppressAutoHyphens/>
              <w:spacing w:after="0"/>
              <w:rPr>
                <w:rFonts w:ascii="Times New Roman" w:hAnsi="Times New Roman"/>
                <w:iCs/>
                <w:sz w:val="24"/>
                <w:szCs w:val="24"/>
              </w:rPr>
            </w:pPr>
          </w:p>
        </w:tc>
      </w:tr>
    </w:tbl>
    <w:p w:rsidR="009E7895" w:rsidRPr="00315F34" w:rsidRDefault="009E7895" w:rsidP="009E7895">
      <w:pPr>
        <w:suppressAutoHyphens/>
        <w:spacing w:after="120"/>
        <w:rPr>
          <w:rFonts w:ascii="Times New Roman" w:hAnsi="Times New Roman"/>
          <w:b/>
          <w:i/>
        </w:rPr>
      </w:pPr>
    </w:p>
    <w:p w:rsidR="009E7895" w:rsidRPr="00315F34" w:rsidRDefault="009E7895" w:rsidP="009E7895">
      <w:pPr>
        <w:rPr>
          <w:rFonts w:ascii="Times New Roman" w:hAnsi="Times New Roman"/>
          <w:b/>
          <w:i/>
        </w:rPr>
        <w:sectPr w:rsidR="009E7895" w:rsidRPr="00315F34" w:rsidSect="0086024F">
          <w:footerReference w:type="even" r:id="rId8"/>
          <w:footerReference w:type="default" r:id="rId9"/>
          <w:pgSz w:w="11906" w:h="16838"/>
          <w:pgMar w:top="1134" w:right="850" w:bottom="284" w:left="1701" w:header="708" w:footer="708" w:gutter="0"/>
          <w:cols w:space="720"/>
          <w:titlePg/>
          <w:docGrid w:linePitch="299"/>
        </w:sectPr>
      </w:pPr>
    </w:p>
    <w:p w:rsidR="009E7895" w:rsidRPr="0041719C" w:rsidRDefault="009E7895" w:rsidP="009E7895">
      <w:pPr>
        <w:numPr>
          <w:ilvl w:val="1"/>
          <w:numId w:val="18"/>
        </w:numPr>
        <w:rPr>
          <w:rFonts w:ascii="Times New Roman" w:hAnsi="Times New Roman"/>
          <w:b/>
          <w:sz w:val="24"/>
          <w:szCs w:val="24"/>
        </w:rPr>
      </w:pPr>
      <w:r w:rsidRPr="0041719C">
        <w:rPr>
          <w:rFonts w:ascii="Times New Roman" w:hAnsi="Times New Roman"/>
          <w:b/>
          <w:sz w:val="24"/>
          <w:szCs w:val="24"/>
        </w:rPr>
        <w:lastRenderedPageBreak/>
        <w:t xml:space="preserve">Тематический план и содержание учебной дисциплины </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8712"/>
        <w:gridCol w:w="1830"/>
        <w:gridCol w:w="2011"/>
      </w:tblGrid>
      <w:tr w:rsidR="00F95099" w:rsidRPr="00ED3A47" w:rsidTr="00B61CC5">
        <w:trPr>
          <w:trHeight w:val="20"/>
        </w:trPr>
        <w:tc>
          <w:tcPr>
            <w:tcW w:w="761" w:type="pct"/>
            <w:vAlign w:val="center"/>
          </w:tcPr>
          <w:p w:rsidR="00F95099" w:rsidRPr="00F95099" w:rsidRDefault="00F95099" w:rsidP="00F95099">
            <w:pPr>
              <w:pStyle w:val="ad"/>
              <w:numPr>
                <w:ilvl w:val="0"/>
                <w:numId w:val="18"/>
              </w:numPr>
              <w:suppressAutoHyphens/>
              <w:spacing w:after="0" w:line="240" w:lineRule="auto"/>
              <w:jc w:val="center"/>
              <w:rPr>
                <w:rFonts w:ascii="Times New Roman" w:hAnsi="Times New Roman"/>
                <w:b/>
                <w:bCs/>
                <w:sz w:val="24"/>
                <w:szCs w:val="24"/>
              </w:rPr>
            </w:pPr>
            <w:r w:rsidRPr="00F95099">
              <w:rPr>
                <w:rFonts w:ascii="Times New Roman" w:hAnsi="Times New Roman"/>
                <w:b/>
                <w:bCs/>
                <w:sz w:val="24"/>
                <w:szCs w:val="24"/>
              </w:rPr>
              <w:t>Наименование разделов и тем</w:t>
            </w:r>
          </w:p>
        </w:tc>
        <w:tc>
          <w:tcPr>
            <w:tcW w:w="2942" w:type="pct"/>
            <w:vAlign w:val="center"/>
          </w:tcPr>
          <w:p w:rsidR="00F95099" w:rsidRPr="00ED3A47" w:rsidRDefault="00F95099" w:rsidP="00B61CC5">
            <w:pPr>
              <w:suppressAutoHyphens/>
              <w:spacing w:after="0" w:line="240" w:lineRule="auto"/>
              <w:jc w:val="center"/>
              <w:rPr>
                <w:rFonts w:ascii="Times New Roman" w:hAnsi="Times New Roman"/>
                <w:b/>
                <w:bCs/>
                <w:sz w:val="24"/>
                <w:szCs w:val="24"/>
              </w:rPr>
            </w:pPr>
            <w:r w:rsidRPr="00ED3A47">
              <w:rPr>
                <w:rFonts w:ascii="Times New Roman" w:hAnsi="Times New Roman"/>
                <w:b/>
                <w:bCs/>
                <w:sz w:val="24"/>
                <w:szCs w:val="24"/>
              </w:rPr>
              <w:t>Примерное содержание учебного материала и формы организации деятельности обучающихся</w:t>
            </w:r>
          </w:p>
        </w:tc>
        <w:tc>
          <w:tcPr>
            <w:tcW w:w="618" w:type="pct"/>
            <w:vAlign w:val="center"/>
          </w:tcPr>
          <w:p w:rsidR="00F95099" w:rsidRPr="00ED3A47" w:rsidRDefault="00F95099" w:rsidP="00B61CC5">
            <w:pPr>
              <w:suppressAutoHyphens/>
              <w:spacing w:after="0" w:line="240" w:lineRule="auto"/>
              <w:jc w:val="center"/>
              <w:rPr>
                <w:rFonts w:ascii="Times New Roman" w:hAnsi="Times New Roman"/>
                <w:b/>
                <w:bCs/>
                <w:sz w:val="24"/>
                <w:szCs w:val="24"/>
              </w:rPr>
            </w:pPr>
            <w:r w:rsidRPr="00ED3A47">
              <w:rPr>
                <w:rFonts w:ascii="Times New Roman" w:hAnsi="Times New Roman"/>
                <w:b/>
                <w:bCs/>
                <w:sz w:val="24"/>
                <w:szCs w:val="24"/>
              </w:rPr>
              <w:t xml:space="preserve">Объем, акад. ч. </w:t>
            </w:r>
          </w:p>
        </w:tc>
        <w:tc>
          <w:tcPr>
            <w:tcW w:w="679" w:type="pct"/>
            <w:vAlign w:val="center"/>
          </w:tcPr>
          <w:p w:rsidR="00F95099" w:rsidRPr="00ED3A47" w:rsidRDefault="00F95099" w:rsidP="00B61CC5">
            <w:pPr>
              <w:suppressAutoHyphens/>
              <w:spacing w:after="0" w:line="240" w:lineRule="auto"/>
              <w:jc w:val="center"/>
              <w:rPr>
                <w:rFonts w:ascii="Times New Roman" w:hAnsi="Times New Roman"/>
                <w:b/>
                <w:bCs/>
                <w:sz w:val="24"/>
                <w:szCs w:val="24"/>
              </w:rPr>
            </w:pPr>
            <w:r w:rsidRPr="00ED3A47">
              <w:rPr>
                <w:rFonts w:ascii="Times New Roman" w:eastAsia="Calibri" w:hAnsi="Times New Roman"/>
                <w:b/>
                <w:bCs/>
                <w:sz w:val="24"/>
                <w:szCs w:val="24"/>
                <w:lang w:eastAsia="en-US"/>
              </w:rPr>
              <w:t>Коды компетенций, формированию которых способствует элемент программы</w:t>
            </w:r>
          </w:p>
        </w:tc>
      </w:tr>
      <w:tr w:rsidR="00F95099" w:rsidRPr="00ED3A47" w:rsidTr="00B61CC5">
        <w:trPr>
          <w:trHeight w:val="371"/>
        </w:trPr>
        <w:tc>
          <w:tcPr>
            <w:tcW w:w="761" w:type="pct"/>
          </w:tcPr>
          <w:p w:rsidR="00F95099" w:rsidRPr="00ED3A47" w:rsidRDefault="00F95099" w:rsidP="00B61CC5">
            <w:pPr>
              <w:spacing w:after="0" w:line="240" w:lineRule="auto"/>
              <w:jc w:val="center"/>
              <w:rPr>
                <w:rFonts w:ascii="Times New Roman" w:hAnsi="Times New Roman"/>
                <w:bCs/>
                <w:sz w:val="24"/>
                <w:szCs w:val="24"/>
              </w:rPr>
            </w:pPr>
            <w:r w:rsidRPr="00ED3A47">
              <w:rPr>
                <w:rFonts w:ascii="Times New Roman" w:hAnsi="Times New Roman"/>
                <w:bCs/>
                <w:sz w:val="24"/>
                <w:szCs w:val="24"/>
              </w:rPr>
              <w:t>1</w:t>
            </w:r>
          </w:p>
        </w:tc>
        <w:tc>
          <w:tcPr>
            <w:tcW w:w="2942" w:type="pct"/>
          </w:tcPr>
          <w:p w:rsidR="00F95099" w:rsidRPr="00ED3A47" w:rsidRDefault="00F95099" w:rsidP="00B61CC5">
            <w:pPr>
              <w:spacing w:after="0" w:line="240" w:lineRule="auto"/>
              <w:jc w:val="center"/>
              <w:rPr>
                <w:rFonts w:ascii="Times New Roman" w:hAnsi="Times New Roman"/>
                <w:bCs/>
                <w:sz w:val="24"/>
                <w:szCs w:val="24"/>
              </w:rPr>
            </w:pPr>
            <w:r w:rsidRPr="00ED3A47">
              <w:rPr>
                <w:rFonts w:ascii="Times New Roman" w:hAnsi="Times New Roman"/>
                <w:bCs/>
                <w:sz w:val="24"/>
                <w:szCs w:val="24"/>
              </w:rPr>
              <w:t>2</w:t>
            </w:r>
          </w:p>
        </w:tc>
        <w:tc>
          <w:tcPr>
            <w:tcW w:w="618" w:type="pct"/>
          </w:tcPr>
          <w:p w:rsidR="00F95099" w:rsidRPr="00ED3A47" w:rsidRDefault="00F95099" w:rsidP="00B61CC5">
            <w:pPr>
              <w:spacing w:after="0" w:line="240" w:lineRule="auto"/>
              <w:jc w:val="center"/>
              <w:rPr>
                <w:rFonts w:ascii="Times New Roman" w:hAnsi="Times New Roman"/>
                <w:bCs/>
                <w:sz w:val="24"/>
                <w:szCs w:val="24"/>
              </w:rPr>
            </w:pPr>
            <w:r w:rsidRPr="00ED3A47">
              <w:rPr>
                <w:rFonts w:ascii="Times New Roman" w:hAnsi="Times New Roman"/>
                <w:bCs/>
                <w:sz w:val="24"/>
                <w:szCs w:val="24"/>
              </w:rPr>
              <w:t>3</w:t>
            </w:r>
          </w:p>
        </w:tc>
        <w:tc>
          <w:tcPr>
            <w:tcW w:w="679" w:type="pct"/>
          </w:tcPr>
          <w:p w:rsidR="00F95099" w:rsidRPr="00ED3A47" w:rsidRDefault="00F95099" w:rsidP="00B61CC5">
            <w:pPr>
              <w:spacing w:after="0" w:line="240" w:lineRule="auto"/>
              <w:jc w:val="center"/>
              <w:rPr>
                <w:rFonts w:ascii="Times New Roman" w:hAnsi="Times New Roman"/>
                <w:bCs/>
                <w:sz w:val="24"/>
                <w:szCs w:val="24"/>
              </w:rPr>
            </w:pPr>
            <w:r w:rsidRPr="00ED3A47">
              <w:rPr>
                <w:rFonts w:ascii="Times New Roman" w:hAnsi="Times New Roman"/>
                <w:bCs/>
                <w:sz w:val="24"/>
                <w:szCs w:val="24"/>
              </w:rPr>
              <w:t>4</w:t>
            </w:r>
          </w:p>
        </w:tc>
      </w:tr>
      <w:tr w:rsidR="00F95099" w:rsidRPr="00ED3A47" w:rsidTr="00B61CC5">
        <w:trPr>
          <w:trHeight w:val="371"/>
        </w:trPr>
        <w:tc>
          <w:tcPr>
            <w:tcW w:w="3703" w:type="pct"/>
            <w:gridSpan w:val="2"/>
          </w:tcPr>
          <w:p w:rsidR="00F95099" w:rsidRPr="00ED3A47" w:rsidRDefault="00F95099" w:rsidP="00B61CC5">
            <w:pPr>
              <w:spacing w:after="0" w:line="240" w:lineRule="auto"/>
              <w:rPr>
                <w:rFonts w:ascii="Times New Roman" w:hAnsi="Times New Roman"/>
                <w:b/>
                <w:sz w:val="24"/>
                <w:szCs w:val="24"/>
              </w:rPr>
            </w:pPr>
            <w:r w:rsidRPr="00ED3A47">
              <w:rPr>
                <w:rFonts w:ascii="Times New Roman" w:hAnsi="Times New Roman"/>
                <w:b/>
                <w:sz w:val="24"/>
                <w:szCs w:val="24"/>
              </w:rPr>
              <w:t>Раздел 1. История России</w:t>
            </w:r>
          </w:p>
        </w:tc>
        <w:tc>
          <w:tcPr>
            <w:tcW w:w="618" w:type="pct"/>
          </w:tcPr>
          <w:p w:rsidR="00F95099" w:rsidRPr="00ED3A47" w:rsidRDefault="00F95099" w:rsidP="00B61CC5">
            <w:pPr>
              <w:spacing w:after="0" w:line="240" w:lineRule="auto"/>
              <w:jc w:val="center"/>
              <w:rPr>
                <w:rFonts w:ascii="Times New Roman" w:hAnsi="Times New Roman"/>
                <w:b/>
                <w:sz w:val="24"/>
                <w:szCs w:val="24"/>
              </w:rPr>
            </w:pPr>
            <w:r w:rsidRPr="00ED3A47">
              <w:rPr>
                <w:rFonts w:ascii="Times New Roman" w:hAnsi="Times New Roman"/>
                <w:b/>
                <w:sz w:val="24"/>
                <w:szCs w:val="24"/>
              </w:rPr>
              <w:t>3</w:t>
            </w:r>
            <w:r>
              <w:rPr>
                <w:rFonts w:ascii="Times New Roman" w:hAnsi="Times New Roman"/>
                <w:b/>
                <w:sz w:val="24"/>
                <w:szCs w:val="24"/>
              </w:rPr>
              <w:t>6</w:t>
            </w:r>
          </w:p>
        </w:tc>
        <w:tc>
          <w:tcPr>
            <w:tcW w:w="679" w:type="pct"/>
          </w:tcPr>
          <w:p w:rsidR="00F95099" w:rsidRPr="00ED3A47" w:rsidRDefault="00F95099" w:rsidP="00B61CC5">
            <w:pPr>
              <w:spacing w:after="0" w:line="240" w:lineRule="auto"/>
              <w:jc w:val="center"/>
              <w:rPr>
                <w:rFonts w:ascii="Times New Roman" w:hAnsi="Times New Roman"/>
                <w:b/>
                <w:sz w:val="24"/>
                <w:szCs w:val="24"/>
              </w:rPr>
            </w:pPr>
          </w:p>
        </w:tc>
      </w:tr>
      <w:tr w:rsidR="00F95099" w:rsidRPr="00ED3A47" w:rsidTr="00B61CC5">
        <w:trPr>
          <w:trHeight w:val="340"/>
        </w:trPr>
        <w:tc>
          <w:tcPr>
            <w:tcW w:w="761" w:type="pct"/>
            <w:vMerge w:val="restart"/>
            <w:tcBorders>
              <w:top w:val="single" w:sz="2" w:space="0" w:color="auto"/>
            </w:tcBorders>
          </w:tcPr>
          <w:p w:rsidR="00F95099" w:rsidRPr="00ED3A47" w:rsidRDefault="00F95099" w:rsidP="00B61CC5">
            <w:pPr>
              <w:spacing w:after="0" w:line="240" w:lineRule="auto"/>
              <w:rPr>
                <w:rFonts w:ascii="Times New Roman" w:hAnsi="Times New Roman"/>
                <w:b/>
                <w:sz w:val="24"/>
                <w:szCs w:val="24"/>
              </w:rPr>
            </w:pPr>
            <w:r w:rsidRPr="00ED3A47">
              <w:rPr>
                <w:rFonts w:ascii="Times New Roman" w:hAnsi="Times New Roman"/>
                <w:b/>
                <w:bCs/>
                <w:sz w:val="24"/>
                <w:szCs w:val="24"/>
              </w:rPr>
              <w:t>Тема 1. Россия – великая наша держава</w:t>
            </w:r>
          </w:p>
        </w:tc>
        <w:tc>
          <w:tcPr>
            <w:tcW w:w="2942" w:type="pct"/>
            <w:tcBorders>
              <w:bottom w:val="single" w:sz="4" w:space="0" w:color="auto"/>
            </w:tcBorders>
          </w:tcPr>
          <w:p w:rsidR="00F95099" w:rsidRPr="00ED3A47" w:rsidRDefault="00F95099" w:rsidP="00B61CC5">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Merge w:val="restart"/>
            <w:vAlign w:val="center"/>
          </w:tcPr>
          <w:p w:rsidR="00F95099" w:rsidRPr="00ED3A47" w:rsidRDefault="00F95099" w:rsidP="00B61CC5">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20"/>
        </w:trPr>
        <w:tc>
          <w:tcPr>
            <w:tcW w:w="761" w:type="pct"/>
            <w:vMerge/>
            <w:tcBorders>
              <w:bottom w:val="single" w:sz="2" w:space="0" w:color="auto"/>
            </w:tcBorders>
          </w:tcPr>
          <w:p w:rsidR="00F95099" w:rsidRPr="00ED3A47" w:rsidRDefault="00F95099" w:rsidP="00B61CC5">
            <w:pPr>
              <w:spacing w:after="0" w:line="240" w:lineRule="auto"/>
              <w:rPr>
                <w:rFonts w:ascii="Times New Roman" w:hAnsi="Times New Roman"/>
                <w:b/>
                <w:bCs/>
                <w:sz w:val="24"/>
                <w:szCs w:val="24"/>
              </w:rPr>
            </w:pPr>
          </w:p>
        </w:tc>
        <w:tc>
          <w:tcPr>
            <w:tcW w:w="2942" w:type="pct"/>
            <w:tcBorders>
              <w:bottom w:val="single" w:sz="2" w:space="0" w:color="auto"/>
            </w:tcBorders>
          </w:tcPr>
          <w:p w:rsidR="00F95099" w:rsidRPr="00ED3A47" w:rsidRDefault="00F95099" w:rsidP="00B61CC5">
            <w:pPr>
              <w:widowControl w:val="0"/>
              <w:autoSpaceDE w:val="0"/>
              <w:autoSpaceDN w:val="0"/>
              <w:spacing w:after="0" w:line="240" w:lineRule="auto"/>
              <w:jc w:val="both"/>
              <w:rPr>
                <w:rFonts w:ascii="Times New Roman" w:hAnsi="Times New Roman"/>
                <w:sz w:val="24"/>
                <w:szCs w:val="24"/>
              </w:rPr>
            </w:pPr>
            <w:r w:rsidRPr="00ED3A47">
              <w:rPr>
                <w:rFonts w:ascii="Times New Roman" w:hAnsi="Times New Roman"/>
                <w:sz w:val="24"/>
                <w:szCs w:val="24"/>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618" w:type="pct"/>
            <w:vMerge/>
            <w:vAlign w:val="center"/>
          </w:tcPr>
          <w:p w:rsidR="00F95099" w:rsidRPr="00ED3A47" w:rsidRDefault="00F95099" w:rsidP="00B61CC5">
            <w:pPr>
              <w:spacing w:after="0" w:line="240" w:lineRule="auto"/>
              <w:jc w:val="center"/>
              <w:rPr>
                <w:rFonts w:ascii="Times New Roman" w:hAnsi="Times New Roman"/>
                <w:sz w:val="24"/>
                <w:szCs w:val="24"/>
              </w:rPr>
            </w:pPr>
          </w:p>
        </w:tc>
        <w:tc>
          <w:tcPr>
            <w:tcW w:w="679" w:type="pct"/>
            <w:vMerge/>
          </w:tcPr>
          <w:p w:rsidR="00F95099" w:rsidRPr="00ED3A47" w:rsidRDefault="00F95099" w:rsidP="00B61CC5">
            <w:pPr>
              <w:spacing w:after="0" w:line="240" w:lineRule="auto"/>
              <w:jc w:val="center"/>
              <w:rPr>
                <w:rFonts w:ascii="Times New Roman" w:hAnsi="Times New Roman"/>
                <w:b/>
                <w:bCs/>
                <w:sz w:val="24"/>
                <w:szCs w:val="24"/>
              </w:rPr>
            </w:pPr>
          </w:p>
        </w:tc>
      </w:tr>
      <w:tr w:rsidR="00F95099" w:rsidRPr="00ED3A47" w:rsidTr="00B61CC5">
        <w:trPr>
          <w:trHeight w:val="340"/>
        </w:trPr>
        <w:tc>
          <w:tcPr>
            <w:tcW w:w="761" w:type="pct"/>
            <w:vMerge w:val="restart"/>
          </w:tcPr>
          <w:p w:rsidR="00F95099" w:rsidRPr="00ED3A47" w:rsidRDefault="00F95099" w:rsidP="00F95099">
            <w:pPr>
              <w:spacing w:after="0" w:line="240" w:lineRule="auto"/>
              <w:rPr>
                <w:rFonts w:ascii="Times New Roman" w:hAnsi="Times New Roman"/>
                <w:b/>
                <w:bCs/>
                <w:sz w:val="24"/>
                <w:szCs w:val="24"/>
              </w:rPr>
            </w:pPr>
            <w:r w:rsidRPr="00ED3A47">
              <w:rPr>
                <w:rFonts w:ascii="Times New Roman" w:hAnsi="Times New Roman"/>
                <w:b/>
                <w:bCs/>
                <w:sz w:val="24"/>
                <w:szCs w:val="24"/>
              </w:rPr>
              <w:t>Тема 2. Александр Невский как спаситель Руси</w:t>
            </w:r>
          </w:p>
        </w:tc>
        <w:tc>
          <w:tcPr>
            <w:tcW w:w="2942" w:type="pc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Merge w:val="restar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20"/>
        </w:trPr>
        <w:tc>
          <w:tcPr>
            <w:tcW w:w="761" w:type="pct"/>
            <w:vMerge/>
          </w:tcPr>
          <w:p w:rsidR="00F95099" w:rsidRPr="00ED3A47" w:rsidRDefault="00F95099" w:rsidP="00F95099">
            <w:pPr>
              <w:spacing w:after="0" w:line="240" w:lineRule="auto"/>
              <w:jc w:val="both"/>
              <w:rPr>
                <w:rFonts w:ascii="Times New Roman" w:hAnsi="Times New Roman"/>
                <w:b/>
                <w:bCs/>
                <w:sz w:val="24"/>
                <w:szCs w:val="24"/>
              </w:rPr>
            </w:pPr>
          </w:p>
        </w:tc>
        <w:tc>
          <w:tcPr>
            <w:tcW w:w="2942" w:type="pct"/>
          </w:tcPr>
          <w:p w:rsidR="00F95099" w:rsidRPr="00ED3A47" w:rsidRDefault="00F95099" w:rsidP="00F95099">
            <w:pPr>
              <w:widowControl w:val="0"/>
              <w:autoSpaceDE w:val="0"/>
              <w:autoSpaceDN w:val="0"/>
              <w:spacing w:after="0" w:line="240" w:lineRule="auto"/>
              <w:jc w:val="both"/>
              <w:rPr>
                <w:rFonts w:ascii="Times New Roman" w:hAnsi="Times New Roman"/>
                <w:sz w:val="24"/>
                <w:szCs w:val="24"/>
              </w:rPr>
            </w:pPr>
            <w:r w:rsidRPr="00ED3A47">
              <w:rPr>
                <w:rFonts w:ascii="Times New Roman" w:hAnsi="Times New Roman"/>
                <w:sz w:val="24"/>
                <w:szCs w:val="24"/>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w:t>
            </w:r>
            <w:proofErr w:type="spellStart"/>
            <w:r w:rsidRPr="00ED3A47">
              <w:rPr>
                <w:rFonts w:ascii="Times New Roman" w:hAnsi="Times New Roman"/>
                <w:sz w:val="24"/>
                <w:szCs w:val="24"/>
              </w:rPr>
              <w:t>Любечский</w:t>
            </w:r>
            <w:proofErr w:type="spellEnd"/>
            <w:r w:rsidRPr="00ED3A47">
              <w:rPr>
                <w:rFonts w:ascii="Times New Roman" w:hAnsi="Times New Roman"/>
                <w:sz w:val="24"/>
                <w:szCs w:val="24"/>
              </w:rPr>
              <w:t xml:space="preserve"> съезд. Русь и Орда. Отношение Александра с Ордой. </w:t>
            </w:r>
          </w:p>
        </w:tc>
        <w:tc>
          <w:tcPr>
            <w:tcW w:w="618" w:type="pct"/>
            <w:vMerge/>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jc w:val="center"/>
              <w:rPr>
                <w:rFonts w:ascii="Times New Roman" w:hAnsi="Times New Roman"/>
                <w:b/>
                <w:bCs/>
                <w:sz w:val="24"/>
                <w:szCs w:val="24"/>
              </w:rPr>
            </w:pPr>
          </w:p>
        </w:tc>
      </w:tr>
      <w:tr w:rsidR="00F95099" w:rsidRPr="00ED3A47" w:rsidTr="00B61CC5">
        <w:trPr>
          <w:trHeight w:val="20"/>
        </w:trPr>
        <w:tc>
          <w:tcPr>
            <w:tcW w:w="761" w:type="pct"/>
            <w:vMerge/>
          </w:tcPr>
          <w:p w:rsidR="00F95099" w:rsidRPr="00ED3A47" w:rsidRDefault="00F95099" w:rsidP="00F95099">
            <w:pPr>
              <w:spacing w:after="0" w:line="240" w:lineRule="auto"/>
              <w:jc w:val="both"/>
              <w:rPr>
                <w:rFonts w:ascii="Times New Roman" w:hAnsi="Times New Roman"/>
                <w:b/>
                <w:bCs/>
                <w:sz w:val="24"/>
                <w:szCs w:val="24"/>
              </w:rPr>
            </w:pPr>
          </w:p>
        </w:tc>
        <w:tc>
          <w:tcPr>
            <w:tcW w:w="2942" w:type="pct"/>
          </w:tcPr>
          <w:p w:rsidR="00F95099" w:rsidRPr="00BA0519" w:rsidRDefault="00F95099" w:rsidP="00F95099">
            <w:pPr>
              <w:widowControl w:val="0"/>
              <w:autoSpaceDE w:val="0"/>
              <w:autoSpaceDN w:val="0"/>
              <w:spacing w:after="0" w:line="240" w:lineRule="auto"/>
              <w:jc w:val="both"/>
              <w:rPr>
                <w:rFonts w:ascii="Times New Roman" w:hAnsi="Times New Roman"/>
                <w:b/>
                <w:sz w:val="24"/>
                <w:szCs w:val="24"/>
              </w:rPr>
            </w:pPr>
            <w:r w:rsidRPr="00BA0519">
              <w:rPr>
                <w:rFonts w:ascii="Times New Roman" w:hAnsi="Times New Roman"/>
                <w:b/>
                <w:sz w:val="24"/>
                <w:szCs w:val="24"/>
              </w:rPr>
              <w:t>В том числе практически</w:t>
            </w:r>
            <w:r>
              <w:rPr>
                <w:rFonts w:ascii="Times New Roman" w:hAnsi="Times New Roman"/>
                <w:b/>
                <w:sz w:val="24"/>
                <w:szCs w:val="24"/>
              </w:rPr>
              <w:t>х</w:t>
            </w:r>
            <w:r w:rsidRPr="00BA0519">
              <w:rPr>
                <w:rFonts w:ascii="Times New Roman" w:hAnsi="Times New Roman"/>
                <w:b/>
                <w:sz w:val="24"/>
                <w:szCs w:val="24"/>
              </w:rPr>
              <w:t xml:space="preserve"> заняти</w:t>
            </w:r>
            <w:r>
              <w:rPr>
                <w:rFonts w:ascii="Times New Roman" w:hAnsi="Times New Roman"/>
                <w:b/>
                <w:sz w:val="24"/>
                <w:szCs w:val="24"/>
              </w:rPr>
              <w:t>й</w:t>
            </w:r>
          </w:p>
        </w:tc>
        <w:tc>
          <w:tcPr>
            <w:tcW w:w="618" w:type="pct"/>
            <w:vMerge w:val="restart"/>
            <w:shd w:val="clear" w:color="auto" w:fill="92D050"/>
            <w:vAlign w:val="center"/>
          </w:tcPr>
          <w:p w:rsidR="00F95099" w:rsidRPr="00ED3A47" w:rsidRDefault="00F95099" w:rsidP="00F95099">
            <w:pPr>
              <w:spacing w:after="0" w:line="240" w:lineRule="auto"/>
              <w:jc w:val="center"/>
              <w:rPr>
                <w:rFonts w:ascii="Times New Roman" w:hAnsi="Times New Roman"/>
                <w:sz w:val="24"/>
                <w:szCs w:val="24"/>
              </w:rPr>
            </w:pPr>
            <w:r>
              <w:rPr>
                <w:rFonts w:ascii="Times New Roman" w:hAnsi="Times New Roman"/>
                <w:sz w:val="24"/>
                <w:szCs w:val="24"/>
              </w:rPr>
              <w:t>1</w:t>
            </w:r>
          </w:p>
        </w:tc>
        <w:tc>
          <w:tcPr>
            <w:tcW w:w="679" w:type="pct"/>
          </w:tcPr>
          <w:p w:rsidR="00F95099" w:rsidRPr="00ED3A47" w:rsidRDefault="00F95099" w:rsidP="00F95099">
            <w:pPr>
              <w:spacing w:after="0" w:line="240" w:lineRule="auto"/>
              <w:jc w:val="center"/>
              <w:rPr>
                <w:rFonts w:ascii="Times New Roman" w:hAnsi="Times New Roman"/>
                <w:b/>
                <w:bCs/>
                <w:sz w:val="24"/>
                <w:szCs w:val="24"/>
              </w:rPr>
            </w:pPr>
          </w:p>
        </w:tc>
      </w:tr>
      <w:tr w:rsidR="00F95099" w:rsidRPr="00ED3A47" w:rsidTr="00B61CC5">
        <w:trPr>
          <w:trHeight w:val="20"/>
        </w:trPr>
        <w:tc>
          <w:tcPr>
            <w:tcW w:w="761" w:type="pct"/>
            <w:vMerge/>
          </w:tcPr>
          <w:p w:rsidR="00F95099" w:rsidRPr="00ED3A47" w:rsidRDefault="00F95099" w:rsidP="00F95099">
            <w:pPr>
              <w:spacing w:after="0" w:line="240" w:lineRule="auto"/>
              <w:jc w:val="both"/>
              <w:rPr>
                <w:rFonts w:ascii="Times New Roman" w:hAnsi="Times New Roman"/>
                <w:b/>
                <w:bCs/>
                <w:sz w:val="24"/>
                <w:szCs w:val="24"/>
              </w:rPr>
            </w:pPr>
          </w:p>
        </w:tc>
        <w:tc>
          <w:tcPr>
            <w:tcW w:w="2942" w:type="pct"/>
          </w:tcPr>
          <w:p w:rsidR="00F95099" w:rsidRPr="00BA0519" w:rsidRDefault="00F95099" w:rsidP="00F95099">
            <w:pPr>
              <w:widowControl w:val="0"/>
              <w:autoSpaceDE w:val="0"/>
              <w:autoSpaceDN w:val="0"/>
              <w:spacing w:after="0" w:line="240" w:lineRule="auto"/>
              <w:jc w:val="both"/>
              <w:rPr>
                <w:rFonts w:ascii="Times New Roman" w:hAnsi="Times New Roman"/>
                <w:sz w:val="24"/>
                <w:szCs w:val="24"/>
              </w:rPr>
            </w:pPr>
            <w:r w:rsidRPr="00BA0519">
              <w:rPr>
                <w:rFonts w:ascii="Times New Roman" w:hAnsi="Times New Roman"/>
                <w:sz w:val="24"/>
                <w:szCs w:val="24"/>
              </w:rPr>
              <w:t xml:space="preserve">Выявление причин </w:t>
            </w:r>
            <w:r>
              <w:rPr>
                <w:rFonts w:ascii="Times New Roman" w:hAnsi="Times New Roman"/>
                <w:sz w:val="24"/>
                <w:szCs w:val="24"/>
              </w:rPr>
              <w:t>победы русского войска в Невской битве и Ледовом побоище.</w:t>
            </w:r>
          </w:p>
        </w:tc>
        <w:tc>
          <w:tcPr>
            <w:tcW w:w="618" w:type="pct"/>
            <w:vMerge/>
            <w:shd w:val="clear" w:color="auto" w:fill="92D050"/>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tcPr>
          <w:p w:rsidR="00F95099" w:rsidRPr="00ED3A47" w:rsidRDefault="00F95099" w:rsidP="00F95099">
            <w:pPr>
              <w:spacing w:after="0" w:line="240" w:lineRule="auto"/>
              <w:jc w:val="center"/>
              <w:rPr>
                <w:rFonts w:ascii="Times New Roman" w:hAnsi="Times New Roman"/>
                <w:b/>
                <w:bCs/>
                <w:sz w:val="24"/>
                <w:szCs w:val="24"/>
              </w:rPr>
            </w:pPr>
          </w:p>
        </w:tc>
      </w:tr>
      <w:tr w:rsidR="00F95099" w:rsidRPr="00ED3A47" w:rsidTr="00B61CC5">
        <w:trPr>
          <w:trHeight w:val="114"/>
        </w:trPr>
        <w:tc>
          <w:tcPr>
            <w:tcW w:w="761" w:type="pct"/>
            <w:vMerge w:val="restart"/>
          </w:tcPr>
          <w:p w:rsidR="00F95099" w:rsidRPr="00ED3A47" w:rsidRDefault="00F95099" w:rsidP="00F95099">
            <w:pPr>
              <w:tabs>
                <w:tab w:val="right" w:pos="2051"/>
              </w:tabs>
              <w:spacing w:after="0" w:line="240" w:lineRule="auto"/>
              <w:rPr>
                <w:rFonts w:ascii="Times New Roman" w:hAnsi="Times New Roman"/>
                <w:b/>
                <w:bCs/>
                <w:sz w:val="24"/>
                <w:szCs w:val="24"/>
              </w:rPr>
            </w:pPr>
            <w:r w:rsidRPr="00ED3A47">
              <w:rPr>
                <w:rFonts w:ascii="Times New Roman" w:hAnsi="Times New Roman"/>
                <w:b/>
                <w:bCs/>
                <w:sz w:val="24"/>
                <w:szCs w:val="24"/>
              </w:rPr>
              <w:t>Тема 3. Смута и её преодоление</w:t>
            </w:r>
          </w:p>
        </w:tc>
        <w:tc>
          <w:tcPr>
            <w:tcW w:w="2942" w:type="pc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Содержание</w:t>
            </w:r>
          </w:p>
        </w:tc>
        <w:tc>
          <w:tcPr>
            <w:tcW w:w="618" w:type="pct"/>
            <w:vMerge w:val="restar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340"/>
        </w:trPr>
        <w:tc>
          <w:tcPr>
            <w:tcW w:w="761" w:type="pct"/>
            <w:vMerge/>
          </w:tcPr>
          <w:p w:rsidR="00F95099" w:rsidRPr="00ED3A47" w:rsidRDefault="00F95099" w:rsidP="00F95099">
            <w:pPr>
              <w:spacing w:after="0" w:line="240" w:lineRule="auto"/>
              <w:rPr>
                <w:rFonts w:ascii="Times New Roman" w:hAnsi="Times New Roman"/>
                <w:b/>
                <w:bCs/>
                <w:sz w:val="24"/>
                <w:szCs w:val="24"/>
              </w:rPr>
            </w:pPr>
          </w:p>
        </w:tc>
        <w:tc>
          <w:tcPr>
            <w:tcW w:w="2942" w:type="pct"/>
          </w:tcPr>
          <w:p w:rsidR="00F95099" w:rsidRPr="00ED3A47" w:rsidRDefault="00F95099" w:rsidP="00F95099">
            <w:pPr>
              <w:spacing w:after="0" w:line="240" w:lineRule="auto"/>
              <w:jc w:val="both"/>
              <w:rPr>
                <w:rFonts w:ascii="Times New Roman" w:hAnsi="Times New Roman"/>
                <w:bCs/>
                <w:sz w:val="24"/>
                <w:szCs w:val="24"/>
              </w:rPr>
            </w:pPr>
            <w:r w:rsidRPr="00ED3A47">
              <w:rPr>
                <w:rFonts w:ascii="Times New Roman" w:hAnsi="Times New Roman"/>
                <w:bCs/>
                <w:sz w:val="24"/>
                <w:szCs w:val="24"/>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618" w:type="pct"/>
            <w:vMerge/>
            <w:vAlign w:val="center"/>
          </w:tcPr>
          <w:p w:rsidR="00F95099" w:rsidRPr="00ED3A47" w:rsidRDefault="00F95099" w:rsidP="00F95099">
            <w:pPr>
              <w:spacing w:after="0" w:line="240" w:lineRule="auto"/>
              <w:jc w:val="center"/>
              <w:rPr>
                <w:rFonts w:ascii="Times New Roman" w:hAnsi="Times New Roman"/>
                <w:bCs/>
                <w:sz w:val="24"/>
                <w:szCs w:val="24"/>
              </w:rPr>
            </w:pPr>
          </w:p>
        </w:tc>
        <w:tc>
          <w:tcPr>
            <w:tcW w:w="679" w:type="pct"/>
            <w:vMerge/>
          </w:tcPr>
          <w:p w:rsidR="00F95099" w:rsidRPr="00ED3A47" w:rsidRDefault="00F95099" w:rsidP="00F95099">
            <w:pPr>
              <w:spacing w:after="0" w:line="240" w:lineRule="auto"/>
              <w:jc w:val="center"/>
              <w:rPr>
                <w:rFonts w:ascii="Times New Roman" w:hAnsi="Times New Roman"/>
                <w:b/>
                <w:bCs/>
                <w:sz w:val="24"/>
                <w:szCs w:val="24"/>
              </w:rPr>
            </w:pPr>
          </w:p>
        </w:tc>
      </w:tr>
      <w:tr w:rsidR="00F95099" w:rsidRPr="00ED3A47" w:rsidTr="00B61CC5">
        <w:trPr>
          <w:trHeight w:val="340"/>
        </w:trPr>
        <w:tc>
          <w:tcPr>
            <w:tcW w:w="761" w:type="pct"/>
            <w:vMerge w:val="restart"/>
          </w:tcPr>
          <w:p w:rsidR="00F95099" w:rsidRPr="00ED3A47" w:rsidRDefault="00F95099" w:rsidP="00F95099">
            <w:pPr>
              <w:spacing w:after="0" w:line="240" w:lineRule="auto"/>
              <w:rPr>
                <w:rFonts w:ascii="Times New Roman" w:hAnsi="Times New Roman"/>
                <w:b/>
                <w:bCs/>
                <w:sz w:val="24"/>
                <w:szCs w:val="24"/>
              </w:rPr>
            </w:pPr>
            <w:r w:rsidRPr="00C32FA8">
              <w:rPr>
                <w:rFonts w:ascii="Times New Roman" w:hAnsi="Times New Roman"/>
                <w:b/>
                <w:bCs/>
                <w:sz w:val="24"/>
                <w:szCs w:val="24"/>
              </w:rPr>
              <w:t>Тема 4. «</w:t>
            </w:r>
            <w:proofErr w:type="spellStart"/>
            <w:r w:rsidRPr="00C32FA8">
              <w:rPr>
                <w:rFonts w:ascii="Times New Roman" w:hAnsi="Times New Roman"/>
                <w:b/>
                <w:bCs/>
                <w:sz w:val="24"/>
                <w:szCs w:val="24"/>
              </w:rPr>
              <w:t>Волим</w:t>
            </w:r>
            <w:proofErr w:type="spellEnd"/>
            <w:r w:rsidRPr="00C32FA8">
              <w:rPr>
                <w:rFonts w:ascii="Times New Roman" w:hAnsi="Times New Roman"/>
                <w:b/>
                <w:bCs/>
                <w:sz w:val="24"/>
                <w:szCs w:val="24"/>
              </w:rPr>
              <w:t xml:space="preserve"> под царя восточного, православного»</w:t>
            </w:r>
          </w:p>
        </w:tc>
        <w:tc>
          <w:tcPr>
            <w:tcW w:w="2942" w:type="pc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Merge w:val="restar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986"/>
        </w:trPr>
        <w:tc>
          <w:tcPr>
            <w:tcW w:w="761" w:type="pct"/>
            <w:vMerge/>
          </w:tcPr>
          <w:p w:rsidR="00F95099" w:rsidRPr="00ED3A47" w:rsidRDefault="00F95099" w:rsidP="00F95099">
            <w:pPr>
              <w:spacing w:after="0" w:line="240" w:lineRule="auto"/>
              <w:rPr>
                <w:rFonts w:ascii="Times New Roman" w:hAnsi="Times New Roman"/>
                <w:b/>
                <w:bCs/>
                <w:sz w:val="24"/>
                <w:szCs w:val="24"/>
              </w:rPr>
            </w:pPr>
          </w:p>
        </w:tc>
        <w:tc>
          <w:tcPr>
            <w:tcW w:w="2942" w:type="pct"/>
          </w:tcPr>
          <w:p w:rsidR="00F95099" w:rsidRPr="00ED3A47" w:rsidRDefault="00F95099" w:rsidP="00F95099">
            <w:pPr>
              <w:widowControl w:val="0"/>
              <w:autoSpaceDE w:val="0"/>
              <w:autoSpaceDN w:val="0"/>
              <w:spacing w:after="0" w:line="240" w:lineRule="auto"/>
              <w:ind w:firstLine="4"/>
              <w:jc w:val="both"/>
              <w:rPr>
                <w:rFonts w:ascii="Times New Roman" w:hAnsi="Times New Roman"/>
                <w:sz w:val="24"/>
                <w:szCs w:val="24"/>
              </w:rPr>
            </w:pPr>
            <w:r w:rsidRPr="00ED3A47">
              <w:rPr>
                <w:rFonts w:ascii="Times New Roman" w:hAnsi="Times New Roman"/>
                <w:sz w:val="24"/>
                <w:szCs w:val="24"/>
              </w:rPr>
              <w:t xml:space="preserve">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w:t>
            </w:r>
            <w:proofErr w:type="spellStart"/>
            <w:r w:rsidRPr="00ED3A47">
              <w:rPr>
                <w:rFonts w:ascii="Times New Roman" w:hAnsi="Times New Roman"/>
                <w:sz w:val="24"/>
                <w:szCs w:val="24"/>
              </w:rPr>
              <w:t>Переяславская</w:t>
            </w:r>
            <w:proofErr w:type="spellEnd"/>
            <w:r w:rsidRPr="00ED3A47">
              <w:rPr>
                <w:rFonts w:ascii="Times New Roman" w:hAnsi="Times New Roman"/>
                <w:sz w:val="24"/>
                <w:szCs w:val="24"/>
              </w:rPr>
              <w:t xml:space="preserve"> Рада 1654 г.</w:t>
            </w:r>
          </w:p>
        </w:tc>
        <w:tc>
          <w:tcPr>
            <w:tcW w:w="618" w:type="pct"/>
            <w:vMerge/>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jc w:val="center"/>
              <w:rPr>
                <w:rFonts w:ascii="Times New Roman" w:hAnsi="Times New Roman"/>
                <w:b/>
                <w:bCs/>
                <w:sz w:val="24"/>
                <w:szCs w:val="24"/>
              </w:rPr>
            </w:pPr>
          </w:p>
        </w:tc>
      </w:tr>
      <w:tr w:rsidR="00F95099" w:rsidRPr="00ED3A47" w:rsidTr="00B61CC5">
        <w:trPr>
          <w:trHeight w:val="56"/>
        </w:trPr>
        <w:tc>
          <w:tcPr>
            <w:tcW w:w="761" w:type="pct"/>
            <w:vMerge w:val="restart"/>
          </w:tcPr>
          <w:p w:rsidR="00F95099" w:rsidRPr="00ED3A47" w:rsidRDefault="00F95099" w:rsidP="00F95099">
            <w:pPr>
              <w:spacing w:after="0" w:line="240" w:lineRule="auto"/>
              <w:rPr>
                <w:rFonts w:ascii="Times New Roman" w:hAnsi="Times New Roman"/>
                <w:b/>
                <w:sz w:val="24"/>
                <w:szCs w:val="24"/>
              </w:rPr>
            </w:pPr>
            <w:r w:rsidRPr="00ED3A47">
              <w:rPr>
                <w:rFonts w:ascii="Times New Roman" w:hAnsi="Times New Roman"/>
                <w:b/>
                <w:bCs/>
                <w:sz w:val="24"/>
                <w:szCs w:val="24"/>
              </w:rPr>
              <w:lastRenderedPageBreak/>
              <w:t>Тема 5. Пётр Великий. Строитель великой империи</w:t>
            </w:r>
          </w:p>
        </w:tc>
        <w:tc>
          <w:tcPr>
            <w:tcW w:w="2942" w:type="pc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20"/>
        </w:trPr>
        <w:tc>
          <w:tcPr>
            <w:tcW w:w="761" w:type="pct"/>
            <w:vMerge/>
          </w:tcPr>
          <w:p w:rsidR="00F95099" w:rsidRPr="00ED3A47" w:rsidRDefault="00F95099" w:rsidP="00F95099">
            <w:pPr>
              <w:spacing w:after="0" w:line="240" w:lineRule="auto"/>
              <w:rPr>
                <w:rFonts w:ascii="Times New Roman" w:hAnsi="Times New Roman"/>
                <w:b/>
                <w:bCs/>
                <w:sz w:val="24"/>
                <w:szCs w:val="24"/>
              </w:rPr>
            </w:pPr>
          </w:p>
        </w:tc>
        <w:tc>
          <w:tcPr>
            <w:tcW w:w="2942" w:type="pct"/>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 xml:space="preserve">Взаимодействие Петра </w:t>
            </w:r>
            <w:r w:rsidRPr="00ED3A47">
              <w:rPr>
                <w:rFonts w:ascii="Times New Roman" w:hAnsi="Times New Roman"/>
                <w:sz w:val="24"/>
                <w:szCs w:val="24"/>
                <w:lang w:val="en-US"/>
              </w:rPr>
              <w:t>I</w:t>
            </w:r>
            <w:r w:rsidRPr="00ED3A47">
              <w:rPr>
                <w:rFonts w:ascii="Times New Roman" w:hAnsi="Times New Roman"/>
                <w:sz w:val="24"/>
                <w:szCs w:val="24"/>
              </w:rPr>
              <w:t xml:space="preserve"> с европейскими державами (северная война, </w:t>
            </w:r>
            <w:proofErr w:type="spellStart"/>
            <w:r w:rsidRPr="00ED3A47">
              <w:rPr>
                <w:rFonts w:ascii="Times New Roman" w:hAnsi="Times New Roman"/>
                <w:sz w:val="24"/>
                <w:szCs w:val="24"/>
              </w:rPr>
              <w:t>прутские</w:t>
            </w:r>
            <w:proofErr w:type="spellEnd"/>
            <w:r w:rsidRPr="00ED3A47">
              <w:rPr>
                <w:rFonts w:ascii="Times New Roman" w:hAnsi="Times New Roman"/>
                <w:sz w:val="24"/>
                <w:szCs w:val="24"/>
              </w:rPr>
              <w:t xml:space="preserve"> походы). Формирование нового курса развития России: </w:t>
            </w:r>
            <w:proofErr w:type="spellStart"/>
            <w:r w:rsidRPr="00ED3A47">
              <w:rPr>
                <w:rFonts w:ascii="Times New Roman" w:hAnsi="Times New Roman"/>
                <w:sz w:val="24"/>
                <w:szCs w:val="24"/>
              </w:rPr>
              <w:t>западноориентированный</w:t>
            </w:r>
            <w:proofErr w:type="spellEnd"/>
            <w:r w:rsidRPr="00ED3A47">
              <w:rPr>
                <w:rFonts w:ascii="Times New Roman" w:hAnsi="Times New Roman"/>
                <w:sz w:val="24"/>
                <w:szCs w:val="24"/>
              </w:rPr>
              <w:t xml:space="preserve"> подход. Россия – империя. Социальные, экономические и политические изменения в стране. Строительство великой империи: цена и результаты.</w:t>
            </w:r>
          </w:p>
        </w:tc>
        <w:tc>
          <w:tcPr>
            <w:tcW w:w="618" w:type="pct"/>
            <w:vAlign w:val="center"/>
          </w:tcPr>
          <w:p w:rsidR="00F95099" w:rsidRPr="00ED3A47" w:rsidRDefault="00F95099" w:rsidP="00F95099">
            <w:pPr>
              <w:spacing w:after="0" w:line="240" w:lineRule="auto"/>
              <w:jc w:val="center"/>
              <w:rPr>
                <w:rFonts w:ascii="Times New Roman" w:eastAsia="Calibri" w:hAnsi="Times New Roman"/>
                <w:sz w:val="24"/>
                <w:szCs w:val="24"/>
                <w:lang w:eastAsia="en-US"/>
              </w:rPr>
            </w:pPr>
          </w:p>
        </w:tc>
        <w:tc>
          <w:tcPr>
            <w:tcW w:w="679" w:type="pct"/>
            <w:vMerge/>
          </w:tcPr>
          <w:p w:rsidR="00F95099" w:rsidRPr="00ED3A47" w:rsidRDefault="00F95099" w:rsidP="00F95099">
            <w:pPr>
              <w:spacing w:after="0" w:line="240" w:lineRule="auto"/>
              <w:jc w:val="center"/>
              <w:rPr>
                <w:rFonts w:ascii="Times New Roman" w:hAnsi="Times New Roman"/>
                <w:b/>
                <w:bCs/>
                <w:sz w:val="24"/>
                <w:szCs w:val="24"/>
              </w:rPr>
            </w:pPr>
          </w:p>
        </w:tc>
      </w:tr>
      <w:tr w:rsidR="00F95099" w:rsidRPr="00ED3A47" w:rsidTr="00B61CC5">
        <w:trPr>
          <w:trHeight w:val="20"/>
        </w:trPr>
        <w:tc>
          <w:tcPr>
            <w:tcW w:w="761" w:type="pct"/>
            <w:vMerge/>
          </w:tcPr>
          <w:p w:rsidR="00F95099" w:rsidRPr="00ED3A47" w:rsidRDefault="00F95099" w:rsidP="00F95099">
            <w:pPr>
              <w:spacing w:after="0" w:line="240" w:lineRule="auto"/>
              <w:rPr>
                <w:rFonts w:ascii="Times New Roman" w:hAnsi="Times New Roman"/>
                <w:b/>
                <w:bCs/>
                <w:sz w:val="24"/>
                <w:szCs w:val="24"/>
              </w:rPr>
            </w:pPr>
          </w:p>
        </w:tc>
        <w:tc>
          <w:tcPr>
            <w:tcW w:w="2942" w:type="pct"/>
          </w:tcPr>
          <w:p w:rsidR="00F95099" w:rsidRPr="00ED3A47" w:rsidRDefault="00F95099" w:rsidP="00F95099">
            <w:pPr>
              <w:spacing w:after="0" w:line="240" w:lineRule="auto"/>
              <w:jc w:val="both"/>
              <w:rPr>
                <w:rFonts w:ascii="Times New Roman" w:hAnsi="Times New Roman"/>
                <w:sz w:val="24"/>
                <w:szCs w:val="24"/>
              </w:rPr>
            </w:pPr>
            <w:r w:rsidRPr="00BA0519">
              <w:rPr>
                <w:rFonts w:ascii="Times New Roman" w:hAnsi="Times New Roman"/>
                <w:b/>
                <w:sz w:val="24"/>
                <w:szCs w:val="24"/>
              </w:rPr>
              <w:t>В том числе практически</w:t>
            </w:r>
            <w:r>
              <w:rPr>
                <w:rFonts w:ascii="Times New Roman" w:hAnsi="Times New Roman"/>
                <w:b/>
                <w:sz w:val="24"/>
                <w:szCs w:val="24"/>
              </w:rPr>
              <w:t>х</w:t>
            </w:r>
            <w:r w:rsidRPr="00BA0519">
              <w:rPr>
                <w:rFonts w:ascii="Times New Roman" w:hAnsi="Times New Roman"/>
                <w:b/>
                <w:sz w:val="24"/>
                <w:szCs w:val="24"/>
              </w:rPr>
              <w:t xml:space="preserve"> заняти</w:t>
            </w:r>
            <w:r>
              <w:rPr>
                <w:rFonts w:ascii="Times New Roman" w:hAnsi="Times New Roman"/>
                <w:b/>
                <w:sz w:val="24"/>
                <w:szCs w:val="24"/>
              </w:rPr>
              <w:t>й</w:t>
            </w:r>
          </w:p>
        </w:tc>
        <w:tc>
          <w:tcPr>
            <w:tcW w:w="618" w:type="pct"/>
            <w:vMerge w:val="restart"/>
            <w:shd w:val="clear" w:color="auto" w:fill="92D050"/>
            <w:vAlign w:val="center"/>
          </w:tcPr>
          <w:p w:rsidR="00F95099" w:rsidRPr="00ED3A47" w:rsidRDefault="00F95099" w:rsidP="00F95099">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679" w:type="pct"/>
            <w:vMerge/>
          </w:tcPr>
          <w:p w:rsidR="00F95099" w:rsidRPr="00ED3A47" w:rsidRDefault="00F95099" w:rsidP="00F95099">
            <w:pPr>
              <w:spacing w:after="0" w:line="240" w:lineRule="auto"/>
              <w:jc w:val="center"/>
              <w:rPr>
                <w:rFonts w:ascii="Times New Roman" w:hAnsi="Times New Roman"/>
                <w:b/>
                <w:bCs/>
                <w:sz w:val="24"/>
                <w:szCs w:val="24"/>
              </w:rPr>
            </w:pPr>
          </w:p>
        </w:tc>
      </w:tr>
      <w:tr w:rsidR="00F95099" w:rsidRPr="00ED3A47" w:rsidTr="00B61CC5">
        <w:trPr>
          <w:trHeight w:val="20"/>
        </w:trPr>
        <w:tc>
          <w:tcPr>
            <w:tcW w:w="761" w:type="pct"/>
            <w:vMerge/>
          </w:tcPr>
          <w:p w:rsidR="00F95099" w:rsidRPr="00ED3A47" w:rsidRDefault="00F95099" w:rsidP="00F95099">
            <w:pPr>
              <w:spacing w:after="0" w:line="240" w:lineRule="auto"/>
              <w:rPr>
                <w:rFonts w:ascii="Times New Roman" w:hAnsi="Times New Roman"/>
                <w:b/>
                <w:bCs/>
                <w:sz w:val="24"/>
                <w:szCs w:val="24"/>
              </w:rPr>
            </w:pPr>
          </w:p>
        </w:tc>
        <w:tc>
          <w:tcPr>
            <w:tcW w:w="2942" w:type="pct"/>
          </w:tcPr>
          <w:p w:rsidR="00F95099" w:rsidRPr="000A68B5" w:rsidRDefault="00F95099" w:rsidP="00F95099">
            <w:pPr>
              <w:spacing w:after="0" w:line="240" w:lineRule="auto"/>
              <w:jc w:val="both"/>
              <w:rPr>
                <w:rFonts w:ascii="Times New Roman" w:hAnsi="Times New Roman"/>
                <w:sz w:val="24"/>
                <w:szCs w:val="24"/>
              </w:rPr>
            </w:pPr>
            <w:r w:rsidRPr="000A68B5">
              <w:rPr>
                <w:rFonts w:ascii="Times New Roman" w:hAnsi="Times New Roman"/>
                <w:bCs/>
                <w:sz w:val="24"/>
                <w:szCs w:val="24"/>
              </w:rPr>
              <w:t xml:space="preserve">Заполнение таблицы «Реформы эпохи Петра </w:t>
            </w:r>
            <w:r w:rsidRPr="000A68B5">
              <w:rPr>
                <w:rFonts w:ascii="Times New Roman" w:hAnsi="Times New Roman"/>
                <w:bCs/>
                <w:sz w:val="24"/>
                <w:szCs w:val="24"/>
                <w:lang w:val="en-US"/>
              </w:rPr>
              <w:t>I</w:t>
            </w:r>
            <w:r w:rsidRPr="000A68B5">
              <w:rPr>
                <w:rFonts w:ascii="Times New Roman" w:hAnsi="Times New Roman"/>
                <w:bCs/>
                <w:sz w:val="24"/>
                <w:szCs w:val="24"/>
              </w:rPr>
              <w:t>» (название реформы, время проведения, основные мероприятия, цель реформы, итоги)</w:t>
            </w:r>
          </w:p>
        </w:tc>
        <w:tc>
          <w:tcPr>
            <w:tcW w:w="618" w:type="pct"/>
            <w:vMerge/>
            <w:shd w:val="clear" w:color="auto" w:fill="92D050"/>
            <w:vAlign w:val="center"/>
          </w:tcPr>
          <w:p w:rsidR="00F95099" w:rsidRPr="00ED3A47" w:rsidRDefault="00F95099" w:rsidP="00F95099">
            <w:pPr>
              <w:spacing w:after="0" w:line="240" w:lineRule="auto"/>
              <w:jc w:val="center"/>
              <w:rPr>
                <w:rFonts w:ascii="Times New Roman" w:eastAsia="Calibri" w:hAnsi="Times New Roman"/>
                <w:sz w:val="24"/>
                <w:szCs w:val="24"/>
                <w:lang w:eastAsia="en-US"/>
              </w:rPr>
            </w:pPr>
          </w:p>
        </w:tc>
        <w:tc>
          <w:tcPr>
            <w:tcW w:w="679" w:type="pct"/>
            <w:vMerge/>
          </w:tcPr>
          <w:p w:rsidR="00F95099" w:rsidRPr="00ED3A47" w:rsidRDefault="00F95099" w:rsidP="00F95099">
            <w:pPr>
              <w:spacing w:after="0" w:line="240" w:lineRule="auto"/>
              <w:jc w:val="center"/>
              <w:rPr>
                <w:rFonts w:ascii="Times New Roman" w:hAnsi="Times New Roman"/>
                <w:b/>
                <w:bCs/>
                <w:sz w:val="24"/>
                <w:szCs w:val="24"/>
              </w:rPr>
            </w:pPr>
          </w:p>
        </w:tc>
      </w:tr>
      <w:tr w:rsidR="00F95099" w:rsidRPr="00ED3A47" w:rsidTr="00B61CC5">
        <w:trPr>
          <w:trHeight w:val="340"/>
        </w:trPr>
        <w:tc>
          <w:tcPr>
            <w:tcW w:w="761" w:type="pct"/>
            <w:vMerge w:val="restart"/>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r w:rsidRPr="00C32FA8">
              <w:rPr>
                <w:rFonts w:ascii="Times New Roman" w:hAnsi="Times New Roman"/>
                <w:b/>
                <w:bCs/>
                <w:sz w:val="24"/>
                <w:szCs w:val="24"/>
              </w:rPr>
              <w:t xml:space="preserve">Тема 6. </w:t>
            </w:r>
            <w:r>
              <w:rPr>
                <w:rFonts w:ascii="Times New Roman" w:hAnsi="Times New Roman"/>
                <w:b/>
                <w:bCs/>
                <w:sz w:val="24"/>
                <w:szCs w:val="24"/>
              </w:rPr>
              <w:t>«</w:t>
            </w:r>
            <w:proofErr w:type="spellStart"/>
            <w:r w:rsidRPr="00C32FA8">
              <w:rPr>
                <w:rFonts w:ascii="Times New Roman" w:hAnsi="Times New Roman"/>
                <w:b/>
                <w:bCs/>
                <w:sz w:val="24"/>
                <w:szCs w:val="24"/>
              </w:rPr>
              <w:t>Отторженная</w:t>
            </w:r>
            <w:proofErr w:type="spellEnd"/>
            <w:r>
              <w:rPr>
                <w:rFonts w:ascii="Times New Roman" w:hAnsi="Times New Roman"/>
                <w:b/>
                <w:bCs/>
                <w:sz w:val="24"/>
                <w:szCs w:val="24"/>
              </w:rPr>
              <w:t xml:space="preserve"> </w:t>
            </w:r>
            <w:proofErr w:type="spellStart"/>
            <w:r w:rsidRPr="00C32FA8">
              <w:rPr>
                <w:rFonts w:ascii="Times New Roman" w:hAnsi="Times New Roman"/>
                <w:b/>
                <w:bCs/>
                <w:sz w:val="24"/>
                <w:szCs w:val="24"/>
              </w:rPr>
              <w:t>возвратихъ</w:t>
            </w:r>
            <w:proofErr w:type="spellEnd"/>
            <w:r w:rsidRPr="00C32FA8">
              <w:rPr>
                <w:rFonts w:ascii="Times New Roman" w:hAnsi="Times New Roman"/>
                <w:b/>
                <w:bCs/>
                <w:sz w:val="24"/>
                <w:szCs w:val="24"/>
              </w:rPr>
              <w:t>»</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Merge w:val="restar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20"/>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 xml:space="preserve">Просвещённый абсолютизм в России. Положение Российской империи в мировом порядке: русско-турецкие войны (присоединение Крыма), разделы Речи </w:t>
            </w:r>
            <w:proofErr w:type="spellStart"/>
            <w:r w:rsidRPr="00ED3A47">
              <w:rPr>
                <w:rFonts w:ascii="Times New Roman" w:hAnsi="Times New Roman"/>
                <w:sz w:val="24"/>
                <w:szCs w:val="24"/>
              </w:rPr>
              <w:t>Посполитой</w:t>
            </w:r>
            <w:proofErr w:type="spellEnd"/>
            <w:r w:rsidRPr="00ED3A47">
              <w:rPr>
                <w:rFonts w:ascii="Times New Roman" w:hAnsi="Times New Roman"/>
                <w:sz w:val="24"/>
                <w:szCs w:val="24"/>
              </w:rPr>
              <w:t xml:space="preserve">. Расцвет культуры Российской империи и её значение в мире. Строительство городов в Северном Причерноморье. </w:t>
            </w:r>
          </w:p>
        </w:tc>
        <w:tc>
          <w:tcPr>
            <w:tcW w:w="618" w:type="pct"/>
            <w:vMerge/>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20"/>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BA0519">
              <w:rPr>
                <w:rFonts w:ascii="Times New Roman" w:hAnsi="Times New Roman"/>
                <w:b/>
                <w:sz w:val="24"/>
                <w:szCs w:val="24"/>
              </w:rPr>
              <w:t>В том числе практически</w:t>
            </w:r>
            <w:r>
              <w:rPr>
                <w:rFonts w:ascii="Times New Roman" w:hAnsi="Times New Roman"/>
                <w:b/>
                <w:sz w:val="24"/>
                <w:szCs w:val="24"/>
              </w:rPr>
              <w:t>х</w:t>
            </w:r>
            <w:r w:rsidRPr="00BA0519">
              <w:rPr>
                <w:rFonts w:ascii="Times New Roman" w:hAnsi="Times New Roman"/>
                <w:b/>
                <w:sz w:val="24"/>
                <w:szCs w:val="24"/>
              </w:rPr>
              <w:t xml:space="preserve"> заняти</w:t>
            </w:r>
            <w:r>
              <w:rPr>
                <w:rFonts w:ascii="Times New Roman" w:hAnsi="Times New Roman"/>
                <w:b/>
                <w:sz w:val="24"/>
                <w:szCs w:val="24"/>
              </w:rPr>
              <w:t>й</w:t>
            </w:r>
          </w:p>
        </w:tc>
        <w:tc>
          <w:tcPr>
            <w:tcW w:w="618" w:type="pct"/>
            <w:vMerge w:val="restart"/>
            <w:shd w:val="clear" w:color="auto" w:fill="92D050"/>
            <w:vAlign w:val="center"/>
          </w:tcPr>
          <w:p w:rsidR="00F95099" w:rsidRPr="00ED3A47" w:rsidRDefault="00F95099" w:rsidP="00F95099">
            <w:pPr>
              <w:spacing w:after="0" w:line="240" w:lineRule="auto"/>
              <w:jc w:val="center"/>
              <w:rPr>
                <w:rFonts w:ascii="Times New Roman" w:hAnsi="Times New Roman"/>
                <w:sz w:val="24"/>
                <w:szCs w:val="24"/>
              </w:rPr>
            </w:pPr>
            <w:r>
              <w:rPr>
                <w:rFonts w:ascii="Times New Roman" w:hAnsi="Times New Roman"/>
                <w:sz w:val="24"/>
                <w:szCs w:val="24"/>
              </w:rPr>
              <w:t>1</w:t>
            </w: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20"/>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A226B7" w:rsidRDefault="00F95099" w:rsidP="00F95099">
            <w:pPr>
              <w:spacing w:after="0" w:line="240" w:lineRule="auto"/>
              <w:jc w:val="both"/>
              <w:rPr>
                <w:rFonts w:ascii="Times New Roman" w:hAnsi="Times New Roman"/>
                <w:b/>
              </w:rPr>
            </w:pPr>
            <w:r w:rsidRPr="00A226B7">
              <w:rPr>
                <w:rFonts w:ascii="Times New Roman" w:hAnsi="Times New Roman"/>
                <w:bCs/>
              </w:rPr>
              <w:t>Заполнение таблицы «Внешняя политика России в ХVIII в.» (даты, основные внешнеполитические события, участники, итоги)</w:t>
            </w:r>
          </w:p>
        </w:tc>
        <w:tc>
          <w:tcPr>
            <w:tcW w:w="618" w:type="pct"/>
            <w:vMerge/>
            <w:shd w:val="clear" w:color="auto" w:fill="92D050"/>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340"/>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7. Крымская война – «Пиррова победа Европы»</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Merge w:val="restar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20"/>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618" w:type="pct"/>
            <w:vMerge/>
            <w:vAlign w:val="center"/>
          </w:tcPr>
          <w:p w:rsidR="00F95099" w:rsidRPr="00ED3A47" w:rsidRDefault="00F95099" w:rsidP="00F95099">
            <w:pPr>
              <w:spacing w:before="120" w:after="0" w:line="240" w:lineRule="auto"/>
              <w:jc w:val="center"/>
              <w:rPr>
                <w:rFonts w:ascii="Times New Roman" w:eastAsia="Calibri" w:hAnsi="Times New Roman"/>
                <w:sz w:val="24"/>
                <w:szCs w:val="24"/>
                <w:lang w:eastAsia="en-US"/>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20"/>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BA0519">
              <w:rPr>
                <w:rFonts w:ascii="Times New Roman" w:hAnsi="Times New Roman"/>
                <w:b/>
                <w:sz w:val="24"/>
                <w:szCs w:val="24"/>
              </w:rPr>
              <w:t>В том числе практически</w:t>
            </w:r>
            <w:r>
              <w:rPr>
                <w:rFonts w:ascii="Times New Roman" w:hAnsi="Times New Roman"/>
                <w:b/>
                <w:sz w:val="24"/>
                <w:szCs w:val="24"/>
              </w:rPr>
              <w:t>х</w:t>
            </w:r>
            <w:r w:rsidRPr="00BA0519">
              <w:rPr>
                <w:rFonts w:ascii="Times New Roman" w:hAnsi="Times New Roman"/>
                <w:b/>
                <w:sz w:val="24"/>
                <w:szCs w:val="24"/>
              </w:rPr>
              <w:t xml:space="preserve"> заняти</w:t>
            </w:r>
            <w:r>
              <w:rPr>
                <w:rFonts w:ascii="Times New Roman" w:hAnsi="Times New Roman"/>
                <w:b/>
                <w:sz w:val="24"/>
                <w:szCs w:val="24"/>
              </w:rPr>
              <w:t>й</w:t>
            </w:r>
          </w:p>
        </w:tc>
        <w:tc>
          <w:tcPr>
            <w:tcW w:w="618" w:type="pct"/>
            <w:vMerge w:val="restart"/>
            <w:shd w:val="clear" w:color="auto" w:fill="92D050"/>
            <w:vAlign w:val="center"/>
          </w:tcPr>
          <w:p w:rsidR="00F95099" w:rsidRPr="00ED3A47" w:rsidRDefault="00F95099" w:rsidP="00F95099">
            <w:pPr>
              <w:spacing w:before="120"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70"/>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Pr>
                <w:rFonts w:ascii="Times New Roman" w:hAnsi="Times New Roman"/>
                <w:sz w:val="24"/>
                <w:szCs w:val="24"/>
              </w:rPr>
              <w:t>Причины поражения России в Крымской войне.</w:t>
            </w:r>
          </w:p>
        </w:tc>
        <w:tc>
          <w:tcPr>
            <w:tcW w:w="618" w:type="pct"/>
            <w:vMerge/>
            <w:shd w:val="clear" w:color="auto" w:fill="92D050"/>
            <w:vAlign w:val="center"/>
          </w:tcPr>
          <w:p w:rsidR="00F95099" w:rsidRPr="00ED3A47" w:rsidRDefault="00F95099" w:rsidP="00F95099">
            <w:pPr>
              <w:spacing w:before="120" w:after="0" w:line="240" w:lineRule="auto"/>
              <w:jc w:val="center"/>
              <w:rPr>
                <w:rFonts w:ascii="Times New Roman" w:eastAsia="Calibri" w:hAnsi="Times New Roman"/>
                <w:sz w:val="24"/>
                <w:szCs w:val="24"/>
                <w:lang w:eastAsia="en-US"/>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64"/>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8. Гибель империи</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Merge w:val="restar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6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618" w:type="pct"/>
            <w:vMerge/>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1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BA0519">
              <w:rPr>
                <w:rFonts w:ascii="Times New Roman" w:hAnsi="Times New Roman"/>
                <w:b/>
                <w:sz w:val="24"/>
                <w:szCs w:val="24"/>
              </w:rPr>
              <w:t>В том числе практически</w:t>
            </w:r>
            <w:r>
              <w:rPr>
                <w:rFonts w:ascii="Times New Roman" w:hAnsi="Times New Roman"/>
                <w:b/>
                <w:sz w:val="24"/>
                <w:szCs w:val="24"/>
              </w:rPr>
              <w:t>х</w:t>
            </w:r>
            <w:r w:rsidRPr="00BA0519">
              <w:rPr>
                <w:rFonts w:ascii="Times New Roman" w:hAnsi="Times New Roman"/>
                <w:b/>
                <w:sz w:val="24"/>
                <w:szCs w:val="24"/>
              </w:rPr>
              <w:t xml:space="preserve"> заняти</w:t>
            </w:r>
            <w:r>
              <w:rPr>
                <w:rFonts w:ascii="Times New Roman" w:hAnsi="Times New Roman"/>
                <w:b/>
                <w:sz w:val="24"/>
                <w:szCs w:val="24"/>
              </w:rPr>
              <w:t>й</w:t>
            </w:r>
          </w:p>
        </w:tc>
        <w:tc>
          <w:tcPr>
            <w:tcW w:w="618" w:type="pct"/>
            <w:vMerge w:val="restart"/>
            <w:shd w:val="clear" w:color="auto" w:fill="92D050"/>
            <w:vAlign w:val="center"/>
          </w:tcPr>
          <w:p w:rsidR="00F95099" w:rsidRPr="00ED3A47" w:rsidRDefault="00F95099" w:rsidP="00F95099">
            <w:pPr>
              <w:spacing w:after="0" w:line="240" w:lineRule="auto"/>
              <w:jc w:val="center"/>
              <w:rPr>
                <w:rFonts w:ascii="Times New Roman" w:hAnsi="Times New Roman"/>
                <w:sz w:val="24"/>
                <w:szCs w:val="24"/>
              </w:rPr>
            </w:pPr>
            <w:r>
              <w:rPr>
                <w:rFonts w:ascii="Times New Roman" w:hAnsi="Times New Roman"/>
                <w:sz w:val="24"/>
                <w:szCs w:val="24"/>
              </w:rPr>
              <w:t>2</w:t>
            </w: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1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A226B7">
              <w:rPr>
                <w:rFonts w:ascii="Times New Roman" w:hAnsi="Times New Roman"/>
                <w:bCs/>
              </w:rPr>
              <w:t>Сравнительный анализ Февральской и Октябрьской революций (дата, цель, движущая сила, участвующие партии, итоги)</w:t>
            </w:r>
          </w:p>
        </w:tc>
        <w:tc>
          <w:tcPr>
            <w:tcW w:w="618" w:type="pct"/>
            <w:vMerge/>
            <w:shd w:val="clear" w:color="auto" w:fill="92D050"/>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340"/>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9. От великих потрясений к Великой победе</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6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618" w:type="pct"/>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84"/>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10. Вставай, страна огромная</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84"/>
        </w:trPr>
        <w:tc>
          <w:tcPr>
            <w:tcW w:w="761" w:type="pct"/>
            <w:vMerge/>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618" w:type="pct"/>
            <w:vAlign w:val="center"/>
          </w:tcPr>
          <w:p w:rsidR="00F95099" w:rsidRDefault="00F95099" w:rsidP="00F95099">
            <w:pPr>
              <w:spacing w:after="0" w:line="240" w:lineRule="auto"/>
              <w:jc w:val="center"/>
              <w:rPr>
                <w:rFonts w:ascii="Times New Roman" w:hAnsi="Times New Roman"/>
                <w:b/>
                <w:bCs/>
                <w:sz w:val="24"/>
                <w:szCs w:val="24"/>
              </w:rPr>
            </w:pPr>
          </w:p>
        </w:tc>
        <w:tc>
          <w:tcPr>
            <w:tcW w:w="679" w:type="pct"/>
            <w:vMerge/>
          </w:tcPr>
          <w:p w:rsidR="00F95099" w:rsidRPr="00ED3A47" w:rsidRDefault="00F95099" w:rsidP="00F95099">
            <w:pPr>
              <w:spacing w:after="0" w:line="240" w:lineRule="auto"/>
              <w:jc w:val="both"/>
              <w:rPr>
                <w:rFonts w:ascii="Times New Roman" w:hAnsi="Times New Roman"/>
                <w:sz w:val="24"/>
                <w:szCs w:val="24"/>
              </w:rPr>
            </w:pPr>
          </w:p>
        </w:tc>
      </w:tr>
      <w:tr w:rsidR="00F95099" w:rsidRPr="00ED3A47" w:rsidTr="00B61CC5">
        <w:trPr>
          <w:trHeight w:val="149"/>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BA0519">
              <w:rPr>
                <w:rFonts w:ascii="Times New Roman" w:hAnsi="Times New Roman"/>
                <w:b/>
                <w:sz w:val="24"/>
                <w:szCs w:val="24"/>
              </w:rPr>
              <w:t>В том числе практически</w:t>
            </w:r>
            <w:r>
              <w:rPr>
                <w:rFonts w:ascii="Times New Roman" w:hAnsi="Times New Roman"/>
                <w:b/>
                <w:sz w:val="24"/>
                <w:szCs w:val="24"/>
              </w:rPr>
              <w:t>х</w:t>
            </w:r>
            <w:r w:rsidRPr="00BA0519">
              <w:rPr>
                <w:rFonts w:ascii="Times New Roman" w:hAnsi="Times New Roman"/>
                <w:b/>
                <w:sz w:val="24"/>
                <w:szCs w:val="24"/>
              </w:rPr>
              <w:t xml:space="preserve"> заняти</w:t>
            </w:r>
            <w:r>
              <w:rPr>
                <w:rFonts w:ascii="Times New Roman" w:hAnsi="Times New Roman"/>
                <w:b/>
                <w:sz w:val="24"/>
                <w:szCs w:val="24"/>
              </w:rPr>
              <w:t>й</w:t>
            </w:r>
          </w:p>
        </w:tc>
        <w:tc>
          <w:tcPr>
            <w:tcW w:w="618" w:type="pct"/>
            <w:vMerge w:val="restart"/>
            <w:shd w:val="clear" w:color="auto" w:fill="92D050"/>
            <w:vAlign w:val="center"/>
          </w:tcPr>
          <w:p w:rsidR="00F95099" w:rsidRPr="00ED3A47" w:rsidRDefault="00F95099" w:rsidP="00F95099">
            <w:pPr>
              <w:spacing w:after="0" w:line="240" w:lineRule="auto"/>
              <w:jc w:val="center"/>
              <w:rPr>
                <w:rFonts w:ascii="Times New Roman" w:hAnsi="Times New Roman"/>
                <w:sz w:val="24"/>
                <w:szCs w:val="24"/>
              </w:rPr>
            </w:pPr>
            <w:r>
              <w:rPr>
                <w:rFonts w:ascii="Times New Roman" w:hAnsi="Times New Roman"/>
                <w:sz w:val="24"/>
                <w:szCs w:val="24"/>
              </w:rPr>
              <w:t>2</w:t>
            </w: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149"/>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0A68B5" w:rsidRDefault="00F95099" w:rsidP="00F95099">
            <w:pPr>
              <w:spacing w:after="0" w:line="240" w:lineRule="auto"/>
              <w:jc w:val="both"/>
              <w:rPr>
                <w:rFonts w:ascii="Times New Roman" w:hAnsi="Times New Roman"/>
                <w:bCs/>
              </w:rPr>
            </w:pPr>
            <w:r w:rsidRPr="000A68B5">
              <w:rPr>
                <w:rFonts w:ascii="Times New Roman" w:hAnsi="Times New Roman"/>
                <w:bCs/>
              </w:rPr>
              <w:t>Составление таблицы «Основные события Великой Отечественной войны и их итоги»</w:t>
            </w:r>
          </w:p>
        </w:tc>
        <w:tc>
          <w:tcPr>
            <w:tcW w:w="618" w:type="pct"/>
            <w:vMerge/>
            <w:shd w:val="clear" w:color="auto" w:fill="92D050"/>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56"/>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11. В буднях великих строек</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6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618" w:type="pct"/>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340"/>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12. От перестройки к кризису, от кризиса к возрождению</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6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w:t>
            </w:r>
            <w:proofErr w:type="spellStart"/>
            <w:r w:rsidRPr="00ED3A47">
              <w:rPr>
                <w:rFonts w:ascii="Times New Roman" w:hAnsi="Times New Roman"/>
                <w:sz w:val="24"/>
                <w:szCs w:val="24"/>
              </w:rPr>
              <w:t>Олигархизация</w:t>
            </w:r>
            <w:proofErr w:type="spellEnd"/>
            <w:r w:rsidRPr="00ED3A47">
              <w:rPr>
                <w:rFonts w:ascii="Times New Roman" w:hAnsi="Times New Roman"/>
                <w:sz w:val="24"/>
                <w:szCs w:val="24"/>
              </w:rPr>
              <w:t>. Конфликты на Северном Кавказе. Положение национальных меньшинств в новообразованном государстве.</w:t>
            </w:r>
          </w:p>
        </w:tc>
        <w:tc>
          <w:tcPr>
            <w:tcW w:w="618" w:type="pct"/>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340"/>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13. Россия. ХХI век</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Содержание</w:t>
            </w:r>
          </w:p>
        </w:tc>
        <w:tc>
          <w:tcPr>
            <w:tcW w:w="618" w:type="pc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6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 xml:space="preserve">Запрос на национальное возрождение в обществе. Укрепление патриотических настроений. Владимир Путин. </w:t>
            </w:r>
            <w:proofErr w:type="spellStart"/>
            <w:r w:rsidRPr="00ED3A47">
              <w:rPr>
                <w:rFonts w:ascii="Times New Roman" w:hAnsi="Times New Roman"/>
                <w:sz w:val="24"/>
                <w:szCs w:val="24"/>
              </w:rPr>
              <w:t>Деолигархизация</w:t>
            </w:r>
            <w:proofErr w:type="spellEnd"/>
            <w:r w:rsidRPr="00ED3A47">
              <w:rPr>
                <w:rFonts w:ascii="Times New Roman" w:hAnsi="Times New Roman"/>
                <w:sz w:val="24"/>
                <w:szCs w:val="24"/>
              </w:rPr>
              <w:t xml:space="preserve">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618" w:type="pct"/>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56"/>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14. История антироссийской пропаганды</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6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618" w:type="pct"/>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56"/>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15. Слава русского оружия</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Merge w:val="restar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6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w:t>
            </w:r>
            <w:proofErr w:type="spellStart"/>
            <w:r w:rsidRPr="00ED3A47">
              <w:rPr>
                <w:rFonts w:ascii="Times New Roman" w:hAnsi="Times New Roman"/>
                <w:sz w:val="24"/>
                <w:szCs w:val="24"/>
              </w:rPr>
              <w:t>Обуховский</w:t>
            </w:r>
            <w:proofErr w:type="spellEnd"/>
            <w:r w:rsidRPr="00ED3A47">
              <w:rPr>
                <w:rFonts w:ascii="Times New Roman" w:hAnsi="Times New Roman"/>
                <w:sz w:val="24"/>
                <w:szCs w:val="24"/>
              </w:rPr>
              <w:t xml:space="preserve">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618" w:type="pct"/>
            <w:vMerge/>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67"/>
        </w:trPr>
        <w:tc>
          <w:tcPr>
            <w:tcW w:w="761" w:type="pct"/>
            <w:vMerge w:val="restart"/>
            <w:tcBorders>
              <w:righ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Тема 16. Россия в деле</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b/>
                <w:bCs/>
                <w:sz w:val="24"/>
                <w:szCs w:val="24"/>
              </w:rPr>
              <w:t xml:space="preserve">Содержание </w:t>
            </w:r>
          </w:p>
        </w:tc>
        <w:tc>
          <w:tcPr>
            <w:tcW w:w="618" w:type="pct"/>
            <w:vMerge w:val="restart"/>
            <w:vAlign w:val="center"/>
          </w:tcPr>
          <w:p w:rsidR="00F95099" w:rsidRPr="00ED3A47" w:rsidRDefault="00F95099" w:rsidP="00F95099">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679" w:type="pct"/>
            <w:vMerge w:val="restart"/>
          </w:tcPr>
          <w:p w:rsidR="00F95099" w:rsidRPr="00ED3A47" w:rsidRDefault="00F95099" w:rsidP="00F95099">
            <w:pPr>
              <w:spacing w:after="0" w:line="240" w:lineRule="auto"/>
              <w:jc w:val="both"/>
              <w:rPr>
                <w:rFonts w:ascii="Times New Roman" w:hAnsi="Times New Roman"/>
                <w:b/>
                <w:bCs/>
                <w:sz w:val="24"/>
                <w:szCs w:val="24"/>
              </w:rPr>
            </w:pPr>
            <w:r w:rsidRPr="00ED3A47">
              <w:rPr>
                <w:rFonts w:ascii="Times New Roman" w:hAnsi="Times New Roman"/>
                <w:sz w:val="24"/>
                <w:szCs w:val="24"/>
              </w:rPr>
              <w:t xml:space="preserve">ОК 01, ОК 02, ОК 04 </w:t>
            </w:r>
          </w:p>
        </w:tc>
      </w:tr>
      <w:tr w:rsidR="00F95099" w:rsidRPr="00ED3A47" w:rsidTr="00B61CC5">
        <w:trPr>
          <w:trHeight w:val="673"/>
        </w:trPr>
        <w:tc>
          <w:tcPr>
            <w:tcW w:w="761" w:type="pct"/>
            <w:vMerge/>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sidRPr="00ED3A47">
              <w:rPr>
                <w:rFonts w:ascii="Times New Roman" w:hAnsi="Times New Roman"/>
                <w:sz w:val="24"/>
                <w:szCs w:val="24"/>
              </w:rPr>
              <w:t xml:space="preserve">Высокие технологии. Энергетика. Сельское хозяйство. Освоение Арктики. Развитие сообщений – дороги и мосты. Космос. Перспективы </w:t>
            </w:r>
            <w:proofErr w:type="spellStart"/>
            <w:r w:rsidRPr="00ED3A47">
              <w:rPr>
                <w:rFonts w:ascii="Times New Roman" w:hAnsi="Times New Roman"/>
                <w:sz w:val="24"/>
                <w:szCs w:val="24"/>
              </w:rPr>
              <w:t>импортозамещения</w:t>
            </w:r>
            <w:proofErr w:type="spellEnd"/>
            <w:r w:rsidRPr="00ED3A47">
              <w:rPr>
                <w:rFonts w:ascii="Times New Roman" w:hAnsi="Times New Roman"/>
                <w:sz w:val="24"/>
                <w:szCs w:val="24"/>
              </w:rPr>
              <w:t xml:space="preserve"> и технологических рывков.</w:t>
            </w:r>
          </w:p>
        </w:tc>
        <w:tc>
          <w:tcPr>
            <w:tcW w:w="618" w:type="pct"/>
            <w:vMerge/>
            <w:vAlign w:val="center"/>
          </w:tcPr>
          <w:p w:rsidR="00F95099" w:rsidRPr="00ED3A47" w:rsidRDefault="00F95099" w:rsidP="00F95099">
            <w:pPr>
              <w:spacing w:after="0" w:line="240" w:lineRule="auto"/>
              <w:jc w:val="center"/>
              <w:rPr>
                <w:rFonts w:ascii="Times New Roman" w:hAnsi="Times New Roman"/>
                <w:sz w:val="24"/>
                <w:szCs w:val="24"/>
              </w:rPr>
            </w:pPr>
          </w:p>
        </w:tc>
        <w:tc>
          <w:tcPr>
            <w:tcW w:w="679" w:type="pct"/>
            <w:vMerge/>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673"/>
        </w:trPr>
        <w:tc>
          <w:tcPr>
            <w:tcW w:w="761" w:type="pct"/>
            <w:tcBorders>
              <w:right w:val="single" w:sz="2" w:space="0" w:color="auto"/>
            </w:tcBorders>
          </w:tcPr>
          <w:p w:rsidR="00F95099" w:rsidRPr="00ED3A47" w:rsidRDefault="00F95099" w:rsidP="00F95099">
            <w:pPr>
              <w:spacing w:after="0" w:line="240" w:lineRule="auto"/>
              <w:rPr>
                <w:rFonts w:ascii="Times New Roman" w:hAnsi="Times New Roman"/>
                <w:b/>
                <w:bCs/>
                <w:sz w:val="24"/>
                <w:szCs w:val="24"/>
              </w:rPr>
            </w:pPr>
            <w:r>
              <w:rPr>
                <w:rFonts w:ascii="Times New Roman" w:hAnsi="Times New Roman"/>
                <w:b/>
                <w:bCs/>
                <w:sz w:val="24"/>
                <w:szCs w:val="24"/>
              </w:rPr>
              <w:t>Промежуточная аттестация</w:t>
            </w:r>
          </w:p>
        </w:tc>
        <w:tc>
          <w:tcPr>
            <w:tcW w:w="2942" w:type="pct"/>
            <w:tcBorders>
              <w:left w:val="single" w:sz="2" w:space="0" w:color="auto"/>
            </w:tcBorders>
          </w:tcPr>
          <w:p w:rsidR="00F95099" w:rsidRPr="00ED3A47" w:rsidRDefault="00F95099" w:rsidP="00F95099">
            <w:pPr>
              <w:spacing w:after="0" w:line="240" w:lineRule="auto"/>
              <w:jc w:val="both"/>
              <w:rPr>
                <w:rFonts w:ascii="Times New Roman" w:hAnsi="Times New Roman"/>
                <w:sz w:val="24"/>
                <w:szCs w:val="24"/>
              </w:rPr>
            </w:pPr>
            <w:r>
              <w:rPr>
                <w:rFonts w:ascii="Times New Roman" w:hAnsi="Times New Roman"/>
                <w:sz w:val="24"/>
                <w:szCs w:val="24"/>
              </w:rPr>
              <w:t>Дифференцированный зачет</w:t>
            </w:r>
          </w:p>
        </w:tc>
        <w:tc>
          <w:tcPr>
            <w:tcW w:w="618" w:type="pct"/>
            <w:vAlign w:val="center"/>
          </w:tcPr>
          <w:p w:rsidR="00F95099" w:rsidRPr="000B360C" w:rsidRDefault="00F95099" w:rsidP="00F95099">
            <w:pPr>
              <w:spacing w:after="0" w:line="240" w:lineRule="auto"/>
              <w:jc w:val="center"/>
              <w:rPr>
                <w:rFonts w:ascii="Times New Roman" w:hAnsi="Times New Roman"/>
                <w:b/>
                <w:sz w:val="24"/>
                <w:szCs w:val="24"/>
              </w:rPr>
            </w:pPr>
            <w:r w:rsidRPr="000B360C">
              <w:rPr>
                <w:rFonts w:ascii="Times New Roman" w:hAnsi="Times New Roman"/>
                <w:b/>
                <w:sz w:val="24"/>
                <w:szCs w:val="24"/>
              </w:rPr>
              <w:t>2</w:t>
            </w:r>
          </w:p>
        </w:tc>
        <w:tc>
          <w:tcPr>
            <w:tcW w:w="679" w:type="pct"/>
          </w:tcPr>
          <w:p w:rsidR="00F95099" w:rsidRPr="00ED3A47" w:rsidRDefault="00F95099" w:rsidP="00F95099">
            <w:pPr>
              <w:spacing w:after="0" w:line="240" w:lineRule="auto"/>
              <w:rPr>
                <w:rFonts w:ascii="Times New Roman" w:hAnsi="Times New Roman"/>
                <w:b/>
                <w:bCs/>
                <w:sz w:val="24"/>
                <w:szCs w:val="24"/>
              </w:rPr>
            </w:pPr>
          </w:p>
        </w:tc>
      </w:tr>
      <w:tr w:rsidR="00F95099" w:rsidRPr="00ED3A47" w:rsidTr="00B61CC5">
        <w:trPr>
          <w:trHeight w:val="20"/>
        </w:trPr>
        <w:tc>
          <w:tcPr>
            <w:tcW w:w="3703" w:type="pct"/>
            <w:gridSpan w:val="2"/>
          </w:tcPr>
          <w:p w:rsidR="00F95099" w:rsidRPr="00ED3A47" w:rsidRDefault="00F95099" w:rsidP="00F95099">
            <w:pPr>
              <w:spacing w:after="0" w:line="240" w:lineRule="auto"/>
              <w:rPr>
                <w:rFonts w:ascii="Times New Roman" w:hAnsi="Times New Roman"/>
                <w:b/>
                <w:bCs/>
                <w:sz w:val="24"/>
                <w:szCs w:val="24"/>
              </w:rPr>
            </w:pPr>
            <w:r w:rsidRPr="00ED3A47">
              <w:rPr>
                <w:rFonts w:ascii="Times New Roman" w:hAnsi="Times New Roman"/>
                <w:b/>
                <w:bCs/>
                <w:sz w:val="24"/>
                <w:szCs w:val="24"/>
              </w:rPr>
              <w:t>Всего:</w:t>
            </w:r>
          </w:p>
        </w:tc>
        <w:tc>
          <w:tcPr>
            <w:tcW w:w="618" w:type="pct"/>
            <w:vAlign w:val="center"/>
          </w:tcPr>
          <w:p w:rsidR="00F95099" w:rsidRPr="00ED3A47" w:rsidRDefault="00F95099" w:rsidP="00F95099">
            <w:pPr>
              <w:spacing w:after="0" w:line="240" w:lineRule="auto"/>
              <w:jc w:val="center"/>
              <w:rPr>
                <w:rFonts w:ascii="Times New Roman" w:hAnsi="Times New Roman"/>
                <w:b/>
                <w:bCs/>
                <w:sz w:val="24"/>
                <w:szCs w:val="24"/>
              </w:rPr>
            </w:pPr>
            <w:r w:rsidRPr="00ED3A47">
              <w:rPr>
                <w:rFonts w:ascii="Times New Roman" w:hAnsi="Times New Roman"/>
                <w:b/>
                <w:bCs/>
                <w:sz w:val="24"/>
                <w:szCs w:val="24"/>
              </w:rPr>
              <w:t>3</w:t>
            </w:r>
            <w:r>
              <w:rPr>
                <w:rFonts w:ascii="Times New Roman" w:hAnsi="Times New Roman"/>
                <w:b/>
                <w:bCs/>
                <w:sz w:val="24"/>
                <w:szCs w:val="24"/>
              </w:rPr>
              <w:t>6</w:t>
            </w:r>
          </w:p>
        </w:tc>
        <w:tc>
          <w:tcPr>
            <w:tcW w:w="679" w:type="pct"/>
          </w:tcPr>
          <w:p w:rsidR="00F95099" w:rsidRPr="00ED3A47" w:rsidRDefault="00F95099" w:rsidP="00F95099">
            <w:pPr>
              <w:spacing w:after="0" w:line="240" w:lineRule="auto"/>
              <w:rPr>
                <w:rFonts w:ascii="Times New Roman" w:hAnsi="Times New Roman"/>
                <w:b/>
                <w:bCs/>
                <w:i/>
                <w:sz w:val="24"/>
                <w:szCs w:val="24"/>
              </w:rPr>
            </w:pPr>
          </w:p>
        </w:tc>
      </w:tr>
    </w:tbl>
    <w:p w:rsidR="009E7895" w:rsidRPr="00315F34" w:rsidRDefault="009E7895" w:rsidP="009E7895">
      <w:pPr>
        <w:ind w:firstLine="709"/>
        <w:rPr>
          <w:rFonts w:ascii="Times New Roman" w:hAnsi="Times New Roman"/>
          <w:i/>
        </w:rPr>
        <w:sectPr w:rsidR="009E7895" w:rsidRPr="00315F34" w:rsidSect="00733AEF">
          <w:pgSz w:w="16840" w:h="11907" w:orient="landscape"/>
          <w:pgMar w:top="851" w:right="1134" w:bottom="851" w:left="992" w:header="709" w:footer="709" w:gutter="0"/>
          <w:cols w:space="720"/>
        </w:sectPr>
      </w:pPr>
    </w:p>
    <w:p w:rsidR="009E7895" w:rsidRPr="0041719C" w:rsidRDefault="009E7895" w:rsidP="009E7895">
      <w:pPr>
        <w:ind w:left="1353"/>
        <w:rPr>
          <w:rFonts w:ascii="Times New Roman" w:hAnsi="Times New Roman"/>
          <w:b/>
          <w:bCs/>
          <w:sz w:val="24"/>
          <w:szCs w:val="24"/>
        </w:rPr>
      </w:pPr>
      <w:r w:rsidRPr="0041719C">
        <w:rPr>
          <w:rFonts w:ascii="Times New Roman" w:hAnsi="Times New Roman"/>
          <w:b/>
          <w:bCs/>
          <w:sz w:val="24"/>
          <w:szCs w:val="24"/>
        </w:rPr>
        <w:lastRenderedPageBreak/>
        <w:t>3. УСЛОВИЯ РЕАЛИЗАЦИИ УЧЕБНОЙ ДИСЦИПЛИНЫ</w:t>
      </w:r>
    </w:p>
    <w:p w:rsidR="009E7895" w:rsidRPr="00D17ABF" w:rsidRDefault="009E7895" w:rsidP="009E7895">
      <w:pPr>
        <w:widowControl w:val="0"/>
        <w:overflowPunct w:val="0"/>
        <w:autoSpaceDE w:val="0"/>
        <w:autoSpaceDN w:val="0"/>
        <w:adjustRightInd w:val="0"/>
        <w:spacing w:after="0" w:line="240" w:lineRule="auto"/>
        <w:ind w:firstLine="851"/>
        <w:jc w:val="both"/>
        <w:rPr>
          <w:rFonts w:ascii="Times New Roman" w:hAnsi="Times New Roman"/>
          <w:b/>
          <w:bCs/>
          <w:sz w:val="24"/>
          <w:szCs w:val="24"/>
        </w:rPr>
      </w:pPr>
      <w:r w:rsidRPr="00D17ABF">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9E7895" w:rsidRPr="00D17ABF" w:rsidRDefault="009E7895" w:rsidP="009E7895">
      <w:pPr>
        <w:spacing w:after="0" w:line="240" w:lineRule="auto"/>
        <w:ind w:firstLine="709"/>
        <w:jc w:val="both"/>
        <w:rPr>
          <w:rFonts w:ascii="Times New Roman" w:hAnsi="Times New Roman"/>
          <w:sz w:val="24"/>
          <w:szCs w:val="24"/>
        </w:rPr>
      </w:pPr>
      <w:r w:rsidRPr="00D17ABF">
        <w:rPr>
          <w:rFonts w:ascii="Times New Roman" w:hAnsi="Times New Roman"/>
          <w:sz w:val="24"/>
          <w:szCs w:val="24"/>
        </w:rPr>
        <w:t xml:space="preserve">Кабинет «Социально-гуманитарных и математических дисциплин», оснащённый в соответствии с п. 6.1.1. образовательной программы по </w:t>
      </w:r>
      <w:r w:rsidRPr="00470075">
        <w:rPr>
          <w:rFonts w:ascii="Times New Roman" w:hAnsi="Times New Roman"/>
          <w:color w:val="000000"/>
          <w:sz w:val="24"/>
          <w:szCs w:val="24"/>
        </w:rPr>
        <w:t>профессии 29.01.3</w:t>
      </w:r>
      <w:r>
        <w:rPr>
          <w:rFonts w:ascii="Times New Roman" w:hAnsi="Times New Roman"/>
          <w:color w:val="000000"/>
          <w:sz w:val="24"/>
          <w:szCs w:val="24"/>
        </w:rPr>
        <w:t>3</w:t>
      </w:r>
      <w:r w:rsidRPr="00470075">
        <w:rPr>
          <w:rFonts w:ascii="Times New Roman" w:hAnsi="Times New Roman"/>
          <w:color w:val="000000"/>
          <w:sz w:val="24"/>
          <w:szCs w:val="24"/>
        </w:rPr>
        <w:t xml:space="preserve"> Мастер по изготовлению швейных изделий</w:t>
      </w:r>
      <w:r w:rsidRPr="00470075">
        <w:rPr>
          <w:rFonts w:ascii="Times New Roman" w:hAnsi="Times New Roman"/>
          <w:sz w:val="24"/>
          <w:szCs w:val="24"/>
        </w:rPr>
        <w:t>.</w:t>
      </w:r>
    </w:p>
    <w:p w:rsidR="009E7895" w:rsidRPr="00D17ABF" w:rsidRDefault="009E7895" w:rsidP="009E7895">
      <w:pPr>
        <w:spacing w:after="0" w:line="240" w:lineRule="auto"/>
        <w:ind w:left="709"/>
        <w:contextualSpacing/>
        <w:jc w:val="both"/>
        <w:rPr>
          <w:rFonts w:ascii="Times New Roman" w:hAnsi="Times New Roman"/>
          <w:b/>
          <w:sz w:val="24"/>
          <w:szCs w:val="24"/>
        </w:rPr>
      </w:pPr>
      <w:r w:rsidRPr="00D17ABF">
        <w:rPr>
          <w:rFonts w:ascii="Times New Roman" w:hAnsi="Times New Roman"/>
          <w:b/>
          <w:sz w:val="24"/>
          <w:szCs w:val="24"/>
        </w:rPr>
        <w:t>3.2. Информационное обеспечение реализации программы</w:t>
      </w:r>
    </w:p>
    <w:p w:rsidR="009E7895" w:rsidRPr="00D17ABF" w:rsidRDefault="009E7895" w:rsidP="009E7895">
      <w:pPr>
        <w:spacing w:after="0" w:line="240" w:lineRule="auto"/>
        <w:ind w:firstLine="709"/>
        <w:jc w:val="both"/>
        <w:rPr>
          <w:rFonts w:ascii="Times New Roman" w:hAnsi="Times New Roman"/>
          <w:sz w:val="24"/>
          <w:szCs w:val="24"/>
        </w:rPr>
      </w:pPr>
      <w:r w:rsidRPr="00D17ABF">
        <w:rPr>
          <w:rFonts w:ascii="Times New Roman" w:hAnsi="Times New Roman"/>
          <w:sz w:val="24"/>
          <w:szCs w:val="24"/>
        </w:rPr>
        <w:t xml:space="preserve">Для реализации программы библиотечный фонд образовательной организации должен иметь печатные и /или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9E7895" w:rsidRPr="00D17ABF" w:rsidRDefault="009E7895" w:rsidP="009E7895">
      <w:pPr>
        <w:spacing w:after="0" w:line="240" w:lineRule="auto"/>
        <w:ind w:firstLine="709"/>
        <w:jc w:val="both"/>
        <w:rPr>
          <w:rFonts w:ascii="Times New Roman" w:hAnsi="Times New Roman"/>
          <w:sz w:val="24"/>
          <w:szCs w:val="24"/>
        </w:rPr>
      </w:pPr>
    </w:p>
    <w:p w:rsidR="009E7895" w:rsidRPr="00D17ABF" w:rsidRDefault="009E7895" w:rsidP="009E7895">
      <w:pPr>
        <w:spacing w:after="0" w:line="240" w:lineRule="auto"/>
        <w:ind w:left="709"/>
        <w:jc w:val="both"/>
        <w:rPr>
          <w:rFonts w:ascii="Times New Roman" w:hAnsi="Times New Roman"/>
          <w:b/>
          <w:sz w:val="24"/>
          <w:szCs w:val="24"/>
        </w:rPr>
      </w:pPr>
      <w:r w:rsidRPr="00D17ABF">
        <w:rPr>
          <w:rFonts w:ascii="Times New Roman" w:hAnsi="Times New Roman"/>
          <w:b/>
          <w:sz w:val="24"/>
          <w:szCs w:val="24"/>
        </w:rPr>
        <w:t xml:space="preserve">3.2.1. Основные печатные издания </w:t>
      </w:r>
    </w:p>
    <w:p w:rsidR="009E7895" w:rsidRPr="00D17ABF" w:rsidRDefault="009E7895" w:rsidP="009E7895">
      <w:pPr>
        <w:spacing w:after="0" w:line="240" w:lineRule="auto"/>
        <w:ind w:firstLine="709"/>
        <w:jc w:val="both"/>
        <w:rPr>
          <w:rFonts w:ascii="Times New Roman" w:hAnsi="Times New Roman"/>
          <w:color w:val="000000"/>
          <w:sz w:val="24"/>
          <w:szCs w:val="24"/>
        </w:rPr>
      </w:pPr>
      <w:r w:rsidRPr="00D17ABF">
        <w:rPr>
          <w:rFonts w:ascii="Times New Roman" w:hAnsi="Times New Roman"/>
          <w:color w:val="000000"/>
          <w:sz w:val="24"/>
          <w:szCs w:val="24"/>
        </w:rPr>
        <w:t>1</w:t>
      </w:r>
      <w:r w:rsidRPr="00D17ABF">
        <w:rPr>
          <w:rFonts w:cs="Calibri"/>
          <w:color w:val="000000"/>
          <w:sz w:val="24"/>
          <w:szCs w:val="24"/>
        </w:rPr>
        <w:t xml:space="preserve">. </w:t>
      </w:r>
      <w:r w:rsidRPr="00D17ABF">
        <w:rPr>
          <w:rFonts w:ascii="Times New Roman" w:hAnsi="Times New Roman"/>
          <w:color w:val="000000"/>
          <w:sz w:val="24"/>
          <w:szCs w:val="24"/>
        </w:rPr>
        <w:t xml:space="preserve">Артемов, В. В. История (для всех специальностей СПО): учебник для студентов учреждений сред. проф. образования / В.В. Артемов, Ю.Н. </w:t>
      </w:r>
      <w:proofErr w:type="spellStart"/>
      <w:r w:rsidRPr="00D17ABF">
        <w:rPr>
          <w:rFonts w:ascii="Times New Roman" w:hAnsi="Times New Roman"/>
          <w:color w:val="000000"/>
          <w:sz w:val="24"/>
          <w:szCs w:val="24"/>
        </w:rPr>
        <w:t>Лубченков</w:t>
      </w:r>
      <w:proofErr w:type="spellEnd"/>
      <w:r w:rsidRPr="00D17ABF">
        <w:rPr>
          <w:rFonts w:ascii="Times New Roman" w:hAnsi="Times New Roman"/>
          <w:color w:val="000000"/>
          <w:sz w:val="24"/>
          <w:szCs w:val="24"/>
        </w:rPr>
        <w:t>. - 3-е изд., стер. – Москва Академия, 2020. – 256 с.</w:t>
      </w:r>
    </w:p>
    <w:p w:rsidR="009E7895" w:rsidRPr="00D17ABF" w:rsidRDefault="009E7895" w:rsidP="009E7895">
      <w:pPr>
        <w:spacing w:after="0" w:line="240" w:lineRule="auto"/>
        <w:ind w:firstLine="709"/>
        <w:jc w:val="both"/>
        <w:rPr>
          <w:rFonts w:ascii="Times New Roman" w:hAnsi="Times New Roman"/>
          <w:b/>
          <w:color w:val="000000"/>
          <w:sz w:val="24"/>
          <w:szCs w:val="24"/>
        </w:rPr>
      </w:pPr>
      <w:r w:rsidRPr="00D17ABF">
        <w:rPr>
          <w:rFonts w:ascii="Times New Roman" w:hAnsi="Times New Roman"/>
          <w:color w:val="000000"/>
          <w:sz w:val="24"/>
          <w:szCs w:val="24"/>
        </w:rPr>
        <w:t xml:space="preserve">2. Зуев, М. Н.  История России ХХ – начала ХХI века: учебник и практикум для среднего профессионального образования / М. Н. Зуев, С. Я. </w:t>
      </w:r>
      <w:proofErr w:type="spellStart"/>
      <w:r w:rsidRPr="00D17ABF">
        <w:rPr>
          <w:rFonts w:ascii="Times New Roman" w:hAnsi="Times New Roman"/>
          <w:color w:val="000000"/>
          <w:sz w:val="24"/>
          <w:szCs w:val="24"/>
        </w:rPr>
        <w:t>Лавренов</w:t>
      </w:r>
      <w:proofErr w:type="spellEnd"/>
      <w:r w:rsidRPr="00D17ABF">
        <w:rPr>
          <w:rFonts w:ascii="Times New Roman" w:hAnsi="Times New Roman"/>
          <w:color w:val="000000"/>
          <w:sz w:val="24"/>
          <w:szCs w:val="24"/>
        </w:rPr>
        <w:t>. — Москва: Издательство Юрайт, 2022. — 299 с.</w:t>
      </w:r>
    </w:p>
    <w:p w:rsidR="009E7895" w:rsidRPr="00D17ABF" w:rsidRDefault="009E7895" w:rsidP="009E7895">
      <w:pPr>
        <w:spacing w:after="0" w:line="240" w:lineRule="auto"/>
        <w:ind w:firstLine="709"/>
        <w:jc w:val="both"/>
        <w:rPr>
          <w:rFonts w:ascii="Times New Roman" w:hAnsi="Times New Roman"/>
          <w:b/>
          <w:color w:val="000000"/>
          <w:sz w:val="24"/>
          <w:szCs w:val="24"/>
        </w:rPr>
      </w:pPr>
      <w:r w:rsidRPr="00D17ABF">
        <w:rPr>
          <w:rFonts w:ascii="Times New Roman" w:hAnsi="Times New Roman"/>
          <w:color w:val="000000"/>
          <w:sz w:val="24"/>
          <w:szCs w:val="24"/>
        </w:rPr>
        <w:t xml:space="preserve">3. История (для всех специальностей СПО): учебник для студентов учреждений сред. Проф. Образования / В.В. Артемов, Ю.Н. </w:t>
      </w:r>
      <w:proofErr w:type="spellStart"/>
      <w:r w:rsidRPr="00D17ABF">
        <w:rPr>
          <w:rFonts w:ascii="Times New Roman" w:hAnsi="Times New Roman"/>
          <w:color w:val="000000"/>
          <w:sz w:val="24"/>
          <w:szCs w:val="24"/>
        </w:rPr>
        <w:t>Лубченков</w:t>
      </w:r>
      <w:proofErr w:type="spellEnd"/>
      <w:r w:rsidRPr="00D17ABF">
        <w:rPr>
          <w:rFonts w:ascii="Times New Roman" w:hAnsi="Times New Roman"/>
          <w:color w:val="000000"/>
          <w:sz w:val="24"/>
          <w:szCs w:val="24"/>
        </w:rPr>
        <w:t>. - 4-е изд., испр. - Москва: Издательский центр «Академия», 2021. - 256 с.</w:t>
      </w:r>
    </w:p>
    <w:p w:rsidR="009E7895" w:rsidRPr="00D17ABF" w:rsidRDefault="009E7895" w:rsidP="009E7895">
      <w:pPr>
        <w:spacing w:after="0" w:line="240" w:lineRule="auto"/>
        <w:ind w:firstLine="709"/>
        <w:jc w:val="both"/>
        <w:rPr>
          <w:rFonts w:ascii="Times New Roman" w:hAnsi="Times New Roman"/>
          <w:b/>
          <w:color w:val="000000"/>
          <w:sz w:val="24"/>
          <w:szCs w:val="24"/>
        </w:rPr>
      </w:pPr>
      <w:r w:rsidRPr="00D17ABF">
        <w:rPr>
          <w:rFonts w:ascii="Times New Roman" w:hAnsi="Times New Roman"/>
          <w:color w:val="000000"/>
          <w:sz w:val="24"/>
          <w:szCs w:val="24"/>
        </w:rPr>
        <w:t xml:space="preserve">4. История Отечества: </w:t>
      </w:r>
      <w:proofErr w:type="gramStart"/>
      <w:r w:rsidRPr="00D17ABF">
        <w:rPr>
          <w:rFonts w:ascii="Times New Roman" w:hAnsi="Times New Roman"/>
          <w:color w:val="000000"/>
          <w:sz w:val="24"/>
          <w:szCs w:val="24"/>
        </w:rPr>
        <w:t>С</w:t>
      </w:r>
      <w:proofErr w:type="gramEnd"/>
      <w:r w:rsidRPr="00D17ABF">
        <w:rPr>
          <w:rFonts w:ascii="Times New Roman" w:hAnsi="Times New Roman"/>
          <w:color w:val="000000"/>
          <w:sz w:val="24"/>
          <w:szCs w:val="24"/>
        </w:rPr>
        <w:t xml:space="preserve"> древнейших времен до наших дней: учебник для студентов учреждений сред. Проф. Образования / В.В. Артемов, Ю.Н. </w:t>
      </w:r>
      <w:proofErr w:type="spellStart"/>
      <w:r w:rsidRPr="00D17ABF">
        <w:rPr>
          <w:rFonts w:ascii="Times New Roman" w:hAnsi="Times New Roman"/>
          <w:color w:val="000000"/>
          <w:sz w:val="24"/>
          <w:szCs w:val="24"/>
        </w:rPr>
        <w:t>Лубченков</w:t>
      </w:r>
      <w:proofErr w:type="spellEnd"/>
      <w:r w:rsidRPr="00D17ABF">
        <w:rPr>
          <w:rFonts w:ascii="Times New Roman" w:hAnsi="Times New Roman"/>
          <w:color w:val="000000"/>
          <w:sz w:val="24"/>
          <w:szCs w:val="24"/>
        </w:rPr>
        <w:t>. - 19-е изд. Испр. - М.: Издательский центр «Академия», 2021. - 384 с</w:t>
      </w:r>
    </w:p>
    <w:p w:rsidR="009E7895" w:rsidRPr="00D17ABF" w:rsidRDefault="009E7895" w:rsidP="009E7895">
      <w:pPr>
        <w:spacing w:after="0" w:line="240" w:lineRule="auto"/>
        <w:ind w:firstLine="709"/>
        <w:jc w:val="both"/>
        <w:rPr>
          <w:rFonts w:ascii="Times New Roman" w:hAnsi="Times New Roman"/>
          <w:color w:val="000000"/>
          <w:sz w:val="24"/>
          <w:szCs w:val="24"/>
        </w:rPr>
      </w:pPr>
      <w:r w:rsidRPr="00D17ABF">
        <w:rPr>
          <w:rFonts w:ascii="Times New Roman" w:hAnsi="Times New Roman"/>
          <w:color w:val="000000"/>
          <w:sz w:val="24"/>
          <w:szCs w:val="24"/>
        </w:rPr>
        <w:t>5. История: Учебное пособие / Самыгин П. С., Самыгин С. И., Шевелев В. Н., Шевелева Е. В. - М.: НИЦ ИНФРА-М, 2021. - 528 с.: 60x90 1/16. - (Среднее профессиональное образование) (Переплёт) ISBN 978-5-16-004507-8</w:t>
      </w:r>
    </w:p>
    <w:p w:rsidR="009E7895" w:rsidRPr="00D17ABF" w:rsidRDefault="009E7895" w:rsidP="009E7895">
      <w:pPr>
        <w:spacing w:after="0" w:line="240" w:lineRule="auto"/>
        <w:ind w:firstLine="709"/>
        <w:jc w:val="both"/>
        <w:rPr>
          <w:rFonts w:ascii="Times New Roman" w:hAnsi="Times New Roman"/>
          <w:b/>
          <w:color w:val="000000"/>
          <w:sz w:val="24"/>
          <w:szCs w:val="24"/>
        </w:rPr>
      </w:pPr>
      <w:r w:rsidRPr="00D17ABF">
        <w:rPr>
          <w:rFonts w:ascii="Times New Roman" w:hAnsi="Times New Roman"/>
          <w:color w:val="000000"/>
          <w:sz w:val="24"/>
          <w:szCs w:val="24"/>
        </w:rPr>
        <w:t xml:space="preserve">6. История России XX – начала XXI века: учебник для среднего профессионального образования / Д. О. </w:t>
      </w:r>
      <w:proofErr w:type="spellStart"/>
      <w:r w:rsidRPr="00D17ABF">
        <w:rPr>
          <w:rFonts w:ascii="Times New Roman" w:hAnsi="Times New Roman"/>
          <w:color w:val="000000"/>
          <w:sz w:val="24"/>
          <w:szCs w:val="24"/>
        </w:rPr>
        <w:t>Чураков</w:t>
      </w:r>
      <w:proofErr w:type="spellEnd"/>
      <w:r w:rsidRPr="00D17ABF">
        <w:rPr>
          <w:rFonts w:ascii="Times New Roman" w:hAnsi="Times New Roman"/>
          <w:color w:val="000000"/>
          <w:sz w:val="24"/>
          <w:szCs w:val="24"/>
        </w:rPr>
        <w:t xml:space="preserve"> [и др.]; под редакцией Д. О. </w:t>
      </w:r>
      <w:proofErr w:type="spellStart"/>
      <w:r w:rsidRPr="00D17ABF">
        <w:rPr>
          <w:rFonts w:ascii="Times New Roman" w:hAnsi="Times New Roman"/>
          <w:color w:val="000000"/>
          <w:sz w:val="24"/>
          <w:szCs w:val="24"/>
        </w:rPr>
        <w:t>Чуракова</w:t>
      </w:r>
      <w:proofErr w:type="spellEnd"/>
      <w:r w:rsidRPr="00D17ABF">
        <w:rPr>
          <w:rFonts w:ascii="Times New Roman" w:hAnsi="Times New Roman"/>
          <w:color w:val="000000"/>
          <w:sz w:val="24"/>
          <w:szCs w:val="24"/>
        </w:rPr>
        <w:t>, С. А. Саркисяна. — 3-е изд., перераб</w:t>
      </w:r>
      <w:proofErr w:type="gramStart"/>
      <w:r w:rsidRPr="00D17ABF">
        <w:rPr>
          <w:rFonts w:ascii="Times New Roman" w:hAnsi="Times New Roman"/>
          <w:color w:val="000000"/>
          <w:sz w:val="24"/>
          <w:szCs w:val="24"/>
        </w:rPr>
        <w:t>.</w:t>
      </w:r>
      <w:proofErr w:type="gramEnd"/>
      <w:r w:rsidRPr="00D17ABF">
        <w:rPr>
          <w:rFonts w:ascii="Times New Roman" w:hAnsi="Times New Roman"/>
          <w:color w:val="000000"/>
          <w:sz w:val="24"/>
          <w:szCs w:val="24"/>
        </w:rPr>
        <w:t xml:space="preserve"> и доп. – Москва: Издательство Юрайт, 2020. – 311 с.</w:t>
      </w:r>
    </w:p>
    <w:p w:rsidR="009E7895" w:rsidRPr="00D17ABF" w:rsidRDefault="009E7895" w:rsidP="009E7895">
      <w:pPr>
        <w:spacing w:after="0" w:line="240" w:lineRule="auto"/>
        <w:ind w:firstLine="709"/>
        <w:jc w:val="both"/>
        <w:rPr>
          <w:rFonts w:ascii="Times New Roman" w:hAnsi="Times New Roman"/>
          <w:b/>
          <w:color w:val="000000"/>
          <w:sz w:val="24"/>
          <w:szCs w:val="24"/>
        </w:rPr>
      </w:pPr>
      <w:r w:rsidRPr="00D17ABF">
        <w:rPr>
          <w:rFonts w:ascii="Times New Roman" w:hAnsi="Times New Roman"/>
          <w:color w:val="000000"/>
          <w:sz w:val="24"/>
          <w:szCs w:val="24"/>
        </w:rPr>
        <w:t>7. Сафонов, А. А.  История (конец XX – начало XXI века): учебное пособие для среднего профессионального образования / А. А. Сафонов, М. А. Сафонова. – Москва: Издательство Юрайт, 2022. – 245 с.</w:t>
      </w:r>
    </w:p>
    <w:p w:rsidR="009E7895" w:rsidRPr="00D17ABF" w:rsidRDefault="009E7895" w:rsidP="009E7895">
      <w:pPr>
        <w:spacing w:after="160" w:line="240" w:lineRule="auto"/>
        <w:ind w:firstLine="709"/>
        <w:jc w:val="both"/>
        <w:rPr>
          <w:rFonts w:ascii="Times New Roman" w:eastAsia="Calibri" w:hAnsi="Times New Roman"/>
          <w:b/>
          <w:sz w:val="24"/>
          <w:szCs w:val="24"/>
          <w:lang w:eastAsia="en-US"/>
        </w:rPr>
      </w:pPr>
    </w:p>
    <w:p w:rsidR="009E7895" w:rsidRPr="00D17ABF" w:rsidRDefault="009E7895" w:rsidP="009E7895">
      <w:pPr>
        <w:spacing w:after="0" w:line="240" w:lineRule="auto"/>
        <w:ind w:firstLine="709"/>
        <w:jc w:val="both"/>
        <w:rPr>
          <w:rFonts w:ascii="Times New Roman" w:eastAsia="Calibri" w:hAnsi="Times New Roman"/>
          <w:b/>
          <w:sz w:val="24"/>
          <w:szCs w:val="24"/>
          <w:lang w:eastAsia="en-US"/>
        </w:rPr>
      </w:pPr>
      <w:r w:rsidRPr="00D17ABF">
        <w:rPr>
          <w:rFonts w:ascii="Times New Roman" w:eastAsia="Calibri" w:hAnsi="Times New Roman"/>
          <w:b/>
          <w:sz w:val="24"/>
          <w:szCs w:val="24"/>
          <w:lang w:eastAsia="en-US"/>
        </w:rPr>
        <w:t>3.2.2. Основные электронные издания</w:t>
      </w:r>
    </w:p>
    <w:p w:rsidR="009E7895" w:rsidRPr="00D17ABF" w:rsidRDefault="009E7895" w:rsidP="009E7895">
      <w:pPr>
        <w:tabs>
          <w:tab w:val="left" w:pos="993"/>
        </w:tabs>
        <w:spacing w:after="0" w:line="240" w:lineRule="auto"/>
        <w:ind w:firstLine="709"/>
        <w:jc w:val="both"/>
        <w:rPr>
          <w:rFonts w:ascii="Times New Roman" w:eastAsia="Calibri" w:hAnsi="Times New Roman"/>
          <w:bCs/>
          <w:sz w:val="24"/>
          <w:szCs w:val="24"/>
          <w:lang w:eastAsia="en-US"/>
        </w:rPr>
      </w:pPr>
      <w:r w:rsidRPr="00D17ABF">
        <w:rPr>
          <w:rFonts w:ascii="Times New Roman" w:eastAsia="Calibri" w:hAnsi="Times New Roman"/>
          <w:bCs/>
          <w:sz w:val="24"/>
          <w:szCs w:val="24"/>
          <w:lang w:eastAsia="en-US"/>
        </w:rPr>
        <w:t>1. Зуев, М. Н.  История России ХХ - начала ХХI века учебник и практикум для среднего профессионального образования / М. Н. Зуев, С. Я. </w:t>
      </w:r>
      <w:proofErr w:type="spellStart"/>
      <w:r w:rsidRPr="00D17ABF">
        <w:rPr>
          <w:rFonts w:ascii="Times New Roman" w:eastAsia="Calibri" w:hAnsi="Times New Roman"/>
          <w:bCs/>
          <w:sz w:val="24"/>
          <w:szCs w:val="24"/>
          <w:lang w:eastAsia="en-US"/>
        </w:rPr>
        <w:t>Лавренов</w:t>
      </w:r>
      <w:proofErr w:type="spellEnd"/>
      <w:r w:rsidRPr="00D17ABF">
        <w:rPr>
          <w:rFonts w:ascii="Times New Roman" w:eastAsia="Calibri" w:hAnsi="Times New Roman"/>
          <w:bCs/>
          <w:sz w:val="24"/>
          <w:szCs w:val="24"/>
          <w:lang w:eastAsia="en-US"/>
        </w:rPr>
        <w:t>. — Москва, Издательство Юрайт, 2022. — 299 с. — (Профессиональное образование). — ISBN 978-5-534-01245-3. — Текст: электронный // Образовательная платформа Юрайт [сайт]. — URL: https://urait.ru/bcode/491562 (дата обращения: 10.02.2022).</w:t>
      </w:r>
    </w:p>
    <w:p w:rsidR="009E7895" w:rsidRPr="00D17ABF" w:rsidRDefault="009E7895" w:rsidP="009E7895">
      <w:pPr>
        <w:tabs>
          <w:tab w:val="left" w:pos="993"/>
        </w:tabs>
        <w:spacing w:after="0" w:line="240" w:lineRule="auto"/>
        <w:ind w:firstLine="709"/>
        <w:jc w:val="both"/>
        <w:rPr>
          <w:rFonts w:ascii="Times New Roman" w:eastAsia="Calibri" w:hAnsi="Times New Roman"/>
          <w:bCs/>
          <w:sz w:val="24"/>
          <w:szCs w:val="24"/>
          <w:lang w:eastAsia="en-US"/>
        </w:rPr>
      </w:pPr>
      <w:r w:rsidRPr="00D17ABF">
        <w:rPr>
          <w:rFonts w:ascii="Times New Roman" w:eastAsia="Calibri" w:hAnsi="Times New Roman"/>
          <w:bCs/>
          <w:sz w:val="24"/>
          <w:szCs w:val="24"/>
          <w:lang w:eastAsia="en-US"/>
        </w:rPr>
        <w:t>2. История России XX - начала XXI века учебник для среднего профессионального образования / Д. О. </w:t>
      </w:r>
      <w:proofErr w:type="spellStart"/>
      <w:r w:rsidRPr="00D17ABF">
        <w:rPr>
          <w:rFonts w:ascii="Times New Roman" w:eastAsia="Calibri" w:hAnsi="Times New Roman"/>
          <w:bCs/>
          <w:sz w:val="24"/>
          <w:szCs w:val="24"/>
          <w:lang w:eastAsia="en-US"/>
        </w:rPr>
        <w:t>Чураков</w:t>
      </w:r>
      <w:proofErr w:type="spellEnd"/>
      <w:r w:rsidRPr="00D17ABF">
        <w:rPr>
          <w:rFonts w:ascii="Times New Roman" w:eastAsia="Calibri" w:hAnsi="Times New Roman"/>
          <w:bCs/>
          <w:sz w:val="24"/>
          <w:szCs w:val="24"/>
          <w:lang w:eastAsia="en-US"/>
        </w:rPr>
        <w:t xml:space="preserve"> [и др.]; под редакцией Д. О. </w:t>
      </w:r>
      <w:proofErr w:type="spellStart"/>
      <w:r w:rsidRPr="00D17ABF">
        <w:rPr>
          <w:rFonts w:ascii="Times New Roman" w:eastAsia="Calibri" w:hAnsi="Times New Roman"/>
          <w:bCs/>
          <w:sz w:val="24"/>
          <w:szCs w:val="24"/>
          <w:lang w:eastAsia="en-US"/>
        </w:rPr>
        <w:t>Чуракова</w:t>
      </w:r>
      <w:proofErr w:type="spellEnd"/>
      <w:r w:rsidRPr="00D17ABF">
        <w:rPr>
          <w:rFonts w:ascii="Times New Roman" w:eastAsia="Calibri" w:hAnsi="Times New Roman"/>
          <w:bCs/>
          <w:sz w:val="24"/>
          <w:szCs w:val="24"/>
          <w:lang w:eastAsia="en-US"/>
        </w:rPr>
        <w:t>, С. А. Саркисяна. — 3-е изд., перераб</w:t>
      </w:r>
      <w:proofErr w:type="gramStart"/>
      <w:r w:rsidRPr="00D17ABF">
        <w:rPr>
          <w:rFonts w:ascii="Times New Roman" w:eastAsia="Calibri" w:hAnsi="Times New Roman"/>
          <w:bCs/>
          <w:sz w:val="24"/>
          <w:szCs w:val="24"/>
          <w:lang w:eastAsia="en-US"/>
        </w:rPr>
        <w:t>.</w:t>
      </w:r>
      <w:proofErr w:type="gramEnd"/>
      <w:r w:rsidRPr="00D17ABF">
        <w:rPr>
          <w:rFonts w:ascii="Times New Roman" w:eastAsia="Calibri" w:hAnsi="Times New Roman"/>
          <w:bCs/>
          <w:sz w:val="24"/>
          <w:szCs w:val="24"/>
          <w:lang w:eastAsia="en-US"/>
        </w:rPr>
        <w:t xml:space="preserve"> и доп. — Москва, Издательство Юрайт, 2020. — 311 с. — (Профессиональное образование). — ISBN 978-5-534-13853-5. — Текст: электронный // Образовательная платформа Юрайт [сайт]. — URL: https://urait.ru/bcode/467055 (дата обращения: 10.02.2022).</w:t>
      </w:r>
    </w:p>
    <w:p w:rsidR="009E7895" w:rsidRPr="00D17ABF" w:rsidRDefault="009E7895" w:rsidP="009E7895">
      <w:pPr>
        <w:tabs>
          <w:tab w:val="left" w:pos="993"/>
        </w:tabs>
        <w:spacing w:after="0" w:line="240" w:lineRule="auto"/>
        <w:ind w:firstLine="709"/>
        <w:jc w:val="both"/>
        <w:rPr>
          <w:rFonts w:ascii="Times New Roman" w:eastAsia="Calibri" w:hAnsi="Times New Roman"/>
          <w:bCs/>
          <w:sz w:val="24"/>
          <w:szCs w:val="24"/>
          <w:lang w:eastAsia="en-US"/>
        </w:rPr>
      </w:pPr>
      <w:r w:rsidRPr="00D17ABF">
        <w:rPr>
          <w:rFonts w:ascii="Times New Roman" w:eastAsia="Calibri" w:hAnsi="Times New Roman"/>
          <w:bCs/>
          <w:sz w:val="24"/>
          <w:szCs w:val="24"/>
          <w:lang w:eastAsia="en-US"/>
        </w:rPr>
        <w:t xml:space="preserve">3. Сафонов, А. А.  История (конец XX — начало XXI века): учебное пособие для среднего профессионального образования / А. А. Сафонов, М. А. Сафонова. — Москва: Издательство Юрайт, 2022. –— 245 с. – (Профессиональное образование). — ISBN 978-5-534-12892-5. — Текст </w:t>
      </w:r>
      <w:r w:rsidRPr="00D17ABF">
        <w:rPr>
          <w:rFonts w:ascii="Times New Roman" w:eastAsia="Calibri" w:hAnsi="Times New Roman"/>
          <w:bCs/>
          <w:sz w:val="24"/>
          <w:szCs w:val="24"/>
          <w:lang w:eastAsia="en-US"/>
        </w:rPr>
        <w:lastRenderedPageBreak/>
        <w:t>электронный // Образовательная платформа Юрайт [сайт]. — URL: https://urait.ru/bcode/496927 (дата обращения: 10.02.2022).</w:t>
      </w:r>
    </w:p>
    <w:p w:rsidR="009E7895" w:rsidRPr="00D17ABF" w:rsidRDefault="009E7895" w:rsidP="009E7895">
      <w:pPr>
        <w:spacing w:after="160" w:line="240" w:lineRule="auto"/>
        <w:ind w:firstLine="709"/>
        <w:jc w:val="both"/>
        <w:rPr>
          <w:rFonts w:ascii="Times New Roman" w:eastAsia="Calibri" w:hAnsi="Times New Roman"/>
          <w:bCs/>
          <w:sz w:val="24"/>
          <w:szCs w:val="24"/>
          <w:lang w:eastAsia="en-US"/>
        </w:rPr>
      </w:pPr>
    </w:p>
    <w:p w:rsidR="009E7895" w:rsidRPr="00D17ABF" w:rsidRDefault="009E7895" w:rsidP="009E7895">
      <w:pPr>
        <w:spacing w:after="0" w:line="240" w:lineRule="auto"/>
        <w:ind w:firstLine="709"/>
        <w:jc w:val="both"/>
        <w:rPr>
          <w:rFonts w:ascii="Times New Roman" w:eastAsia="Calibri" w:hAnsi="Times New Roman"/>
          <w:bCs/>
          <w:i/>
          <w:sz w:val="24"/>
          <w:szCs w:val="24"/>
          <w:lang w:eastAsia="en-US"/>
        </w:rPr>
      </w:pPr>
      <w:r w:rsidRPr="00D17ABF">
        <w:rPr>
          <w:rFonts w:ascii="Times New Roman" w:eastAsia="Calibri" w:hAnsi="Times New Roman"/>
          <w:b/>
          <w:bCs/>
          <w:sz w:val="24"/>
          <w:szCs w:val="24"/>
          <w:lang w:eastAsia="en-US"/>
        </w:rPr>
        <w:t xml:space="preserve">3.2.3. Дополнительные источники </w:t>
      </w:r>
    </w:p>
    <w:p w:rsidR="009E7895" w:rsidRPr="00D17ABF" w:rsidRDefault="009E7895" w:rsidP="009E7895">
      <w:pPr>
        <w:spacing w:after="0" w:line="240" w:lineRule="auto"/>
        <w:ind w:firstLine="709"/>
        <w:jc w:val="both"/>
        <w:rPr>
          <w:rFonts w:ascii="Times New Roman" w:eastAsia="Calibri" w:hAnsi="Times New Roman"/>
          <w:bCs/>
          <w:sz w:val="24"/>
          <w:szCs w:val="24"/>
          <w:lang w:eastAsia="en-US"/>
        </w:rPr>
      </w:pPr>
      <w:r w:rsidRPr="00D17ABF">
        <w:rPr>
          <w:rFonts w:ascii="Times New Roman" w:eastAsia="Calibri" w:hAnsi="Times New Roman"/>
          <w:bCs/>
          <w:iCs/>
          <w:sz w:val="24"/>
          <w:szCs w:val="24"/>
          <w:lang w:eastAsia="en-US"/>
        </w:rPr>
        <w:t>1.</w:t>
      </w:r>
      <w:r w:rsidRPr="00D17ABF">
        <w:rPr>
          <w:rFonts w:ascii="Times New Roman" w:eastAsia="Calibri" w:hAnsi="Times New Roman"/>
          <w:bCs/>
          <w:sz w:val="24"/>
          <w:szCs w:val="24"/>
          <w:lang w:eastAsia="en-US"/>
        </w:rPr>
        <w:t xml:space="preserve"> Артемов, В. В. История учебник для студ. учреждений сред. проф. образования / В.В. Артемов, Ю.Н. </w:t>
      </w:r>
      <w:proofErr w:type="spellStart"/>
      <w:r w:rsidRPr="00D17ABF">
        <w:rPr>
          <w:rFonts w:ascii="Times New Roman" w:eastAsia="Calibri" w:hAnsi="Times New Roman"/>
          <w:bCs/>
          <w:sz w:val="24"/>
          <w:szCs w:val="24"/>
          <w:lang w:eastAsia="en-US"/>
        </w:rPr>
        <w:t>Лубченков</w:t>
      </w:r>
      <w:proofErr w:type="spellEnd"/>
      <w:r w:rsidRPr="00D17ABF">
        <w:rPr>
          <w:rFonts w:ascii="Times New Roman" w:eastAsia="Calibri" w:hAnsi="Times New Roman"/>
          <w:bCs/>
          <w:sz w:val="24"/>
          <w:szCs w:val="24"/>
          <w:lang w:eastAsia="en-US"/>
        </w:rPr>
        <w:t>. – 15-е изд., испр. – Москва Академия, 2016. – 448 с. – ISBN 978-5-4468-2871-5. – Текст: непосредственный.</w:t>
      </w:r>
    </w:p>
    <w:p w:rsidR="009E7895" w:rsidRPr="00D17ABF" w:rsidRDefault="009E7895" w:rsidP="009E7895">
      <w:pPr>
        <w:spacing w:after="0" w:line="240" w:lineRule="auto"/>
        <w:ind w:firstLine="709"/>
        <w:jc w:val="both"/>
        <w:rPr>
          <w:rFonts w:ascii="Times New Roman" w:eastAsia="Calibri" w:hAnsi="Times New Roman"/>
          <w:bCs/>
          <w:sz w:val="24"/>
          <w:szCs w:val="24"/>
          <w:lang w:eastAsia="en-US"/>
        </w:rPr>
      </w:pPr>
      <w:r w:rsidRPr="00D17ABF">
        <w:rPr>
          <w:rFonts w:ascii="Times New Roman" w:eastAsia="Calibri" w:hAnsi="Times New Roman"/>
          <w:bCs/>
          <w:sz w:val="24"/>
          <w:szCs w:val="24"/>
          <w:lang w:eastAsia="en-US"/>
        </w:rPr>
        <w:t xml:space="preserve">2. История России. </w:t>
      </w:r>
      <w:r w:rsidRPr="00D17ABF">
        <w:rPr>
          <w:rFonts w:ascii="Times New Roman" w:eastAsia="Calibri" w:hAnsi="Times New Roman"/>
          <w:bCs/>
          <w:sz w:val="24"/>
          <w:szCs w:val="24"/>
          <w:lang w:val="en-US" w:eastAsia="en-US"/>
        </w:rPr>
        <w:t>XX</w:t>
      </w:r>
      <w:r w:rsidRPr="00D17ABF">
        <w:rPr>
          <w:rFonts w:ascii="Times New Roman" w:eastAsia="Calibri" w:hAnsi="Times New Roman"/>
          <w:bCs/>
          <w:sz w:val="24"/>
          <w:szCs w:val="24"/>
          <w:lang w:eastAsia="en-US"/>
        </w:rPr>
        <w:t xml:space="preserve"> – начало </w:t>
      </w:r>
      <w:r w:rsidRPr="00D17ABF">
        <w:rPr>
          <w:rFonts w:ascii="Times New Roman" w:eastAsia="Calibri" w:hAnsi="Times New Roman"/>
          <w:bCs/>
          <w:sz w:val="24"/>
          <w:szCs w:val="24"/>
          <w:lang w:val="en-US" w:eastAsia="en-US"/>
        </w:rPr>
        <w:t>XXI</w:t>
      </w:r>
      <w:r w:rsidRPr="00D17ABF">
        <w:rPr>
          <w:rFonts w:ascii="Times New Roman" w:eastAsia="Calibri" w:hAnsi="Times New Roman"/>
          <w:bCs/>
          <w:sz w:val="24"/>
          <w:szCs w:val="24"/>
          <w:lang w:eastAsia="en-US"/>
        </w:rPr>
        <w:t xml:space="preserve"> века учебник для среднего профессионального образования / Л.И. </w:t>
      </w:r>
      <w:proofErr w:type="spellStart"/>
      <w:r w:rsidRPr="00D17ABF">
        <w:rPr>
          <w:rFonts w:ascii="Times New Roman" w:eastAsia="Calibri" w:hAnsi="Times New Roman"/>
          <w:bCs/>
          <w:sz w:val="24"/>
          <w:szCs w:val="24"/>
          <w:lang w:eastAsia="en-US"/>
        </w:rPr>
        <w:t>Семенникова</w:t>
      </w:r>
      <w:proofErr w:type="spellEnd"/>
      <w:r w:rsidRPr="00D17ABF">
        <w:rPr>
          <w:rFonts w:ascii="Times New Roman" w:eastAsia="Calibri" w:hAnsi="Times New Roman"/>
          <w:bCs/>
          <w:sz w:val="24"/>
          <w:szCs w:val="24"/>
          <w:lang w:eastAsia="en-US"/>
        </w:rPr>
        <w:t xml:space="preserve"> [и др.]  под редакцией Л.И. Семенниковой. – 7-е изд., испр</w:t>
      </w:r>
      <w:proofErr w:type="gramStart"/>
      <w:r w:rsidRPr="00D17ABF">
        <w:rPr>
          <w:rFonts w:ascii="Times New Roman" w:eastAsia="Calibri" w:hAnsi="Times New Roman"/>
          <w:bCs/>
          <w:sz w:val="24"/>
          <w:szCs w:val="24"/>
          <w:lang w:eastAsia="en-US"/>
        </w:rPr>
        <w:t>.</w:t>
      </w:r>
      <w:proofErr w:type="gramEnd"/>
      <w:r w:rsidRPr="00D17ABF">
        <w:rPr>
          <w:rFonts w:ascii="Times New Roman" w:eastAsia="Calibri" w:hAnsi="Times New Roman"/>
          <w:bCs/>
          <w:sz w:val="24"/>
          <w:szCs w:val="24"/>
          <w:lang w:eastAsia="en-US"/>
        </w:rPr>
        <w:t xml:space="preserve"> и доп. – Москва: Юрайт, 2020. – 328 с. – (Профессиональное образование). – </w:t>
      </w:r>
      <w:r w:rsidRPr="00D17ABF">
        <w:rPr>
          <w:rFonts w:ascii="Times New Roman" w:eastAsia="Calibri" w:hAnsi="Times New Roman"/>
          <w:bCs/>
          <w:sz w:val="24"/>
          <w:szCs w:val="24"/>
          <w:lang w:val="en-US" w:eastAsia="en-US"/>
        </w:rPr>
        <w:t>ISBN</w:t>
      </w:r>
      <w:r w:rsidRPr="00D17ABF">
        <w:rPr>
          <w:rFonts w:ascii="Times New Roman" w:eastAsia="Calibri" w:hAnsi="Times New Roman"/>
          <w:bCs/>
          <w:sz w:val="24"/>
          <w:szCs w:val="24"/>
          <w:lang w:eastAsia="en-US"/>
        </w:rPr>
        <w:t xml:space="preserve"> 978-5-534-09384. – Текст: непосредственный. </w:t>
      </w:r>
    </w:p>
    <w:p w:rsidR="009E7895" w:rsidRPr="00D17ABF" w:rsidRDefault="009E7895" w:rsidP="009E7895">
      <w:pPr>
        <w:spacing w:after="0" w:line="240" w:lineRule="auto"/>
        <w:ind w:firstLine="709"/>
        <w:jc w:val="both"/>
        <w:rPr>
          <w:rFonts w:ascii="Times New Roman" w:eastAsia="Calibri" w:hAnsi="Times New Roman"/>
          <w:bCs/>
          <w:sz w:val="24"/>
          <w:szCs w:val="24"/>
          <w:lang w:eastAsia="en-US"/>
        </w:rPr>
      </w:pPr>
      <w:r w:rsidRPr="00D17ABF">
        <w:rPr>
          <w:rFonts w:ascii="Times New Roman" w:eastAsia="Calibri" w:hAnsi="Times New Roman"/>
          <w:bCs/>
          <w:sz w:val="24"/>
          <w:szCs w:val="24"/>
          <w:lang w:eastAsia="en-US"/>
        </w:rPr>
        <w:t xml:space="preserve">3. Князев, Е. А. История России </w:t>
      </w:r>
      <w:r w:rsidRPr="00D17ABF">
        <w:rPr>
          <w:rFonts w:ascii="Times New Roman" w:eastAsia="Calibri" w:hAnsi="Times New Roman"/>
          <w:bCs/>
          <w:sz w:val="24"/>
          <w:szCs w:val="24"/>
          <w:lang w:val="en-US" w:eastAsia="en-US"/>
        </w:rPr>
        <w:t>XX</w:t>
      </w:r>
      <w:r w:rsidRPr="00D17ABF">
        <w:rPr>
          <w:rFonts w:ascii="Times New Roman" w:eastAsia="Calibri" w:hAnsi="Times New Roman"/>
          <w:bCs/>
          <w:sz w:val="24"/>
          <w:szCs w:val="24"/>
          <w:lang w:eastAsia="en-US"/>
        </w:rPr>
        <w:t xml:space="preserve"> век: учебник для среднего профессионального образования / Е.А. Князев. – Москва: Юрайт, 2021. – 234 с. – (Профессиональное образование). -</w:t>
      </w:r>
      <w:r w:rsidRPr="00D17ABF">
        <w:rPr>
          <w:rFonts w:ascii="Times New Roman" w:eastAsia="Calibri" w:hAnsi="Times New Roman"/>
          <w:bCs/>
          <w:sz w:val="24"/>
          <w:szCs w:val="24"/>
          <w:lang w:val="en-US" w:eastAsia="en-US"/>
        </w:rPr>
        <w:t>ISBN</w:t>
      </w:r>
      <w:r w:rsidRPr="00D17ABF">
        <w:rPr>
          <w:rFonts w:ascii="Times New Roman" w:eastAsia="Calibri" w:hAnsi="Times New Roman"/>
          <w:bCs/>
          <w:sz w:val="24"/>
          <w:szCs w:val="24"/>
          <w:lang w:eastAsia="en-US"/>
        </w:rPr>
        <w:t xml:space="preserve"> 978-5-534-13336-3. – Текст: непосредственный.</w:t>
      </w:r>
    </w:p>
    <w:p w:rsidR="009E7895" w:rsidRPr="00D17ABF" w:rsidRDefault="009E7895" w:rsidP="009E7895">
      <w:pPr>
        <w:spacing w:after="0" w:line="240" w:lineRule="auto"/>
        <w:ind w:firstLine="709"/>
        <w:contextualSpacing/>
        <w:jc w:val="both"/>
        <w:rPr>
          <w:rFonts w:ascii="Times New Roman" w:hAnsi="Times New Roman"/>
          <w:bCs/>
          <w:sz w:val="24"/>
          <w:szCs w:val="24"/>
        </w:rPr>
      </w:pPr>
      <w:r w:rsidRPr="00D17ABF">
        <w:rPr>
          <w:rFonts w:ascii="Times New Roman" w:eastAsia="Calibri" w:hAnsi="Times New Roman"/>
          <w:bCs/>
          <w:sz w:val="24"/>
          <w:szCs w:val="24"/>
          <w:lang w:eastAsia="en-US"/>
        </w:rPr>
        <w:t xml:space="preserve">4. Санин, Г. А. Крым. Страницы истории: пособие для учителей общеобразовательных организаций / Г. А. Санин. - Москва: Просвещение, 2015. – 80 с. – </w:t>
      </w:r>
      <w:r w:rsidRPr="00D17ABF">
        <w:rPr>
          <w:rFonts w:ascii="Times New Roman" w:eastAsia="Calibri" w:hAnsi="Times New Roman"/>
          <w:bCs/>
          <w:sz w:val="24"/>
          <w:szCs w:val="24"/>
          <w:lang w:val="en-US" w:eastAsia="en-US"/>
        </w:rPr>
        <w:t>ISBN</w:t>
      </w:r>
      <w:r w:rsidRPr="00D17ABF">
        <w:rPr>
          <w:rFonts w:ascii="Times New Roman" w:eastAsia="Calibri" w:hAnsi="Times New Roman"/>
          <w:bCs/>
          <w:sz w:val="24"/>
          <w:szCs w:val="24"/>
          <w:lang w:eastAsia="en-US"/>
        </w:rPr>
        <w:t xml:space="preserve"> 978-5- 09-034351-0. – Текст непосредственный</w:t>
      </w:r>
    </w:p>
    <w:p w:rsidR="009E7895" w:rsidRPr="00D17ABF" w:rsidRDefault="009E7895" w:rsidP="009E7895">
      <w:pPr>
        <w:tabs>
          <w:tab w:val="left" w:pos="993"/>
        </w:tabs>
        <w:spacing w:after="0" w:line="240" w:lineRule="auto"/>
        <w:ind w:firstLine="709"/>
        <w:jc w:val="both"/>
        <w:rPr>
          <w:rFonts w:ascii="Times New Roman" w:eastAsia="Calibri" w:hAnsi="Times New Roman"/>
          <w:bCs/>
          <w:sz w:val="24"/>
          <w:szCs w:val="24"/>
          <w:lang w:eastAsia="en-US"/>
        </w:rPr>
      </w:pPr>
      <w:r w:rsidRPr="00D17ABF">
        <w:rPr>
          <w:rFonts w:ascii="Times New Roman" w:eastAsia="Calibri" w:hAnsi="Times New Roman"/>
          <w:bCs/>
          <w:sz w:val="24"/>
          <w:szCs w:val="24"/>
          <w:lang w:eastAsia="en-US"/>
        </w:rPr>
        <w:t>5.</w:t>
      </w:r>
      <w:r w:rsidRPr="00D17ABF">
        <w:rPr>
          <w:rFonts w:ascii="Times New Roman" w:eastAsia="Calibri" w:hAnsi="Times New Roman"/>
          <w:bCs/>
          <w:sz w:val="24"/>
          <w:szCs w:val="24"/>
          <w:lang w:eastAsia="en-US"/>
        </w:rPr>
        <w:tab/>
        <w:t xml:space="preserve">Бугров, К. Д. История России: учебное пособие для СПО / К. Д. Бугров, С. В. Соколов. — 2-е изд. — Саратов: Профобразование, 2021. — 125 c. — ISBN 978-5-4488-1105-0. — Текст: электронный // Электронный ресурс цифровой образовательной среды СПО </w:t>
      </w:r>
      <w:proofErr w:type="spellStart"/>
      <w:r w:rsidRPr="00D17ABF">
        <w:rPr>
          <w:rFonts w:ascii="Times New Roman" w:eastAsia="Calibri" w:hAnsi="Times New Roman"/>
          <w:bCs/>
          <w:sz w:val="24"/>
          <w:szCs w:val="24"/>
          <w:lang w:eastAsia="en-US"/>
        </w:rPr>
        <w:t>PROFобразование</w:t>
      </w:r>
      <w:proofErr w:type="spellEnd"/>
      <w:r w:rsidRPr="00D17ABF">
        <w:rPr>
          <w:rFonts w:ascii="Times New Roman" w:eastAsia="Calibri" w:hAnsi="Times New Roman"/>
          <w:bCs/>
          <w:sz w:val="24"/>
          <w:szCs w:val="24"/>
          <w:lang w:eastAsia="en-US"/>
        </w:rPr>
        <w:t>: [сайт]. — URL: https://profspo.ru/books/104903</w:t>
      </w: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p w:rsidR="00F95099" w:rsidRDefault="00F95099">
      <w:pPr>
        <w:spacing w:after="160" w:line="259" w:lineRule="auto"/>
        <w:rPr>
          <w:rFonts w:ascii="Times New Roman" w:hAnsi="Times New Roman"/>
          <w:b/>
          <w:sz w:val="24"/>
          <w:szCs w:val="24"/>
        </w:rPr>
      </w:pPr>
      <w:r>
        <w:rPr>
          <w:rFonts w:ascii="Times New Roman" w:hAnsi="Times New Roman"/>
          <w:b/>
          <w:sz w:val="24"/>
          <w:szCs w:val="24"/>
        </w:rPr>
        <w:br w:type="page"/>
      </w:r>
    </w:p>
    <w:p w:rsidR="009E7895" w:rsidRPr="00315F34" w:rsidRDefault="009E7895" w:rsidP="009E7895">
      <w:pPr>
        <w:contextualSpacing/>
        <w:jc w:val="center"/>
        <w:rPr>
          <w:rFonts w:ascii="Times New Roman" w:hAnsi="Times New Roman"/>
          <w:b/>
          <w:sz w:val="24"/>
          <w:szCs w:val="24"/>
        </w:rPr>
      </w:pPr>
      <w:r w:rsidRPr="00315F34">
        <w:rPr>
          <w:rFonts w:ascii="Times New Roman" w:hAnsi="Times New Roman"/>
          <w:b/>
          <w:sz w:val="24"/>
          <w:szCs w:val="24"/>
        </w:rPr>
        <w:lastRenderedPageBreak/>
        <w:t xml:space="preserve">4. КОНТРОЛЬ И ОЦЕНКА РЕЗУЛЬТАТОВ ОСВОЕНИЯ  </w:t>
      </w:r>
    </w:p>
    <w:p w:rsidR="009E7895" w:rsidRDefault="009E7895" w:rsidP="009E7895">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rsidR="009E7895" w:rsidRDefault="009E7895" w:rsidP="009E7895">
      <w:pPr>
        <w:contextualSpacing/>
        <w:jc w:val="center"/>
        <w:rPr>
          <w:rFonts w:ascii="Times New Roman" w:hAnsi="Times New Roman"/>
          <w:b/>
          <w:sz w:val="24"/>
          <w:szCs w:val="24"/>
        </w:rPr>
      </w:pPr>
    </w:p>
    <w:p w:rsidR="009E7895" w:rsidRDefault="009E7895" w:rsidP="009E7895">
      <w:pPr>
        <w:contextualSpacing/>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78"/>
        <w:gridCol w:w="2552"/>
      </w:tblGrid>
      <w:tr w:rsidR="009E7895" w:rsidRPr="0041719C" w:rsidTr="001F4DD3">
        <w:tc>
          <w:tcPr>
            <w:tcW w:w="3114" w:type="dxa"/>
            <w:shd w:val="clear" w:color="auto" w:fill="auto"/>
            <w:vAlign w:val="bottom"/>
          </w:tcPr>
          <w:p w:rsidR="009E7895" w:rsidRPr="0041719C" w:rsidRDefault="009E7895" w:rsidP="001F4DD3">
            <w:pPr>
              <w:spacing w:after="0" w:line="240" w:lineRule="auto"/>
              <w:jc w:val="center"/>
              <w:rPr>
                <w:rFonts w:ascii="Times New Roman" w:hAnsi="Times New Roman"/>
                <w:b/>
                <w:sz w:val="24"/>
                <w:szCs w:val="24"/>
              </w:rPr>
            </w:pPr>
            <w:r w:rsidRPr="0041719C">
              <w:rPr>
                <w:rFonts w:ascii="Times New Roman" w:hAnsi="Times New Roman"/>
                <w:b/>
                <w:sz w:val="24"/>
                <w:szCs w:val="24"/>
              </w:rPr>
              <w:t>Результаты обучения</w:t>
            </w:r>
          </w:p>
        </w:tc>
        <w:tc>
          <w:tcPr>
            <w:tcW w:w="3678" w:type="dxa"/>
            <w:shd w:val="clear" w:color="auto" w:fill="auto"/>
            <w:vAlign w:val="bottom"/>
          </w:tcPr>
          <w:p w:rsidR="009E7895" w:rsidRPr="0041719C" w:rsidRDefault="009E7895" w:rsidP="001F4DD3">
            <w:pPr>
              <w:spacing w:after="0" w:line="240" w:lineRule="auto"/>
              <w:jc w:val="center"/>
              <w:rPr>
                <w:rFonts w:ascii="Times New Roman" w:hAnsi="Times New Roman"/>
                <w:b/>
                <w:sz w:val="24"/>
                <w:szCs w:val="24"/>
              </w:rPr>
            </w:pPr>
            <w:r w:rsidRPr="0041719C">
              <w:rPr>
                <w:rFonts w:ascii="Times New Roman" w:hAnsi="Times New Roman"/>
                <w:b/>
                <w:sz w:val="24"/>
                <w:szCs w:val="24"/>
              </w:rPr>
              <w:t>Критерии оценки</w:t>
            </w:r>
          </w:p>
        </w:tc>
        <w:tc>
          <w:tcPr>
            <w:tcW w:w="2552" w:type="dxa"/>
            <w:shd w:val="clear" w:color="auto" w:fill="auto"/>
            <w:vAlign w:val="bottom"/>
          </w:tcPr>
          <w:p w:rsidR="009E7895" w:rsidRPr="0041719C" w:rsidRDefault="009E7895" w:rsidP="001F4DD3">
            <w:pPr>
              <w:spacing w:after="0" w:line="240" w:lineRule="auto"/>
              <w:jc w:val="center"/>
              <w:rPr>
                <w:rFonts w:ascii="Times New Roman" w:hAnsi="Times New Roman"/>
                <w:b/>
                <w:sz w:val="24"/>
                <w:szCs w:val="24"/>
              </w:rPr>
            </w:pPr>
            <w:r w:rsidRPr="0041719C">
              <w:rPr>
                <w:rFonts w:ascii="Times New Roman" w:hAnsi="Times New Roman"/>
                <w:b/>
                <w:sz w:val="24"/>
                <w:szCs w:val="24"/>
              </w:rPr>
              <w:t>Методы оценки</w:t>
            </w:r>
          </w:p>
        </w:tc>
      </w:tr>
      <w:tr w:rsidR="009E7895" w:rsidRPr="0041719C" w:rsidTr="001F4DD3">
        <w:trPr>
          <w:trHeight w:val="1124"/>
        </w:trPr>
        <w:tc>
          <w:tcPr>
            <w:tcW w:w="3114" w:type="dxa"/>
            <w:shd w:val="clear" w:color="auto" w:fill="auto"/>
          </w:tcPr>
          <w:p w:rsidR="009E7895" w:rsidRPr="0041719C" w:rsidRDefault="009E7895" w:rsidP="001F4DD3">
            <w:pPr>
              <w:tabs>
                <w:tab w:val="left" w:pos="266"/>
              </w:tabs>
              <w:spacing w:after="0" w:line="240" w:lineRule="auto"/>
              <w:jc w:val="both"/>
              <w:rPr>
                <w:rFonts w:ascii="Times New Roman" w:hAnsi="Times New Roman"/>
                <w:b/>
                <w:bCs/>
                <w:sz w:val="24"/>
                <w:szCs w:val="24"/>
              </w:rPr>
            </w:pPr>
            <w:r w:rsidRPr="0041719C">
              <w:rPr>
                <w:rFonts w:ascii="Times New Roman" w:hAnsi="Times New Roman"/>
                <w:b/>
                <w:bCs/>
                <w:sz w:val="24"/>
                <w:szCs w:val="24"/>
              </w:rPr>
              <w:t>Знать:</w:t>
            </w:r>
          </w:p>
          <w:p w:rsidR="009E7895" w:rsidRPr="0041719C" w:rsidRDefault="009E7895" w:rsidP="001F4DD3">
            <w:pPr>
              <w:tabs>
                <w:tab w:val="left" w:pos="266"/>
              </w:tabs>
              <w:spacing w:after="0" w:line="240" w:lineRule="auto"/>
              <w:jc w:val="both"/>
              <w:rPr>
                <w:rFonts w:ascii="Times New Roman" w:hAnsi="Times New Roman"/>
                <w:sz w:val="24"/>
                <w:szCs w:val="24"/>
              </w:rPr>
            </w:pPr>
            <w:r w:rsidRPr="0041719C">
              <w:rPr>
                <w:rFonts w:ascii="Times New Roman" w:hAnsi="Times New Roman"/>
                <w:sz w:val="24"/>
                <w:szCs w:val="24"/>
              </w:rPr>
              <w:t xml:space="preserve">основные источники информации </w:t>
            </w:r>
          </w:p>
          <w:p w:rsidR="009E7895" w:rsidRPr="0041719C" w:rsidRDefault="009E7895" w:rsidP="001F4DD3">
            <w:pPr>
              <w:tabs>
                <w:tab w:val="left" w:pos="266"/>
              </w:tabs>
              <w:spacing w:after="0" w:line="240" w:lineRule="auto"/>
              <w:jc w:val="both"/>
              <w:rPr>
                <w:rFonts w:ascii="Times New Roman" w:hAnsi="Times New Roman"/>
                <w:sz w:val="24"/>
                <w:szCs w:val="24"/>
              </w:rPr>
            </w:pPr>
            <w:r w:rsidRPr="0041719C">
              <w:rPr>
                <w:rFonts w:ascii="Times New Roman" w:hAnsi="Times New Roman"/>
                <w:sz w:val="24"/>
                <w:szCs w:val="24"/>
              </w:rPr>
              <w:t xml:space="preserve">и ресурсы для решения задач и проблем </w:t>
            </w:r>
          </w:p>
          <w:p w:rsidR="009E7895" w:rsidRPr="0041719C" w:rsidRDefault="009E7895" w:rsidP="001F4DD3">
            <w:pPr>
              <w:tabs>
                <w:tab w:val="left" w:pos="266"/>
              </w:tabs>
              <w:spacing w:after="0" w:line="240" w:lineRule="auto"/>
              <w:jc w:val="both"/>
              <w:rPr>
                <w:rFonts w:ascii="Times New Roman" w:hAnsi="Times New Roman"/>
                <w:sz w:val="24"/>
                <w:szCs w:val="24"/>
              </w:rPr>
            </w:pPr>
            <w:r w:rsidRPr="0041719C">
              <w:rPr>
                <w:rFonts w:ascii="Times New Roman" w:hAnsi="Times New Roman"/>
                <w:sz w:val="24"/>
                <w:szCs w:val="24"/>
              </w:rPr>
              <w:t>в профессиональном и/или социальном контексте</w:t>
            </w:r>
          </w:p>
          <w:p w:rsidR="009E7895" w:rsidRPr="0041719C" w:rsidRDefault="009E7895" w:rsidP="001F4DD3">
            <w:pPr>
              <w:tabs>
                <w:tab w:val="left" w:pos="266"/>
              </w:tabs>
              <w:spacing w:after="0" w:line="240" w:lineRule="auto"/>
              <w:jc w:val="both"/>
              <w:rPr>
                <w:rFonts w:ascii="Times New Roman" w:hAnsi="Times New Roman"/>
                <w:sz w:val="24"/>
                <w:szCs w:val="24"/>
              </w:rPr>
            </w:pPr>
            <w:r w:rsidRPr="0041719C">
              <w:rPr>
                <w:rFonts w:ascii="Times New Roman" w:hAnsi="Times New Roman"/>
                <w:sz w:val="24"/>
                <w:szCs w:val="24"/>
              </w:rPr>
              <w:t>приемы структурирования информации</w:t>
            </w:r>
          </w:p>
          <w:p w:rsidR="009E7895" w:rsidRPr="0041719C" w:rsidRDefault="009E7895" w:rsidP="001F4DD3">
            <w:pPr>
              <w:tabs>
                <w:tab w:val="left" w:pos="266"/>
              </w:tabs>
              <w:spacing w:after="0" w:line="240" w:lineRule="auto"/>
              <w:jc w:val="both"/>
              <w:rPr>
                <w:rFonts w:ascii="Times New Roman" w:hAnsi="Times New Roman"/>
                <w:sz w:val="24"/>
                <w:szCs w:val="24"/>
              </w:rPr>
            </w:pPr>
            <w:r w:rsidRPr="0041719C">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rsidR="009E7895" w:rsidRPr="0041719C" w:rsidRDefault="009E7895" w:rsidP="001F4DD3">
            <w:pPr>
              <w:tabs>
                <w:tab w:val="left" w:pos="266"/>
              </w:tabs>
              <w:spacing w:after="0" w:line="240" w:lineRule="auto"/>
              <w:jc w:val="both"/>
              <w:rPr>
                <w:rFonts w:ascii="Times New Roman" w:hAnsi="Times New Roman"/>
                <w:sz w:val="24"/>
                <w:szCs w:val="24"/>
              </w:rPr>
            </w:pPr>
            <w:r w:rsidRPr="0041719C">
              <w:rPr>
                <w:rFonts w:ascii="Times New Roman" w:hAnsi="Times New Roman"/>
                <w:sz w:val="24"/>
                <w:szCs w:val="24"/>
              </w:rPr>
              <w:t>порядок выстраивания презентации</w:t>
            </w:r>
          </w:p>
          <w:p w:rsidR="009E7895" w:rsidRPr="0041719C" w:rsidRDefault="009E7895" w:rsidP="001F4DD3">
            <w:pPr>
              <w:tabs>
                <w:tab w:val="left" w:pos="266"/>
              </w:tabs>
              <w:spacing w:after="0" w:line="240" w:lineRule="auto"/>
              <w:jc w:val="both"/>
              <w:rPr>
                <w:rFonts w:ascii="Times New Roman" w:hAnsi="Times New Roman"/>
                <w:sz w:val="24"/>
                <w:szCs w:val="24"/>
              </w:rPr>
            </w:pPr>
            <w:r w:rsidRPr="0041719C">
              <w:rPr>
                <w:rFonts w:ascii="Times New Roman" w:hAnsi="Times New Roman"/>
                <w:sz w:val="24"/>
                <w:szCs w:val="24"/>
              </w:rPr>
              <w:t>психологические основы деятельности коллектива, психологические особенности личности;</w:t>
            </w:r>
          </w:p>
          <w:p w:rsidR="009E7895" w:rsidRPr="0041719C" w:rsidRDefault="009E7895" w:rsidP="001F4DD3">
            <w:pPr>
              <w:tabs>
                <w:tab w:val="left" w:pos="266"/>
              </w:tabs>
              <w:spacing w:after="0" w:line="240" w:lineRule="auto"/>
              <w:jc w:val="both"/>
              <w:rPr>
                <w:rFonts w:ascii="Times New Roman" w:hAnsi="Times New Roman"/>
                <w:sz w:val="24"/>
                <w:szCs w:val="24"/>
              </w:rPr>
            </w:pPr>
            <w:r w:rsidRPr="0041719C">
              <w:rPr>
                <w:rFonts w:ascii="Times New Roman" w:hAnsi="Times New Roman"/>
                <w:sz w:val="24"/>
                <w:szCs w:val="24"/>
              </w:rPr>
              <w:t>правила оформления документов и построения устных сообщений</w:t>
            </w:r>
          </w:p>
          <w:p w:rsidR="009E7895" w:rsidRPr="0041719C" w:rsidRDefault="009E7895" w:rsidP="001F4DD3">
            <w:pPr>
              <w:spacing w:after="0" w:line="240" w:lineRule="auto"/>
              <w:rPr>
                <w:rFonts w:ascii="Times New Roman" w:hAnsi="Times New Roman"/>
                <w:sz w:val="24"/>
                <w:szCs w:val="24"/>
              </w:rPr>
            </w:pPr>
            <w:r w:rsidRPr="0041719C">
              <w:rPr>
                <w:rFonts w:ascii="Times New Roman" w:hAnsi="Times New Roman"/>
                <w:sz w:val="24"/>
                <w:szCs w:val="24"/>
              </w:rPr>
              <w:t>сущность гражданско-патриотической позиции, общечеловеческих ценностей</w:t>
            </w:r>
          </w:p>
        </w:tc>
        <w:tc>
          <w:tcPr>
            <w:tcW w:w="3678" w:type="dxa"/>
            <w:shd w:val="clear" w:color="auto" w:fill="auto"/>
          </w:tcPr>
          <w:p w:rsidR="009E7895" w:rsidRPr="0041719C" w:rsidRDefault="009E7895" w:rsidP="001F4DD3">
            <w:pPr>
              <w:spacing w:after="0" w:line="240" w:lineRule="auto"/>
              <w:rPr>
                <w:rFonts w:ascii="Times New Roman" w:hAnsi="Times New Roman"/>
                <w:color w:val="FF0000"/>
                <w:sz w:val="24"/>
                <w:szCs w:val="24"/>
              </w:rPr>
            </w:pPr>
            <w:r w:rsidRPr="0041719C">
              <w:rPr>
                <w:rFonts w:ascii="Times New Roman" w:hAnsi="Times New Roman"/>
                <w:color w:val="000000"/>
                <w:sz w:val="24"/>
                <w:szCs w:val="24"/>
              </w:rPr>
              <w:t xml:space="preserve">Оценку </w:t>
            </w:r>
            <w:r w:rsidRPr="0041719C">
              <w:rPr>
                <w:rFonts w:ascii="Times New Roman" w:hAnsi="Times New Roman"/>
                <w:b/>
                <w:color w:val="000000"/>
                <w:sz w:val="24"/>
                <w:szCs w:val="24"/>
              </w:rPr>
              <w:t>«отлично»</w:t>
            </w:r>
            <w:r w:rsidRPr="0041719C">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9E7895" w:rsidRPr="0041719C" w:rsidRDefault="009E7895" w:rsidP="001F4DD3">
            <w:pPr>
              <w:spacing w:after="0" w:line="240" w:lineRule="auto"/>
              <w:rPr>
                <w:rFonts w:ascii="Times New Roman" w:hAnsi="Times New Roman"/>
                <w:color w:val="FF0000"/>
                <w:sz w:val="24"/>
                <w:szCs w:val="24"/>
              </w:rPr>
            </w:pPr>
            <w:r w:rsidRPr="0041719C">
              <w:rPr>
                <w:rFonts w:ascii="Times New Roman" w:hAnsi="Times New Roman"/>
                <w:color w:val="000000"/>
                <w:sz w:val="24"/>
                <w:szCs w:val="24"/>
              </w:rPr>
              <w:t xml:space="preserve">Оценку </w:t>
            </w:r>
            <w:r w:rsidRPr="0041719C">
              <w:rPr>
                <w:rFonts w:ascii="Times New Roman" w:hAnsi="Times New Roman"/>
                <w:b/>
                <w:color w:val="000000"/>
                <w:sz w:val="24"/>
                <w:szCs w:val="24"/>
              </w:rPr>
              <w:t>«хорошо»</w:t>
            </w:r>
            <w:r w:rsidRPr="0041719C">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9E7895" w:rsidRPr="0041719C" w:rsidRDefault="009E7895" w:rsidP="001F4DD3">
            <w:pPr>
              <w:spacing w:after="0" w:line="240" w:lineRule="auto"/>
              <w:rPr>
                <w:rFonts w:ascii="Times New Roman" w:hAnsi="Times New Roman"/>
                <w:color w:val="FF0000"/>
                <w:sz w:val="24"/>
                <w:szCs w:val="24"/>
              </w:rPr>
            </w:pPr>
            <w:r w:rsidRPr="0041719C">
              <w:rPr>
                <w:rFonts w:ascii="Times New Roman" w:hAnsi="Times New Roman"/>
                <w:color w:val="000000"/>
                <w:sz w:val="24"/>
                <w:szCs w:val="24"/>
              </w:rPr>
              <w:t xml:space="preserve">Оценку </w:t>
            </w:r>
            <w:r w:rsidRPr="0041719C">
              <w:rPr>
                <w:rFonts w:ascii="Times New Roman" w:hAnsi="Times New Roman"/>
                <w:b/>
                <w:color w:val="000000"/>
                <w:sz w:val="24"/>
                <w:szCs w:val="24"/>
              </w:rPr>
              <w:t>«удовлетворительно»</w:t>
            </w:r>
            <w:r w:rsidRPr="0041719C">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9E7895" w:rsidRPr="0041719C" w:rsidRDefault="009E7895" w:rsidP="001F4DD3">
            <w:pPr>
              <w:spacing w:after="0" w:line="240" w:lineRule="auto"/>
              <w:rPr>
                <w:rFonts w:ascii="Times New Roman" w:hAnsi="Times New Roman"/>
                <w:sz w:val="24"/>
                <w:szCs w:val="24"/>
              </w:rPr>
            </w:pPr>
            <w:r w:rsidRPr="0041719C">
              <w:rPr>
                <w:rFonts w:ascii="Times New Roman" w:hAnsi="Times New Roman"/>
                <w:color w:val="000000"/>
                <w:sz w:val="24"/>
                <w:szCs w:val="24"/>
              </w:rPr>
              <w:t xml:space="preserve">Оценку </w:t>
            </w:r>
            <w:r w:rsidRPr="0041719C">
              <w:rPr>
                <w:rFonts w:ascii="Times New Roman" w:hAnsi="Times New Roman"/>
                <w:b/>
                <w:color w:val="000000"/>
                <w:sz w:val="24"/>
                <w:szCs w:val="24"/>
              </w:rPr>
              <w:t>«неудовлетворительно»</w:t>
            </w:r>
            <w:r w:rsidRPr="0041719C">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2552" w:type="dxa"/>
            <w:shd w:val="clear" w:color="auto" w:fill="auto"/>
          </w:tcPr>
          <w:p w:rsidR="009E7895" w:rsidRPr="0041719C" w:rsidRDefault="009E7895" w:rsidP="001F4DD3">
            <w:pPr>
              <w:spacing w:after="0" w:line="240" w:lineRule="auto"/>
              <w:rPr>
                <w:rFonts w:ascii="Times New Roman" w:hAnsi="Times New Roman"/>
                <w:bCs/>
                <w:color w:val="000000"/>
                <w:sz w:val="24"/>
                <w:szCs w:val="24"/>
                <w:lang w:eastAsia="en-US"/>
              </w:rPr>
            </w:pPr>
            <w:r w:rsidRPr="0041719C">
              <w:rPr>
                <w:rFonts w:ascii="Times New Roman" w:hAnsi="Times New Roman"/>
                <w:bCs/>
                <w:color w:val="000000"/>
                <w:sz w:val="24"/>
                <w:szCs w:val="24"/>
                <w:lang w:eastAsia="en-US"/>
              </w:rPr>
              <w:t>Оценка результатов устного и письменного опроса.</w:t>
            </w:r>
          </w:p>
          <w:p w:rsidR="009E7895" w:rsidRPr="0041719C" w:rsidRDefault="009E7895" w:rsidP="001F4DD3">
            <w:pPr>
              <w:spacing w:after="0" w:line="240" w:lineRule="auto"/>
              <w:rPr>
                <w:rFonts w:ascii="Times New Roman" w:hAnsi="Times New Roman"/>
                <w:bCs/>
                <w:color w:val="000000"/>
                <w:sz w:val="24"/>
                <w:szCs w:val="24"/>
                <w:lang w:eastAsia="en-US"/>
              </w:rPr>
            </w:pPr>
            <w:r w:rsidRPr="0041719C">
              <w:rPr>
                <w:rFonts w:ascii="Times New Roman" w:hAnsi="Times New Roman"/>
                <w:bCs/>
                <w:color w:val="000000"/>
                <w:sz w:val="24"/>
                <w:szCs w:val="24"/>
                <w:lang w:eastAsia="en-US"/>
              </w:rPr>
              <w:t>Оценка результатов тестирования.</w:t>
            </w:r>
          </w:p>
          <w:p w:rsidR="009E7895" w:rsidRPr="0041719C" w:rsidRDefault="009E7895" w:rsidP="001F4DD3">
            <w:pPr>
              <w:spacing w:after="0" w:line="240" w:lineRule="auto"/>
              <w:rPr>
                <w:rFonts w:ascii="Times New Roman" w:hAnsi="Times New Roman"/>
                <w:bCs/>
                <w:color w:val="000000"/>
                <w:sz w:val="24"/>
                <w:szCs w:val="24"/>
                <w:lang w:eastAsia="en-US"/>
              </w:rPr>
            </w:pPr>
            <w:r w:rsidRPr="0041719C">
              <w:rPr>
                <w:rFonts w:ascii="Times New Roman" w:hAnsi="Times New Roman"/>
                <w:bCs/>
                <w:color w:val="000000"/>
                <w:sz w:val="24"/>
                <w:szCs w:val="24"/>
                <w:lang w:eastAsia="en-US"/>
              </w:rPr>
              <w:t>Оценка результатов самостоятельной работы.</w:t>
            </w:r>
          </w:p>
          <w:p w:rsidR="009E7895" w:rsidRPr="0041719C" w:rsidRDefault="009E7895" w:rsidP="001F4DD3">
            <w:pPr>
              <w:spacing w:after="0" w:line="240" w:lineRule="auto"/>
              <w:rPr>
                <w:rFonts w:ascii="Times New Roman" w:hAnsi="Times New Roman"/>
                <w:bCs/>
                <w:color w:val="000000"/>
                <w:sz w:val="24"/>
                <w:szCs w:val="24"/>
                <w:lang w:eastAsia="en-US"/>
              </w:rPr>
            </w:pPr>
            <w:r w:rsidRPr="0041719C">
              <w:rPr>
                <w:rFonts w:ascii="Times New Roman" w:hAnsi="Times New Roman"/>
                <w:bCs/>
                <w:color w:val="000000"/>
                <w:sz w:val="24"/>
                <w:szCs w:val="24"/>
                <w:lang w:eastAsia="en-US"/>
              </w:rPr>
              <w:t>Оценка результатов выполнения домашних заданий.</w:t>
            </w:r>
          </w:p>
          <w:p w:rsidR="009E7895" w:rsidRPr="0041719C" w:rsidRDefault="009E7895" w:rsidP="001F4DD3">
            <w:pPr>
              <w:widowControl w:val="0"/>
              <w:overflowPunct w:val="0"/>
              <w:autoSpaceDE w:val="0"/>
              <w:autoSpaceDN w:val="0"/>
              <w:adjustRightInd w:val="0"/>
              <w:spacing w:after="0" w:line="240" w:lineRule="auto"/>
              <w:rPr>
                <w:rFonts w:ascii="Times New Roman" w:hAnsi="Times New Roman"/>
                <w:sz w:val="24"/>
                <w:szCs w:val="24"/>
              </w:rPr>
            </w:pPr>
            <w:r w:rsidRPr="0041719C">
              <w:rPr>
                <w:rFonts w:ascii="Times New Roman" w:hAnsi="Times New Roman"/>
                <w:bCs/>
                <w:color w:val="000000"/>
                <w:sz w:val="24"/>
                <w:szCs w:val="24"/>
                <w:lang w:eastAsia="en-US"/>
              </w:rPr>
              <w:t>Оценка результатов дифференцированного зачёта.</w:t>
            </w:r>
          </w:p>
        </w:tc>
      </w:tr>
      <w:tr w:rsidR="009E7895" w:rsidRPr="0041719C" w:rsidTr="001F4DD3">
        <w:trPr>
          <w:trHeight w:val="1124"/>
        </w:trPr>
        <w:tc>
          <w:tcPr>
            <w:tcW w:w="3114" w:type="dxa"/>
            <w:shd w:val="clear" w:color="auto" w:fill="auto"/>
          </w:tcPr>
          <w:p w:rsidR="009E7895" w:rsidRPr="0041719C" w:rsidRDefault="009E7895" w:rsidP="001F4DD3">
            <w:pPr>
              <w:spacing w:after="0" w:line="240" w:lineRule="auto"/>
              <w:jc w:val="both"/>
              <w:rPr>
                <w:rFonts w:ascii="Times New Roman" w:hAnsi="Times New Roman"/>
                <w:b/>
                <w:bCs/>
                <w:sz w:val="24"/>
                <w:szCs w:val="24"/>
              </w:rPr>
            </w:pPr>
            <w:r w:rsidRPr="0041719C">
              <w:rPr>
                <w:rFonts w:ascii="Times New Roman" w:hAnsi="Times New Roman"/>
                <w:b/>
                <w:bCs/>
                <w:sz w:val="24"/>
                <w:szCs w:val="24"/>
              </w:rPr>
              <w:lastRenderedPageBreak/>
              <w:t>Уметь:</w:t>
            </w:r>
          </w:p>
          <w:p w:rsidR="009E7895" w:rsidRPr="0041719C" w:rsidRDefault="009E7895" w:rsidP="001F4DD3">
            <w:pPr>
              <w:tabs>
                <w:tab w:val="left" w:pos="266"/>
              </w:tabs>
              <w:spacing w:after="0" w:line="240" w:lineRule="auto"/>
              <w:jc w:val="both"/>
              <w:rPr>
                <w:rFonts w:ascii="Times New Roman" w:hAnsi="Times New Roman"/>
                <w:bCs/>
                <w:sz w:val="24"/>
                <w:szCs w:val="24"/>
              </w:rPr>
            </w:pPr>
            <w:r w:rsidRPr="0041719C">
              <w:rPr>
                <w:rFonts w:ascii="Times New Roman" w:hAnsi="Times New Roman"/>
                <w:bCs/>
                <w:sz w:val="24"/>
                <w:szCs w:val="24"/>
              </w:rPr>
              <w:t>выявлять и эффективно искать информацию, необходимую для решения задачи и/или проблемы</w:t>
            </w:r>
          </w:p>
          <w:p w:rsidR="009E7895" w:rsidRPr="0041719C" w:rsidRDefault="009E7895" w:rsidP="001F4DD3">
            <w:pPr>
              <w:tabs>
                <w:tab w:val="left" w:pos="266"/>
              </w:tabs>
              <w:spacing w:after="0" w:line="240" w:lineRule="auto"/>
              <w:jc w:val="both"/>
              <w:rPr>
                <w:rFonts w:ascii="Times New Roman" w:hAnsi="Times New Roman"/>
                <w:bCs/>
                <w:sz w:val="24"/>
                <w:szCs w:val="24"/>
              </w:rPr>
            </w:pPr>
            <w:r w:rsidRPr="0041719C">
              <w:rPr>
                <w:rFonts w:ascii="Times New Roman" w:hAnsi="Times New Roman"/>
                <w:bCs/>
                <w:sz w:val="24"/>
                <w:szCs w:val="24"/>
              </w:rPr>
              <w:t>определять задачи для поиска информации</w:t>
            </w:r>
          </w:p>
          <w:p w:rsidR="009E7895" w:rsidRPr="0041719C" w:rsidRDefault="009E7895" w:rsidP="001F4DD3">
            <w:pPr>
              <w:tabs>
                <w:tab w:val="left" w:pos="266"/>
              </w:tabs>
              <w:spacing w:after="0" w:line="240" w:lineRule="auto"/>
              <w:jc w:val="both"/>
              <w:rPr>
                <w:rFonts w:ascii="Times New Roman" w:hAnsi="Times New Roman"/>
                <w:bCs/>
                <w:sz w:val="24"/>
                <w:szCs w:val="24"/>
              </w:rPr>
            </w:pPr>
            <w:r w:rsidRPr="0041719C">
              <w:rPr>
                <w:rFonts w:ascii="Times New Roman" w:hAnsi="Times New Roman"/>
                <w:bCs/>
                <w:sz w:val="24"/>
                <w:szCs w:val="24"/>
              </w:rPr>
              <w:t>определять необходимые источники информации</w:t>
            </w:r>
          </w:p>
          <w:p w:rsidR="009E7895" w:rsidRPr="0041719C" w:rsidRDefault="009E7895" w:rsidP="001F4DD3">
            <w:pPr>
              <w:tabs>
                <w:tab w:val="left" w:pos="266"/>
              </w:tabs>
              <w:spacing w:after="0" w:line="240" w:lineRule="auto"/>
              <w:jc w:val="both"/>
              <w:rPr>
                <w:rFonts w:ascii="Times New Roman" w:hAnsi="Times New Roman"/>
                <w:bCs/>
                <w:sz w:val="24"/>
                <w:szCs w:val="24"/>
              </w:rPr>
            </w:pPr>
            <w:r w:rsidRPr="0041719C">
              <w:rPr>
                <w:rFonts w:ascii="Times New Roman" w:hAnsi="Times New Roman"/>
                <w:bCs/>
                <w:sz w:val="24"/>
                <w:szCs w:val="24"/>
              </w:rPr>
              <w:t>планировать процесс поиска; структурировать получаемую информацию</w:t>
            </w:r>
          </w:p>
          <w:p w:rsidR="009E7895" w:rsidRPr="0041719C" w:rsidRDefault="009E7895" w:rsidP="001F4DD3">
            <w:pPr>
              <w:tabs>
                <w:tab w:val="left" w:pos="266"/>
              </w:tabs>
              <w:spacing w:after="0" w:line="240" w:lineRule="auto"/>
              <w:jc w:val="both"/>
              <w:rPr>
                <w:rFonts w:ascii="Times New Roman" w:hAnsi="Times New Roman"/>
                <w:bCs/>
                <w:sz w:val="24"/>
                <w:szCs w:val="24"/>
              </w:rPr>
            </w:pPr>
            <w:r w:rsidRPr="0041719C">
              <w:rPr>
                <w:rFonts w:ascii="Times New Roman" w:hAnsi="Times New Roman"/>
                <w:bCs/>
                <w:sz w:val="24"/>
                <w:szCs w:val="24"/>
              </w:rPr>
              <w:t>выделять наиболее значимое в перечне информации</w:t>
            </w:r>
          </w:p>
          <w:p w:rsidR="009E7895" w:rsidRPr="0041719C" w:rsidRDefault="009E7895" w:rsidP="001F4DD3">
            <w:pPr>
              <w:tabs>
                <w:tab w:val="left" w:pos="266"/>
              </w:tabs>
              <w:spacing w:after="0" w:line="240" w:lineRule="auto"/>
              <w:jc w:val="both"/>
              <w:rPr>
                <w:rFonts w:ascii="Times New Roman" w:hAnsi="Times New Roman"/>
                <w:bCs/>
                <w:sz w:val="24"/>
                <w:szCs w:val="24"/>
              </w:rPr>
            </w:pPr>
            <w:r w:rsidRPr="0041719C">
              <w:rPr>
                <w:rFonts w:ascii="Times New Roman" w:hAnsi="Times New Roman"/>
                <w:bCs/>
                <w:sz w:val="24"/>
                <w:szCs w:val="24"/>
              </w:rPr>
              <w:t>применять современную научную профессиональную терминологию</w:t>
            </w:r>
          </w:p>
          <w:p w:rsidR="009E7895" w:rsidRPr="0041719C" w:rsidRDefault="009E7895" w:rsidP="001F4DD3">
            <w:pPr>
              <w:tabs>
                <w:tab w:val="left" w:pos="266"/>
              </w:tabs>
              <w:spacing w:after="0" w:line="240" w:lineRule="auto"/>
              <w:jc w:val="both"/>
              <w:rPr>
                <w:rFonts w:ascii="Times New Roman" w:hAnsi="Times New Roman"/>
                <w:bCs/>
                <w:sz w:val="24"/>
                <w:szCs w:val="24"/>
              </w:rPr>
            </w:pPr>
            <w:r w:rsidRPr="0041719C">
              <w:rPr>
                <w:rFonts w:ascii="Times New Roman" w:hAnsi="Times New Roman"/>
                <w:b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E7895" w:rsidRPr="0041719C" w:rsidRDefault="009E7895" w:rsidP="001F4DD3">
            <w:pPr>
              <w:tabs>
                <w:tab w:val="left" w:pos="266"/>
              </w:tabs>
              <w:spacing w:after="0" w:line="240" w:lineRule="auto"/>
              <w:jc w:val="both"/>
              <w:rPr>
                <w:rFonts w:ascii="Times New Roman" w:hAnsi="Times New Roman"/>
                <w:b/>
                <w:bCs/>
                <w:sz w:val="24"/>
                <w:szCs w:val="24"/>
                <w:u w:val="single"/>
              </w:rPr>
            </w:pPr>
            <w:r w:rsidRPr="0041719C">
              <w:rPr>
                <w:rFonts w:ascii="Times New Roman" w:hAnsi="Times New Roman"/>
                <w:bCs/>
                <w:sz w:val="24"/>
                <w:szCs w:val="24"/>
              </w:rPr>
              <w:t>описывать значимость своей специальности</w:t>
            </w:r>
          </w:p>
        </w:tc>
        <w:tc>
          <w:tcPr>
            <w:tcW w:w="3678" w:type="dxa"/>
            <w:shd w:val="clear" w:color="auto" w:fill="auto"/>
          </w:tcPr>
          <w:p w:rsidR="009E7895" w:rsidRPr="0041719C" w:rsidRDefault="009E7895" w:rsidP="001F4DD3">
            <w:pPr>
              <w:spacing w:after="0" w:line="240" w:lineRule="auto"/>
              <w:rPr>
                <w:rFonts w:ascii="Times New Roman" w:hAnsi="Times New Roman"/>
                <w:color w:val="FF0000"/>
                <w:sz w:val="24"/>
                <w:szCs w:val="24"/>
              </w:rPr>
            </w:pPr>
            <w:r w:rsidRPr="0041719C">
              <w:rPr>
                <w:rFonts w:ascii="Times New Roman" w:hAnsi="Times New Roman"/>
                <w:color w:val="000000"/>
                <w:sz w:val="24"/>
                <w:szCs w:val="24"/>
              </w:rPr>
              <w:t xml:space="preserve">Оценку </w:t>
            </w:r>
            <w:r w:rsidRPr="0041719C">
              <w:rPr>
                <w:rFonts w:ascii="Times New Roman" w:hAnsi="Times New Roman"/>
                <w:b/>
                <w:color w:val="000000"/>
                <w:sz w:val="24"/>
                <w:szCs w:val="24"/>
              </w:rPr>
              <w:t>«отлично»</w:t>
            </w:r>
            <w:r w:rsidRPr="0041719C">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9E7895" w:rsidRPr="0041719C" w:rsidRDefault="009E7895" w:rsidP="001F4DD3">
            <w:pPr>
              <w:spacing w:after="0" w:line="240" w:lineRule="auto"/>
              <w:rPr>
                <w:rFonts w:ascii="Times New Roman" w:hAnsi="Times New Roman"/>
                <w:color w:val="FF0000"/>
                <w:sz w:val="24"/>
                <w:szCs w:val="24"/>
              </w:rPr>
            </w:pPr>
            <w:r w:rsidRPr="0041719C">
              <w:rPr>
                <w:rFonts w:ascii="Times New Roman" w:hAnsi="Times New Roman"/>
                <w:color w:val="000000"/>
                <w:sz w:val="24"/>
                <w:szCs w:val="24"/>
              </w:rPr>
              <w:t xml:space="preserve">Оценку </w:t>
            </w:r>
            <w:r w:rsidRPr="0041719C">
              <w:rPr>
                <w:rFonts w:ascii="Times New Roman" w:hAnsi="Times New Roman"/>
                <w:b/>
                <w:color w:val="000000"/>
                <w:sz w:val="24"/>
                <w:szCs w:val="24"/>
              </w:rPr>
              <w:t>«хорошо»</w:t>
            </w:r>
            <w:r w:rsidRPr="0041719C">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9E7895" w:rsidRPr="0041719C" w:rsidRDefault="009E7895" w:rsidP="001F4DD3">
            <w:pPr>
              <w:spacing w:after="0" w:line="240" w:lineRule="auto"/>
              <w:rPr>
                <w:rFonts w:ascii="Times New Roman" w:hAnsi="Times New Roman"/>
                <w:color w:val="FF0000"/>
                <w:sz w:val="24"/>
                <w:szCs w:val="24"/>
              </w:rPr>
            </w:pPr>
            <w:r w:rsidRPr="0041719C">
              <w:rPr>
                <w:rFonts w:ascii="Times New Roman" w:hAnsi="Times New Roman"/>
                <w:color w:val="000000"/>
                <w:sz w:val="24"/>
                <w:szCs w:val="24"/>
              </w:rPr>
              <w:t xml:space="preserve">Оценку </w:t>
            </w:r>
            <w:r w:rsidRPr="0041719C">
              <w:rPr>
                <w:rFonts w:ascii="Times New Roman" w:hAnsi="Times New Roman"/>
                <w:b/>
                <w:color w:val="000000"/>
                <w:sz w:val="24"/>
                <w:szCs w:val="24"/>
              </w:rPr>
              <w:t>«удовлетворительно»</w:t>
            </w:r>
            <w:r w:rsidRPr="0041719C">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9E7895" w:rsidRPr="0041719C" w:rsidRDefault="009E7895" w:rsidP="001F4DD3">
            <w:pPr>
              <w:spacing w:after="0" w:line="240" w:lineRule="auto"/>
              <w:rPr>
                <w:rFonts w:ascii="Times New Roman" w:hAnsi="Times New Roman"/>
                <w:sz w:val="24"/>
                <w:szCs w:val="24"/>
              </w:rPr>
            </w:pPr>
            <w:r w:rsidRPr="0041719C">
              <w:rPr>
                <w:rFonts w:ascii="Times New Roman" w:hAnsi="Times New Roman"/>
                <w:color w:val="000000"/>
                <w:sz w:val="24"/>
                <w:szCs w:val="24"/>
              </w:rPr>
              <w:t xml:space="preserve">Оценку </w:t>
            </w:r>
            <w:r w:rsidRPr="0041719C">
              <w:rPr>
                <w:rFonts w:ascii="Times New Roman" w:hAnsi="Times New Roman"/>
                <w:b/>
                <w:color w:val="000000"/>
                <w:sz w:val="24"/>
                <w:szCs w:val="24"/>
              </w:rPr>
              <w:t>«неудовлетворительно»</w:t>
            </w:r>
            <w:r w:rsidRPr="0041719C">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2552" w:type="dxa"/>
            <w:shd w:val="clear" w:color="auto" w:fill="auto"/>
          </w:tcPr>
          <w:p w:rsidR="009E7895" w:rsidRPr="0041719C" w:rsidRDefault="009E7895" w:rsidP="001F4DD3">
            <w:pPr>
              <w:spacing w:after="0" w:line="240" w:lineRule="auto"/>
              <w:rPr>
                <w:rFonts w:ascii="Times New Roman" w:hAnsi="Times New Roman"/>
                <w:bCs/>
                <w:color w:val="000000"/>
                <w:sz w:val="24"/>
                <w:szCs w:val="24"/>
                <w:lang w:eastAsia="en-US"/>
              </w:rPr>
            </w:pPr>
            <w:r w:rsidRPr="0041719C">
              <w:rPr>
                <w:rFonts w:ascii="Times New Roman" w:hAnsi="Times New Roman"/>
                <w:bCs/>
                <w:color w:val="000000"/>
                <w:sz w:val="24"/>
                <w:szCs w:val="24"/>
                <w:lang w:eastAsia="en-US"/>
              </w:rPr>
              <w:t>Оценка результатов выполнения практических работ.</w:t>
            </w:r>
          </w:p>
          <w:p w:rsidR="009E7895" w:rsidRPr="0041719C" w:rsidRDefault="009E7895" w:rsidP="001F4DD3">
            <w:pPr>
              <w:spacing w:after="0" w:line="240" w:lineRule="auto"/>
              <w:rPr>
                <w:rFonts w:ascii="Times New Roman" w:hAnsi="Times New Roman"/>
                <w:bCs/>
                <w:color w:val="000000"/>
                <w:sz w:val="24"/>
                <w:szCs w:val="24"/>
                <w:lang w:eastAsia="en-US"/>
              </w:rPr>
            </w:pPr>
            <w:r w:rsidRPr="0041719C">
              <w:rPr>
                <w:rFonts w:ascii="Times New Roman" w:hAnsi="Times New Roman"/>
                <w:bCs/>
                <w:color w:val="000000"/>
                <w:sz w:val="24"/>
                <w:szCs w:val="24"/>
                <w:lang w:eastAsia="en-US"/>
              </w:rPr>
              <w:t>Оценка результатов самостоятельной работы.</w:t>
            </w:r>
          </w:p>
          <w:p w:rsidR="009E7895" w:rsidRPr="0041719C" w:rsidRDefault="009E7895" w:rsidP="001F4DD3">
            <w:pPr>
              <w:spacing w:after="0" w:line="240" w:lineRule="auto"/>
              <w:rPr>
                <w:rFonts w:ascii="Times New Roman" w:hAnsi="Times New Roman"/>
                <w:bCs/>
                <w:color w:val="000000"/>
                <w:sz w:val="24"/>
                <w:szCs w:val="24"/>
                <w:lang w:eastAsia="en-US"/>
              </w:rPr>
            </w:pPr>
            <w:r w:rsidRPr="0041719C">
              <w:rPr>
                <w:rFonts w:ascii="Times New Roman" w:hAnsi="Times New Roman"/>
                <w:bCs/>
                <w:color w:val="000000"/>
                <w:sz w:val="24"/>
                <w:szCs w:val="24"/>
                <w:lang w:eastAsia="en-US"/>
              </w:rPr>
              <w:t>Оценка результатов дифференцированного зачёта.</w:t>
            </w:r>
          </w:p>
        </w:tc>
      </w:tr>
    </w:tbl>
    <w:p w:rsidR="009E7895" w:rsidRPr="00D17ABF" w:rsidRDefault="009E7895" w:rsidP="009E7895">
      <w:pPr>
        <w:spacing w:after="0" w:line="360" w:lineRule="auto"/>
        <w:ind w:firstLine="709"/>
        <w:contextualSpacing/>
        <w:jc w:val="both"/>
        <w:rPr>
          <w:rFonts w:ascii="Times New Roman" w:hAnsi="Times New Roman"/>
          <w:sz w:val="24"/>
          <w:szCs w:val="24"/>
        </w:rPr>
      </w:pPr>
    </w:p>
    <w:p w:rsidR="009E7895" w:rsidRPr="00D17ABF" w:rsidRDefault="009E7895" w:rsidP="009E7895">
      <w:pPr>
        <w:spacing w:after="0" w:line="240" w:lineRule="auto"/>
        <w:jc w:val="both"/>
        <w:rPr>
          <w:rFonts w:ascii="Times New Roman" w:hAnsi="Times New Roman"/>
          <w:sz w:val="24"/>
          <w:szCs w:val="24"/>
        </w:rPr>
      </w:pPr>
    </w:p>
    <w:p w:rsidR="009E7895" w:rsidRPr="00315F34" w:rsidRDefault="009E7895" w:rsidP="009E7895">
      <w:pPr>
        <w:spacing w:after="0"/>
        <w:jc w:val="both"/>
        <w:rPr>
          <w:rFonts w:ascii="Times New Roman" w:hAnsi="Times New Roman"/>
          <w:b/>
          <w:szCs w:val="52"/>
        </w:rPr>
      </w:pPr>
    </w:p>
    <w:p w:rsidR="009E7895" w:rsidRPr="00315F34" w:rsidRDefault="009E7895" w:rsidP="009E7895">
      <w:pPr>
        <w:spacing w:after="0"/>
        <w:jc w:val="both"/>
        <w:rPr>
          <w:rFonts w:ascii="Times New Roman" w:hAnsi="Times New Roman"/>
          <w:b/>
          <w:szCs w:val="52"/>
        </w:rPr>
      </w:pPr>
    </w:p>
    <w:p w:rsidR="009E7895" w:rsidRPr="00315F34" w:rsidRDefault="009E7895" w:rsidP="009E7895">
      <w:pPr>
        <w:spacing w:after="0"/>
        <w:jc w:val="both"/>
        <w:rPr>
          <w:rFonts w:ascii="Times New Roman" w:hAnsi="Times New Roman"/>
          <w:b/>
          <w:szCs w:val="52"/>
        </w:rPr>
      </w:pPr>
    </w:p>
    <w:p w:rsidR="005B207C" w:rsidRDefault="005B207C"/>
    <w:sectPr w:rsidR="005B207C" w:rsidSect="009E7895">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29" w:rsidRDefault="00605429" w:rsidP="009E7895">
      <w:pPr>
        <w:spacing w:after="0" w:line="240" w:lineRule="auto"/>
      </w:pPr>
      <w:r>
        <w:separator/>
      </w:r>
    </w:p>
  </w:endnote>
  <w:endnote w:type="continuationSeparator" w:id="0">
    <w:p w:rsidR="00605429" w:rsidRDefault="00605429" w:rsidP="009E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895" w:rsidRDefault="009E7895" w:rsidP="00733A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E7895" w:rsidRDefault="009E7895" w:rsidP="00733AE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718687"/>
      <w:docPartObj>
        <w:docPartGallery w:val="Page Numbers (Bottom of Page)"/>
        <w:docPartUnique/>
      </w:docPartObj>
    </w:sdtPr>
    <w:sdtEndPr/>
    <w:sdtContent>
      <w:p w:rsidR="009E7895" w:rsidRDefault="009E7895">
        <w:pPr>
          <w:pStyle w:val="a3"/>
          <w:jc w:val="right"/>
        </w:pPr>
        <w:r>
          <w:fldChar w:fldCharType="begin"/>
        </w:r>
        <w:r>
          <w:instrText>PAGE   \* MERGEFORMAT</w:instrText>
        </w:r>
        <w:r>
          <w:fldChar w:fldCharType="separate"/>
        </w:r>
        <w:r w:rsidR="004176A0" w:rsidRPr="004176A0">
          <w:rPr>
            <w:noProof/>
            <w:lang w:val="ru-RU"/>
          </w:rPr>
          <w:t>12</w:t>
        </w:r>
        <w:r>
          <w:fldChar w:fldCharType="end"/>
        </w:r>
      </w:p>
    </w:sdtContent>
  </w:sdt>
  <w:p w:rsidR="009E7895" w:rsidRDefault="009E7895" w:rsidP="0069064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29" w:rsidRDefault="00605429" w:rsidP="009E7895">
      <w:pPr>
        <w:spacing w:after="0" w:line="240" w:lineRule="auto"/>
      </w:pPr>
      <w:r>
        <w:separator/>
      </w:r>
    </w:p>
  </w:footnote>
  <w:footnote w:type="continuationSeparator" w:id="0">
    <w:p w:rsidR="00605429" w:rsidRDefault="00605429" w:rsidP="009E7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0EA50DE1"/>
    <w:multiLevelType w:val="hybridMultilevel"/>
    <w:tmpl w:val="697E8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4306F3"/>
    <w:multiLevelType w:val="hybridMultilevel"/>
    <w:tmpl w:val="9C643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E213C7"/>
    <w:multiLevelType w:val="hybridMultilevel"/>
    <w:tmpl w:val="DD021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E505EB"/>
    <w:multiLevelType w:val="multilevel"/>
    <w:tmpl w:val="58E6FEE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8DE052A"/>
    <w:multiLevelType w:val="hybridMultilevel"/>
    <w:tmpl w:val="DD021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9A50D6"/>
    <w:multiLevelType w:val="multilevel"/>
    <w:tmpl w:val="9662960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43107F2E"/>
    <w:multiLevelType w:val="hybridMultilevel"/>
    <w:tmpl w:val="DD021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572F7B"/>
    <w:multiLevelType w:val="hybridMultilevel"/>
    <w:tmpl w:val="DD021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790768"/>
    <w:multiLevelType w:val="hybridMultilevel"/>
    <w:tmpl w:val="7D8C0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A02A6B"/>
    <w:multiLevelType w:val="hybridMultilevel"/>
    <w:tmpl w:val="DD021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3A471A"/>
    <w:multiLevelType w:val="hybridMultilevel"/>
    <w:tmpl w:val="49D83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A33B10"/>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6E561DDD"/>
    <w:multiLevelType w:val="multilevel"/>
    <w:tmpl w:val="D4182E68"/>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707758C0"/>
    <w:multiLevelType w:val="hybridMultilevel"/>
    <w:tmpl w:val="F6BC4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9E3C22"/>
    <w:multiLevelType w:val="hybridMultilevel"/>
    <w:tmpl w:val="DD021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175647"/>
    <w:multiLevelType w:val="hybridMultilevel"/>
    <w:tmpl w:val="4E8CA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A82A4E"/>
    <w:multiLevelType w:val="multilevel"/>
    <w:tmpl w:val="7136996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3"/>
  </w:num>
  <w:num w:numId="3">
    <w:abstractNumId w:val="11"/>
  </w:num>
  <w:num w:numId="4">
    <w:abstractNumId w:val="16"/>
  </w:num>
  <w:num w:numId="5">
    <w:abstractNumId w:val="1"/>
  </w:num>
  <w:num w:numId="6">
    <w:abstractNumId w:val="14"/>
  </w:num>
  <w:num w:numId="7">
    <w:abstractNumId w:val="9"/>
  </w:num>
  <w:num w:numId="8">
    <w:abstractNumId w:val="2"/>
  </w:num>
  <w:num w:numId="9">
    <w:abstractNumId w:val="10"/>
  </w:num>
  <w:num w:numId="10">
    <w:abstractNumId w:val="3"/>
  </w:num>
  <w:num w:numId="11">
    <w:abstractNumId w:val="5"/>
  </w:num>
  <w:num w:numId="12">
    <w:abstractNumId w:val="15"/>
  </w:num>
  <w:num w:numId="13">
    <w:abstractNumId w:val="4"/>
  </w:num>
  <w:num w:numId="14">
    <w:abstractNumId w:val="7"/>
  </w:num>
  <w:num w:numId="15">
    <w:abstractNumId w:val="8"/>
  </w:num>
  <w:num w:numId="16">
    <w:abstractNumId w:val="6"/>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CA"/>
    <w:rsid w:val="00192816"/>
    <w:rsid w:val="00356F90"/>
    <w:rsid w:val="004176A0"/>
    <w:rsid w:val="005B207C"/>
    <w:rsid w:val="00605429"/>
    <w:rsid w:val="00701887"/>
    <w:rsid w:val="007A15F0"/>
    <w:rsid w:val="009102CA"/>
    <w:rsid w:val="00956B4F"/>
    <w:rsid w:val="009E7895"/>
    <w:rsid w:val="00C02220"/>
    <w:rsid w:val="00D46854"/>
    <w:rsid w:val="00E3435B"/>
    <w:rsid w:val="00F95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29F0B4-A2B3-4DB8-BFCD-B0A909A4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89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9E7895"/>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9E7895"/>
    <w:rPr>
      <w:rFonts w:ascii="Times New Roman" w:eastAsia="Times New Roman" w:hAnsi="Times New Roman" w:cs="Times New Roman"/>
      <w:sz w:val="24"/>
      <w:szCs w:val="24"/>
      <w:lang w:val="x-none" w:eastAsia="x-none"/>
    </w:rPr>
  </w:style>
  <w:style w:type="character" w:styleId="a5">
    <w:name w:val="page number"/>
    <w:rsid w:val="009E7895"/>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9E7895"/>
    <w:pPr>
      <w:spacing w:after="0" w:line="240" w:lineRule="auto"/>
    </w:pPr>
    <w:rPr>
      <w:rFonts w:ascii="Times New Roman" w:hAnsi="Times New Roman"/>
      <w:sz w:val="20"/>
      <w:szCs w:val="20"/>
      <w:lang w:val="en-US"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9E7895"/>
    <w:rPr>
      <w:rFonts w:ascii="Times New Roman" w:eastAsia="Times New Roman" w:hAnsi="Times New Roman" w:cs="Times New Roman"/>
      <w:sz w:val="20"/>
      <w:szCs w:val="20"/>
      <w:lang w:val="en-US" w:eastAsia="x-none"/>
    </w:rPr>
  </w:style>
  <w:style w:type="character" w:styleId="a8">
    <w:name w:val="footnote reference"/>
    <w:uiPriority w:val="99"/>
    <w:rsid w:val="009E7895"/>
    <w:rPr>
      <w:rFonts w:cs="Times New Roman"/>
      <w:vertAlign w:val="superscript"/>
    </w:rPr>
  </w:style>
  <w:style w:type="paragraph" w:styleId="a9">
    <w:name w:val="Subtitle"/>
    <w:basedOn w:val="a"/>
    <w:next w:val="a"/>
    <w:link w:val="aa"/>
    <w:uiPriority w:val="11"/>
    <w:qFormat/>
    <w:rsid w:val="009E7895"/>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9E7895"/>
    <w:rPr>
      <w:rFonts w:ascii="Calibri Light" w:eastAsia="Times New Roman" w:hAnsi="Calibri Light" w:cs="Times New Roman"/>
      <w:sz w:val="24"/>
      <w:szCs w:val="24"/>
      <w:lang w:eastAsia="ru-RU"/>
    </w:rPr>
  </w:style>
  <w:style w:type="paragraph" w:styleId="ab">
    <w:name w:val="header"/>
    <w:basedOn w:val="a"/>
    <w:link w:val="ac"/>
    <w:uiPriority w:val="99"/>
    <w:unhideWhenUsed/>
    <w:rsid w:val="009E789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E7895"/>
    <w:rPr>
      <w:rFonts w:ascii="Calibri" w:eastAsia="Times New Roman" w:hAnsi="Calibri" w:cs="Times New Roman"/>
      <w:lang w:eastAsia="ru-RU"/>
    </w:rPr>
  </w:style>
  <w:style w:type="paragraph" w:styleId="ad">
    <w:name w:val="List Paragraph"/>
    <w:basedOn w:val="a"/>
    <w:uiPriority w:val="34"/>
    <w:qFormat/>
    <w:rsid w:val="00F95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0C70-6CD8-4E8D-8D18-F73BA2AE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2702</Words>
  <Characters>15402</Characters>
  <Application>Microsoft Office Word</Application>
  <DocSecurity>0</DocSecurity>
  <Lines>128</Lines>
  <Paragraphs>36</Paragraphs>
  <ScaleCrop>false</ScaleCrop>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Андреева</cp:lastModifiedBy>
  <cp:revision>8</cp:revision>
  <dcterms:created xsi:type="dcterms:W3CDTF">2025-02-05T06:29:00Z</dcterms:created>
  <dcterms:modified xsi:type="dcterms:W3CDTF">2025-06-06T06:06:00Z</dcterms:modified>
</cp:coreProperties>
</file>