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DBF" w:rsidRPr="00315F34" w:rsidRDefault="00AD5DBF" w:rsidP="00AD5DBF">
      <w:pPr>
        <w:pStyle w:val="a9"/>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7C5439">
        <w:rPr>
          <w:rFonts w:ascii="Times New Roman" w:hAnsi="Times New Roman"/>
          <w:b/>
          <w:bCs/>
        </w:rPr>
        <w:t>4.6</w:t>
      </w:r>
    </w:p>
    <w:p w:rsidR="006163CF" w:rsidRPr="008676BB" w:rsidRDefault="00AD5DBF" w:rsidP="006163CF">
      <w:pPr>
        <w:jc w:val="right"/>
        <w:rPr>
          <w:rFonts w:ascii="Times New Roman" w:hAnsi="Times New Roman"/>
          <w:b/>
          <w:i/>
          <w:iCs/>
          <w:sz w:val="24"/>
          <w:szCs w:val="24"/>
        </w:rPr>
      </w:pPr>
      <w:r w:rsidRPr="006163CF">
        <w:rPr>
          <w:rFonts w:ascii="Times New Roman" w:hAnsi="Times New Roman"/>
          <w:b/>
          <w:sz w:val="24"/>
          <w:szCs w:val="24"/>
        </w:rPr>
        <w:t xml:space="preserve">к ОП по </w:t>
      </w:r>
      <w:r w:rsidR="008676BB">
        <w:rPr>
          <w:rFonts w:ascii="Times New Roman" w:hAnsi="Times New Roman"/>
          <w:b/>
          <w:bCs/>
          <w:sz w:val="24"/>
          <w:szCs w:val="24"/>
        </w:rPr>
        <w:t>специальности</w:t>
      </w:r>
      <w:r w:rsidRPr="006163CF">
        <w:rPr>
          <w:rFonts w:ascii="Times New Roman" w:hAnsi="Times New Roman"/>
          <w:b/>
          <w:i/>
          <w:sz w:val="24"/>
          <w:szCs w:val="24"/>
        </w:rPr>
        <w:br/>
      </w:r>
      <w:r w:rsidR="006163CF" w:rsidRPr="008676BB">
        <w:rPr>
          <w:rFonts w:ascii="Times New Roman" w:hAnsi="Times New Roman"/>
          <w:b/>
          <w:i/>
          <w:sz w:val="24"/>
          <w:szCs w:val="24"/>
        </w:rPr>
        <w:t>23.02.06 Техническая эксплуатация подвижного состава железных дорог</w:t>
      </w:r>
    </w:p>
    <w:p w:rsidR="00AD5DBF" w:rsidRPr="00360A8C" w:rsidRDefault="00AD5DBF" w:rsidP="006163CF">
      <w:pPr>
        <w:spacing w:after="0"/>
        <w:jc w:val="right"/>
        <w:rPr>
          <w:rFonts w:ascii="Times New Roman" w:hAnsi="Times New Roman"/>
          <w:b/>
          <w:i/>
        </w:rPr>
      </w:pPr>
    </w:p>
    <w:p w:rsidR="00AD5DBF" w:rsidRPr="00315F34" w:rsidRDefault="00AD5DBF" w:rsidP="00AD5DBF">
      <w:pPr>
        <w:jc w:val="center"/>
        <w:rPr>
          <w:rFonts w:ascii="Times New Roman" w:hAnsi="Times New Roman"/>
          <w:b/>
          <w:i/>
        </w:rPr>
      </w:pPr>
    </w:p>
    <w:p w:rsidR="00AD5DBF" w:rsidRDefault="00AD5DBF" w:rsidP="00AD5DBF">
      <w:pPr>
        <w:jc w:val="center"/>
        <w:rPr>
          <w:rFonts w:ascii="Times New Roman" w:hAnsi="Times New Roman"/>
          <w:b/>
          <w:i/>
        </w:rPr>
      </w:pPr>
    </w:p>
    <w:p w:rsidR="005819AB" w:rsidRDefault="005819AB" w:rsidP="00AD5DBF">
      <w:pPr>
        <w:jc w:val="center"/>
        <w:rPr>
          <w:rFonts w:ascii="Times New Roman" w:hAnsi="Times New Roman"/>
          <w:b/>
          <w:i/>
        </w:rPr>
      </w:pPr>
    </w:p>
    <w:p w:rsidR="002A5BC5" w:rsidRDefault="002A5BC5" w:rsidP="00AD5DBF">
      <w:pPr>
        <w:jc w:val="center"/>
        <w:rPr>
          <w:rFonts w:ascii="Times New Roman" w:hAnsi="Times New Roman"/>
          <w:b/>
          <w:i/>
        </w:rPr>
      </w:pPr>
    </w:p>
    <w:p w:rsidR="002A5BC5" w:rsidRDefault="002A5BC5"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Pr="00315F34" w:rsidRDefault="005819AB" w:rsidP="00AD5DBF">
      <w:pPr>
        <w:jc w:val="center"/>
        <w:rPr>
          <w:rFonts w:ascii="Times New Roman" w:hAnsi="Times New Roman"/>
          <w:b/>
          <w:i/>
        </w:rPr>
      </w:pPr>
    </w:p>
    <w:p w:rsidR="00AD5DBF" w:rsidRPr="00315F34" w:rsidRDefault="00AD5DBF" w:rsidP="00AD5DBF">
      <w:pPr>
        <w:jc w:val="center"/>
        <w:rPr>
          <w:rFonts w:ascii="Times New Roman" w:hAnsi="Times New Roman"/>
          <w:b/>
          <w:i/>
        </w:rPr>
      </w:pPr>
    </w:p>
    <w:p w:rsidR="00843998" w:rsidRPr="008676BB" w:rsidRDefault="00843998" w:rsidP="00843998">
      <w:pPr>
        <w:jc w:val="center"/>
        <w:rPr>
          <w:rFonts w:ascii="Times New Roman" w:hAnsi="Times New Roman"/>
          <w:b/>
          <w:sz w:val="28"/>
          <w:szCs w:val="28"/>
        </w:rPr>
      </w:pPr>
      <w:r w:rsidRPr="008676BB">
        <w:rPr>
          <w:rFonts w:ascii="Times New Roman" w:hAnsi="Times New Roman"/>
          <w:b/>
          <w:sz w:val="28"/>
          <w:szCs w:val="28"/>
        </w:rPr>
        <w:t>РАБОЧАЯ ПРОГРАММА ДИСЦИПЛИНЫ</w:t>
      </w:r>
    </w:p>
    <w:p w:rsidR="00843998" w:rsidRPr="007C5439" w:rsidRDefault="00843998" w:rsidP="00843998">
      <w:pPr>
        <w:spacing w:after="0"/>
        <w:jc w:val="center"/>
        <w:rPr>
          <w:rFonts w:ascii="Times New Roman" w:hAnsi="Times New Roman"/>
          <w:b/>
          <w:i/>
          <w:caps/>
          <w:sz w:val="28"/>
          <w:szCs w:val="28"/>
        </w:rPr>
      </w:pPr>
      <w:bookmarkStart w:id="1" w:name="_GoBack"/>
      <w:r w:rsidRPr="007C5439">
        <w:rPr>
          <w:rFonts w:ascii="Times New Roman" w:hAnsi="Times New Roman"/>
          <w:b/>
          <w:i/>
          <w:caps/>
          <w:sz w:val="28"/>
          <w:szCs w:val="28"/>
        </w:rPr>
        <w:t>«</w:t>
      </w:r>
      <w:r w:rsidR="008676BB" w:rsidRPr="007C5439">
        <w:rPr>
          <w:rFonts w:ascii="Times New Roman" w:hAnsi="Times New Roman"/>
          <w:b/>
          <w:i/>
          <w:caps/>
          <w:sz w:val="28"/>
          <w:szCs w:val="28"/>
        </w:rPr>
        <w:t xml:space="preserve">УДБ.06 </w:t>
      </w:r>
      <w:r w:rsidRPr="007C5439">
        <w:rPr>
          <w:rFonts w:ascii="Times New Roman" w:hAnsi="Times New Roman"/>
          <w:b/>
          <w:i/>
          <w:caps/>
          <w:sz w:val="28"/>
          <w:szCs w:val="28"/>
        </w:rPr>
        <w:t xml:space="preserve">ИНОСТРАННЫЙ ЯЗЫК </w:t>
      </w:r>
      <w:r w:rsidR="004D4D26" w:rsidRPr="007C5439">
        <w:rPr>
          <w:rFonts w:ascii="Times New Roman" w:hAnsi="Times New Roman"/>
          <w:b/>
          <w:i/>
          <w:caps/>
          <w:sz w:val="28"/>
          <w:szCs w:val="28"/>
        </w:rPr>
        <w:t>(английский</w:t>
      </w:r>
      <w:r w:rsidRPr="007C5439">
        <w:rPr>
          <w:rFonts w:ascii="Times New Roman" w:hAnsi="Times New Roman"/>
          <w:b/>
          <w:i/>
          <w:caps/>
          <w:sz w:val="28"/>
          <w:szCs w:val="28"/>
        </w:rPr>
        <w:t>)»</w:t>
      </w:r>
    </w:p>
    <w:bookmarkEnd w:id="1"/>
    <w:p w:rsidR="00843998" w:rsidRPr="00316343" w:rsidRDefault="00843998" w:rsidP="00843998">
      <w:pPr>
        <w:jc w:val="center"/>
        <w:rPr>
          <w:rFonts w:ascii="Times New Roman" w:hAnsi="Times New Roman"/>
          <w:b/>
          <w:i/>
          <w:sz w:val="32"/>
          <w:szCs w:val="32"/>
        </w:rPr>
      </w:pPr>
    </w:p>
    <w:p w:rsidR="00843998" w:rsidRPr="00283583" w:rsidRDefault="00843998" w:rsidP="00843998">
      <w:pPr>
        <w:spacing w:after="0"/>
        <w:jc w:val="center"/>
        <w:rPr>
          <w:rFonts w:ascii="Times New Roman" w:hAnsi="Times New Roman"/>
          <w:sz w:val="28"/>
          <w:szCs w:val="28"/>
          <w:lang w:eastAsia="en-GB"/>
        </w:rPr>
      </w:pPr>
      <w:bookmarkStart w:id="2" w:name="_Hlk135201837"/>
      <w:r>
        <w:rPr>
          <w:rFonts w:ascii="Times New Roman" w:hAnsi="Times New Roman"/>
          <w:sz w:val="28"/>
          <w:szCs w:val="28"/>
          <w:lang w:eastAsia="en-GB"/>
        </w:rPr>
        <w:t>б</w:t>
      </w:r>
      <w:r w:rsidRPr="00283583">
        <w:rPr>
          <w:rFonts w:ascii="Times New Roman" w:hAnsi="Times New Roman"/>
          <w:sz w:val="28"/>
          <w:szCs w:val="28"/>
          <w:lang w:eastAsia="en-GB"/>
        </w:rPr>
        <w:t>азовый уровень</w:t>
      </w:r>
    </w:p>
    <w:bookmarkEnd w:id="2"/>
    <w:p w:rsidR="009369A4" w:rsidRPr="00284A82" w:rsidRDefault="009369A4" w:rsidP="009369A4">
      <w:pPr>
        <w:spacing w:after="0"/>
        <w:rPr>
          <w:rFonts w:ascii="Times New Roman" w:hAnsi="Times New Roman"/>
          <w:sz w:val="28"/>
          <w:szCs w:val="28"/>
        </w:rPr>
      </w:pPr>
    </w:p>
    <w:p w:rsidR="00AD5DBF" w:rsidRPr="00315F34" w:rsidRDefault="00AD5DBF" w:rsidP="00AD5DBF">
      <w:pPr>
        <w:jc w:val="cente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Default="00AD5DBF" w:rsidP="00AD5DBF">
      <w:pPr>
        <w:rPr>
          <w:rFonts w:ascii="Times New Roman" w:hAnsi="Times New Roman"/>
          <w:b/>
          <w:i/>
        </w:rPr>
      </w:pPr>
    </w:p>
    <w:p w:rsidR="009B308D" w:rsidRDefault="009B308D" w:rsidP="00AD5DBF">
      <w:pPr>
        <w:rPr>
          <w:rFonts w:ascii="Times New Roman" w:hAnsi="Times New Roman"/>
          <w:b/>
          <w:i/>
        </w:rPr>
      </w:pPr>
    </w:p>
    <w:p w:rsidR="009B308D" w:rsidRDefault="009B308D" w:rsidP="00AD5DBF">
      <w:pPr>
        <w:rPr>
          <w:rFonts w:ascii="Times New Roman" w:hAnsi="Times New Roman"/>
          <w:b/>
          <w:i/>
        </w:rPr>
      </w:pPr>
    </w:p>
    <w:p w:rsidR="00E252B5" w:rsidRDefault="00E252B5" w:rsidP="00AD5DBF">
      <w:pPr>
        <w:rPr>
          <w:rFonts w:ascii="Times New Roman" w:hAnsi="Times New Roman"/>
          <w:b/>
          <w:i/>
        </w:rPr>
      </w:pPr>
    </w:p>
    <w:p w:rsidR="00E252B5" w:rsidRDefault="00E252B5" w:rsidP="00AD5DBF">
      <w:pPr>
        <w:rPr>
          <w:rFonts w:ascii="Times New Roman" w:hAnsi="Times New Roman"/>
          <w:b/>
          <w:i/>
        </w:rPr>
      </w:pPr>
    </w:p>
    <w:p w:rsidR="009B308D" w:rsidRDefault="009B308D" w:rsidP="00AD5DBF">
      <w:pPr>
        <w:rPr>
          <w:rFonts w:ascii="Times New Roman" w:hAnsi="Times New Roman"/>
          <w:b/>
          <w:i/>
        </w:rPr>
      </w:pPr>
    </w:p>
    <w:p w:rsidR="009B308D" w:rsidRDefault="009B308D" w:rsidP="00AD5DBF">
      <w:pPr>
        <w:rPr>
          <w:rFonts w:ascii="Times New Roman" w:hAnsi="Times New Roman"/>
          <w:b/>
          <w:i/>
        </w:rPr>
      </w:pPr>
    </w:p>
    <w:p w:rsidR="009B308D" w:rsidRPr="00315F34" w:rsidRDefault="009B308D" w:rsidP="00AD5DBF">
      <w:pPr>
        <w:rPr>
          <w:rFonts w:ascii="Times New Roman" w:hAnsi="Times New Roman"/>
          <w:b/>
          <w:i/>
        </w:rPr>
      </w:pPr>
    </w:p>
    <w:p w:rsidR="00AD5DBF" w:rsidRPr="00315F34" w:rsidRDefault="00AD5DBF" w:rsidP="00AD5DBF">
      <w:pPr>
        <w:rPr>
          <w:rFonts w:ascii="Times New Roman" w:hAnsi="Times New Roman"/>
          <w:b/>
          <w:i/>
        </w:rPr>
      </w:pPr>
    </w:p>
    <w:p w:rsidR="00AD5DBF" w:rsidRPr="008676BB" w:rsidRDefault="004A78B5" w:rsidP="009369A4">
      <w:pPr>
        <w:jc w:val="center"/>
        <w:rPr>
          <w:rFonts w:ascii="Times New Roman" w:hAnsi="Times New Roman"/>
          <w:b/>
          <w:i/>
          <w:sz w:val="28"/>
          <w:szCs w:val="28"/>
          <w:vertAlign w:val="superscript"/>
        </w:rPr>
      </w:pPr>
      <w:r w:rsidRPr="008676BB">
        <w:rPr>
          <w:rFonts w:ascii="Times New Roman" w:hAnsi="Times New Roman"/>
          <w:b/>
          <w:bCs/>
          <w:i/>
          <w:sz w:val="28"/>
          <w:szCs w:val="28"/>
        </w:rPr>
        <w:t>202</w:t>
      </w:r>
      <w:r w:rsidR="006163CF" w:rsidRPr="008676BB">
        <w:rPr>
          <w:rFonts w:ascii="Times New Roman" w:hAnsi="Times New Roman"/>
          <w:b/>
          <w:bCs/>
          <w:i/>
          <w:sz w:val="28"/>
          <w:szCs w:val="28"/>
        </w:rPr>
        <w:t>5</w:t>
      </w:r>
      <w:r w:rsidR="00AD5DBF" w:rsidRPr="008676BB">
        <w:rPr>
          <w:rFonts w:ascii="Times New Roman" w:hAnsi="Times New Roman"/>
          <w:b/>
          <w:bCs/>
          <w:i/>
          <w:sz w:val="28"/>
          <w:szCs w:val="28"/>
        </w:rPr>
        <w:t>г.</w:t>
      </w:r>
      <w:r w:rsidR="00AD5DBF" w:rsidRPr="008676BB">
        <w:rPr>
          <w:rFonts w:ascii="Times New Roman" w:hAnsi="Times New Roman"/>
          <w:b/>
          <w:bCs/>
          <w:i/>
          <w:sz w:val="28"/>
          <w:szCs w:val="28"/>
        </w:rPr>
        <w:br w:type="page"/>
      </w:r>
    </w:p>
    <w:p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364"/>
        <w:gridCol w:w="991"/>
      </w:tblGrid>
      <w:tr w:rsidR="00AD5DBF" w:rsidRPr="008A1358" w:rsidTr="00395B69">
        <w:tc>
          <w:tcPr>
            <w:tcW w:w="8364" w:type="dxa"/>
          </w:tcPr>
          <w:p w:rsidR="00AD5DBF" w:rsidRPr="00395B69" w:rsidRDefault="00AD5DBF" w:rsidP="00E252B5">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 xml:space="preserve">ОБЩАЯ ХАРАКТЕРИСТИКА </w:t>
            </w:r>
            <w:r w:rsidRPr="00395B69">
              <w:rPr>
                <w:rFonts w:ascii="Times New Roman" w:hAnsi="Times New Roman"/>
                <w:b/>
                <w:bCs/>
                <w:color w:val="000000"/>
                <w:sz w:val="24"/>
                <w:szCs w:val="24"/>
              </w:rPr>
              <w:t>РАБОЧЕЙ ПРОГРАММЫ</w:t>
            </w:r>
            <w:r w:rsidRPr="00395B69">
              <w:rPr>
                <w:rFonts w:ascii="Times New Roman" w:hAnsi="Times New Roman"/>
                <w:b/>
                <w:bCs/>
                <w:sz w:val="24"/>
                <w:szCs w:val="24"/>
              </w:rPr>
              <w:t>ДИСЦИПЛИНЫ</w:t>
            </w:r>
          </w:p>
        </w:tc>
        <w:tc>
          <w:tcPr>
            <w:tcW w:w="991" w:type="dxa"/>
          </w:tcPr>
          <w:p w:rsidR="00AD5DBF" w:rsidRPr="008A1358" w:rsidRDefault="002A5BC5" w:rsidP="00E252B5">
            <w:pPr>
              <w:spacing w:after="0" w:line="360" w:lineRule="auto"/>
              <w:jc w:val="both"/>
              <w:rPr>
                <w:rFonts w:ascii="Times New Roman" w:hAnsi="Times New Roman"/>
                <w:sz w:val="24"/>
                <w:szCs w:val="24"/>
              </w:rPr>
            </w:pPr>
            <w:r>
              <w:rPr>
                <w:rFonts w:ascii="Times New Roman" w:hAnsi="Times New Roman"/>
                <w:sz w:val="24"/>
                <w:szCs w:val="24"/>
              </w:rPr>
              <w:t>3</w:t>
            </w:r>
          </w:p>
        </w:tc>
      </w:tr>
      <w:tr w:rsidR="00AD5DBF" w:rsidRPr="008A1358" w:rsidTr="00395B69">
        <w:tc>
          <w:tcPr>
            <w:tcW w:w="8364" w:type="dxa"/>
          </w:tcPr>
          <w:p w:rsidR="00AD5DBF" w:rsidRPr="00395B69" w:rsidRDefault="00AD5DBF" w:rsidP="00E252B5">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СТРУКТУРА И СОДЕРЖАНИЕ ДИСЦИПЛИНЫ</w:t>
            </w:r>
          </w:p>
        </w:tc>
        <w:tc>
          <w:tcPr>
            <w:tcW w:w="991" w:type="dxa"/>
          </w:tcPr>
          <w:p w:rsidR="00AD5DBF" w:rsidRPr="008A1358" w:rsidRDefault="002A5BC5" w:rsidP="00E252B5">
            <w:pPr>
              <w:spacing w:after="0" w:line="360" w:lineRule="auto"/>
              <w:ind w:hanging="111"/>
              <w:jc w:val="both"/>
              <w:rPr>
                <w:rFonts w:ascii="Times New Roman" w:hAnsi="Times New Roman"/>
                <w:sz w:val="24"/>
                <w:szCs w:val="24"/>
              </w:rPr>
            </w:pPr>
            <w:r>
              <w:rPr>
                <w:rFonts w:ascii="Times New Roman" w:hAnsi="Times New Roman"/>
                <w:sz w:val="24"/>
                <w:szCs w:val="24"/>
              </w:rPr>
              <w:t>12</w:t>
            </w:r>
          </w:p>
        </w:tc>
      </w:tr>
      <w:tr w:rsidR="00AD5DBF" w:rsidRPr="008A1358" w:rsidTr="00395B69">
        <w:tc>
          <w:tcPr>
            <w:tcW w:w="8364" w:type="dxa"/>
          </w:tcPr>
          <w:p w:rsidR="00AD5DBF" w:rsidRPr="00395B69" w:rsidRDefault="00AD5DBF" w:rsidP="00E252B5">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УСЛОВИЯ РЕАЛИЗАЦИИ РАБОЧЕЙ ПРОГРАММЫ ДИСЦИПЛИНЫ</w:t>
            </w:r>
          </w:p>
        </w:tc>
        <w:tc>
          <w:tcPr>
            <w:tcW w:w="991" w:type="dxa"/>
          </w:tcPr>
          <w:p w:rsidR="00AD5DBF" w:rsidRPr="008A1358" w:rsidRDefault="002A5BC5" w:rsidP="00E252B5">
            <w:pPr>
              <w:spacing w:after="0" w:line="360" w:lineRule="auto"/>
              <w:ind w:left="644" w:hanging="644"/>
              <w:jc w:val="both"/>
              <w:rPr>
                <w:rFonts w:ascii="Times New Roman" w:hAnsi="Times New Roman"/>
                <w:sz w:val="24"/>
                <w:szCs w:val="24"/>
              </w:rPr>
            </w:pPr>
            <w:r>
              <w:rPr>
                <w:rFonts w:ascii="Times New Roman" w:hAnsi="Times New Roman"/>
                <w:sz w:val="24"/>
                <w:szCs w:val="24"/>
              </w:rPr>
              <w:t>21</w:t>
            </w:r>
          </w:p>
        </w:tc>
      </w:tr>
      <w:tr w:rsidR="00AD5DBF" w:rsidRPr="008A1358" w:rsidTr="00395B69">
        <w:tc>
          <w:tcPr>
            <w:tcW w:w="8364" w:type="dxa"/>
          </w:tcPr>
          <w:p w:rsidR="00AD5DBF" w:rsidRPr="00395B69" w:rsidRDefault="00AD5DBF" w:rsidP="00E252B5">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КОНТРОЛЬ И ОЦЕНКА РЕЗУЛЬТАТОВ ОСВОЕНИЯ ДИСЦИПЛИНЫ</w:t>
            </w:r>
          </w:p>
        </w:tc>
        <w:tc>
          <w:tcPr>
            <w:tcW w:w="991" w:type="dxa"/>
          </w:tcPr>
          <w:p w:rsidR="00AD5DBF" w:rsidRPr="008A1358" w:rsidRDefault="002A5BC5" w:rsidP="00E252B5">
            <w:pPr>
              <w:spacing w:after="0" w:line="360" w:lineRule="auto"/>
              <w:jc w:val="both"/>
              <w:rPr>
                <w:rFonts w:ascii="Times New Roman" w:hAnsi="Times New Roman"/>
                <w:sz w:val="24"/>
                <w:szCs w:val="24"/>
              </w:rPr>
            </w:pPr>
            <w:r>
              <w:rPr>
                <w:rFonts w:ascii="Times New Roman" w:hAnsi="Times New Roman"/>
                <w:sz w:val="24"/>
                <w:szCs w:val="24"/>
              </w:rPr>
              <w:t>23</w:t>
            </w:r>
          </w:p>
        </w:tc>
      </w:tr>
    </w:tbl>
    <w:p w:rsidR="00AD5DBF" w:rsidRPr="00315F34" w:rsidRDefault="00AD5DBF" w:rsidP="005819AB">
      <w:pPr>
        <w:numPr>
          <w:ilvl w:val="0"/>
          <w:numId w:val="2"/>
        </w:numPr>
        <w:suppressAutoHyphens/>
        <w:spacing w:after="0"/>
        <w:ind w:left="0" w:firstLine="709"/>
        <w:jc w:val="both"/>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p w:rsidR="00AD5DBF" w:rsidRPr="00315F34" w:rsidRDefault="00AD5DBF"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rsidR="00395B69" w:rsidRDefault="00573B21" w:rsidP="00395B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Общеобразовательная д</w:t>
      </w:r>
      <w:r w:rsidR="00AD5DBF" w:rsidRPr="00315F34">
        <w:rPr>
          <w:rFonts w:ascii="Times New Roman" w:hAnsi="Times New Roman"/>
          <w:sz w:val="24"/>
          <w:szCs w:val="24"/>
        </w:rPr>
        <w:t>исциплина «</w:t>
      </w:r>
      <w:r w:rsidR="00D27D55">
        <w:rPr>
          <w:rFonts w:ascii="Times New Roman" w:hAnsi="Times New Roman"/>
          <w:sz w:val="24"/>
          <w:szCs w:val="24"/>
        </w:rPr>
        <w:t>Иностранный язык (</w:t>
      </w:r>
      <w:r w:rsidR="004D4D26">
        <w:rPr>
          <w:rFonts w:ascii="Times New Roman" w:hAnsi="Times New Roman"/>
          <w:sz w:val="24"/>
          <w:szCs w:val="24"/>
        </w:rPr>
        <w:t>английский</w:t>
      </w:r>
      <w:r w:rsidR="00D27D55">
        <w:rPr>
          <w:rFonts w:ascii="Times New Roman" w:hAnsi="Times New Roman"/>
          <w:sz w:val="24"/>
          <w:szCs w:val="24"/>
        </w:rPr>
        <w:t>)</w:t>
      </w:r>
      <w:r w:rsidR="00AD5DBF" w:rsidRPr="00315F34">
        <w:rPr>
          <w:rFonts w:ascii="Times New Roman" w:hAnsi="Times New Roman"/>
          <w:sz w:val="24"/>
          <w:szCs w:val="24"/>
        </w:rPr>
        <w:t xml:space="preserve">» является обязательной частью </w:t>
      </w:r>
      <w:r w:rsidR="00AD5DBF">
        <w:rPr>
          <w:rFonts w:ascii="Times New Roman" w:hAnsi="Times New Roman"/>
          <w:sz w:val="24"/>
          <w:szCs w:val="24"/>
        </w:rPr>
        <w:t>предметной области «</w:t>
      </w:r>
      <w:r w:rsidR="008A1358" w:rsidRPr="00560319">
        <w:rPr>
          <w:rFonts w:ascii="Times New Roman" w:hAnsi="Times New Roman"/>
          <w:sz w:val="24"/>
          <w:szCs w:val="24"/>
        </w:rPr>
        <w:t>Иностранны</w:t>
      </w:r>
      <w:r w:rsidR="009B308D" w:rsidRPr="00560319">
        <w:rPr>
          <w:rFonts w:ascii="Times New Roman" w:hAnsi="Times New Roman"/>
          <w:sz w:val="24"/>
          <w:szCs w:val="24"/>
        </w:rPr>
        <w:t>е</w:t>
      </w:r>
      <w:r w:rsidR="008A1358" w:rsidRPr="00560319">
        <w:rPr>
          <w:rFonts w:ascii="Times New Roman" w:hAnsi="Times New Roman"/>
          <w:sz w:val="24"/>
          <w:szCs w:val="24"/>
        </w:rPr>
        <w:t xml:space="preserve"> язык</w:t>
      </w:r>
      <w:r w:rsidR="009B308D" w:rsidRPr="00560319">
        <w:rPr>
          <w:rFonts w:ascii="Times New Roman" w:hAnsi="Times New Roman"/>
          <w:sz w:val="24"/>
          <w:szCs w:val="24"/>
        </w:rPr>
        <w:t>и</w:t>
      </w:r>
      <w:r w:rsidR="00AD5DBF" w:rsidRPr="00560319">
        <w:rPr>
          <w:rFonts w:ascii="Times New Roman" w:hAnsi="Times New Roman"/>
          <w:sz w:val="24"/>
          <w:szCs w:val="24"/>
        </w:rPr>
        <w:t>»,</w:t>
      </w:r>
      <w:r w:rsidR="00AD5DBF">
        <w:rPr>
          <w:rFonts w:ascii="Times New Roman" w:hAnsi="Times New Roman"/>
          <w:sz w:val="24"/>
          <w:szCs w:val="24"/>
        </w:rPr>
        <w:t xml:space="preserve"> изучается </w:t>
      </w:r>
      <w:r w:rsidR="009B308D">
        <w:rPr>
          <w:rFonts w:ascii="Times New Roman" w:hAnsi="Times New Roman"/>
          <w:sz w:val="24"/>
          <w:szCs w:val="24"/>
        </w:rPr>
        <w:t xml:space="preserve">в </w:t>
      </w:r>
      <w:r w:rsidR="00395B69">
        <w:rPr>
          <w:rFonts w:ascii="Times New Roman" w:hAnsi="Times New Roman"/>
          <w:sz w:val="24"/>
          <w:szCs w:val="24"/>
        </w:rPr>
        <w:t xml:space="preserve">общеобразовательном </w:t>
      </w:r>
      <w:proofErr w:type="spellStart"/>
      <w:r w:rsidR="00395B69">
        <w:rPr>
          <w:rFonts w:ascii="Times New Roman" w:hAnsi="Times New Roman"/>
          <w:sz w:val="24"/>
          <w:szCs w:val="24"/>
        </w:rPr>
        <w:t>циклеучебного</w:t>
      </w:r>
      <w:proofErr w:type="spellEnd"/>
      <w:r w:rsidR="00395B69">
        <w:rPr>
          <w:rFonts w:ascii="Times New Roman" w:hAnsi="Times New Roman"/>
          <w:sz w:val="24"/>
          <w:szCs w:val="24"/>
        </w:rPr>
        <w:t xml:space="preserve"> плана ООП СПО с учетом профессиональной направленности в соответствии с ФГОС СПО, на основе требований ФГОС СОО и положений ФОП СОО</w:t>
      </w:r>
      <w:r w:rsidR="00942DF7">
        <w:rPr>
          <w:rFonts w:ascii="Times New Roman" w:hAnsi="Times New Roman"/>
          <w:sz w:val="24"/>
          <w:szCs w:val="24"/>
        </w:rPr>
        <w:t>, с учетом примерной программы дисциплины</w:t>
      </w:r>
      <w:r w:rsidR="00395B69" w:rsidRPr="00315F34">
        <w:rPr>
          <w:rFonts w:ascii="Times New Roman" w:hAnsi="Times New Roman"/>
          <w:sz w:val="24"/>
          <w:szCs w:val="24"/>
        </w:rPr>
        <w:t xml:space="preserve">. </w:t>
      </w:r>
    </w:p>
    <w:p w:rsidR="00AD5DBF" w:rsidRPr="00395B69" w:rsidRDefault="00AD5DBF" w:rsidP="00395B69">
      <w:pPr>
        <w:pStyle w:val="ab"/>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b/>
          <w:sz w:val="24"/>
          <w:szCs w:val="24"/>
        </w:rPr>
      </w:pPr>
      <w:r w:rsidRPr="00395B69">
        <w:rPr>
          <w:rFonts w:ascii="Times New Roman" w:hAnsi="Times New Roman"/>
          <w:b/>
          <w:sz w:val="24"/>
          <w:szCs w:val="24"/>
        </w:rPr>
        <w:t>Цель и планируемые результаты освоения дисциплины:</w:t>
      </w:r>
    </w:p>
    <w:p w:rsidR="00AD5DBF" w:rsidRDefault="00AD5DBF" w:rsidP="00395B69">
      <w:pPr>
        <w:pStyle w:val="ab"/>
        <w:numPr>
          <w:ilvl w:val="2"/>
          <w:numId w:val="2"/>
        </w:numPr>
        <w:tabs>
          <w:tab w:val="left" w:pos="1134"/>
        </w:tabs>
        <w:spacing w:before="120" w:after="120"/>
        <w:ind w:left="0" w:firstLine="709"/>
        <w:rPr>
          <w:rFonts w:ascii="Times New Roman" w:hAnsi="Times New Roman"/>
          <w:b/>
          <w:sz w:val="24"/>
          <w:szCs w:val="24"/>
        </w:rPr>
      </w:pPr>
      <w:r w:rsidRPr="008A215B">
        <w:rPr>
          <w:rFonts w:ascii="Times New Roman" w:hAnsi="Times New Roman"/>
          <w:b/>
          <w:sz w:val="24"/>
          <w:szCs w:val="24"/>
        </w:rPr>
        <w:t xml:space="preserve">Цель </w:t>
      </w:r>
      <w:r w:rsidR="00FC6AB2">
        <w:rPr>
          <w:rFonts w:ascii="Times New Roman" w:hAnsi="Times New Roman"/>
          <w:b/>
          <w:sz w:val="24"/>
          <w:szCs w:val="24"/>
        </w:rPr>
        <w:t>освоения</w:t>
      </w:r>
      <w:r w:rsidRPr="008A215B">
        <w:rPr>
          <w:rFonts w:ascii="Times New Roman" w:hAnsi="Times New Roman"/>
          <w:b/>
          <w:sz w:val="24"/>
          <w:szCs w:val="24"/>
        </w:rPr>
        <w:t xml:space="preserve"> дисциплины</w:t>
      </w:r>
    </w:p>
    <w:p w:rsidR="00A4682A" w:rsidRPr="00A4682A"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Содержание программы «Иностранный язык</w:t>
      </w:r>
      <w:r w:rsidR="003D14A3">
        <w:rPr>
          <w:rFonts w:ascii="Times New Roman" w:hAnsi="Times New Roman"/>
          <w:sz w:val="24"/>
          <w:szCs w:val="24"/>
        </w:rPr>
        <w:t xml:space="preserve"> (</w:t>
      </w:r>
      <w:r w:rsidR="004D4D26">
        <w:rPr>
          <w:rFonts w:ascii="Times New Roman" w:hAnsi="Times New Roman"/>
          <w:sz w:val="24"/>
          <w:szCs w:val="24"/>
        </w:rPr>
        <w:t>английский</w:t>
      </w:r>
      <w:r w:rsidR="003D14A3">
        <w:rPr>
          <w:rFonts w:ascii="Times New Roman" w:hAnsi="Times New Roman"/>
          <w:sz w:val="24"/>
          <w:szCs w:val="24"/>
        </w:rPr>
        <w:t>)</w:t>
      </w:r>
      <w:r w:rsidRPr="00A4682A">
        <w:rPr>
          <w:rFonts w:ascii="Times New Roman" w:hAnsi="Times New Roman"/>
          <w:sz w:val="24"/>
          <w:szCs w:val="24"/>
        </w:rPr>
        <w:t xml:space="preserve">» направлено на достижение следующих целей: </w:t>
      </w:r>
    </w:p>
    <w:p w:rsidR="00A4682A" w:rsidRPr="00A4682A"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w:t>
      </w:r>
      <w:r w:rsidRPr="00A4682A">
        <w:rPr>
          <w:rFonts w:ascii="Times New Roman" w:hAnsi="Times New Roman"/>
          <w:sz w:val="24"/>
          <w:szCs w:val="24"/>
        </w:rPr>
        <w:tab/>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A4682A">
        <w:rPr>
          <w:rFonts w:ascii="Times New Roman" w:hAnsi="Times New Roman"/>
          <w:sz w:val="24"/>
          <w:szCs w:val="24"/>
        </w:rPr>
        <w:t>полиязычном</w:t>
      </w:r>
      <w:proofErr w:type="spellEnd"/>
      <w:r w:rsidRPr="00A4682A">
        <w:rPr>
          <w:rFonts w:ascii="Times New Roman" w:hAnsi="Times New Roman"/>
          <w:sz w:val="24"/>
          <w:szCs w:val="24"/>
        </w:rPr>
        <w:t xml:space="preserve"> и поликультурном мире;</w:t>
      </w:r>
    </w:p>
    <w:p w:rsidR="00A4682A" w:rsidRPr="00A4682A"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w:t>
      </w:r>
      <w:r w:rsidRPr="00A4682A">
        <w:rPr>
          <w:rFonts w:ascii="Times New Roman" w:hAnsi="Times New Roman"/>
          <w:sz w:val="24"/>
          <w:szCs w:val="24"/>
        </w:rPr>
        <w:tab/>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0F56F6"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w:t>
      </w:r>
      <w:r w:rsidRPr="00A4682A">
        <w:rPr>
          <w:rFonts w:ascii="Times New Roman" w:hAnsi="Times New Roman"/>
          <w:sz w:val="24"/>
          <w:szCs w:val="24"/>
        </w:rPr>
        <w:tab/>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r w:rsidR="00942DF7">
        <w:rPr>
          <w:rFonts w:ascii="Times New Roman" w:hAnsi="Times New Roman"/>
          <w:sz w:val="24"/>
          <w:szCs w:val="24"/>
        </w:rPr>
        <w:t>.</w:t>
      </w:r>
    </w:p>
    <w:p w:rsidR="002861F7" w:rsidRDefault="002861F7" w:rsidP="00A4682A">
      <w:pPr>
        <w:pStyle w:val="ab"/>
        <w:tabs>
          <w:tab w:val="left" w:pos="1134"/>
        </w:tabs>
        <w:spacing w:before="120" w:after="120"/>
        <w:ind w:left="709"/>
        <w:rPr>
          <w:rFonts w:ascii="Times New Roman" w:hAnsi="Times New Roman"/>
          <w:sz w:val="24"/>
          <w:szCs w:val="24"/>
        </w:rPr>
      </w:pPr>
    </w:p>
    <w:p w:rsidR="00933725" w:rsidRPr="004A78B5" w:rsidRDefault="00933725" w:rsidP="004A78B5">
      <w:pPr>
        <w:tabs>
          <w:tab w:val="left" w:pos="1134"/>
        </w:tabs>
        <w:spacing w:before="120" w:after="120"/>
        <w:rPr>
          <w:rFonts w:ascii="Times New Roman" w:hAnsi="Times New Roman"/>
          <w:sz w:val="24"/>
          <w:szCs w:val="24"/>
        </w:rPr>
        <w:sectPr w:rsidR="00933725" w:rsidRPr="004A78B5" w:rsidSect="002A5BC5">
          <w:footerReference w:type="default" r:id="rId8"/>
          <w:pgSz w:w="11907" w:h="16840"/>
          <w:pgMar w:top="1134" w:right="851" w:bottom="992" w:left="851" w:header="709" w:footer="709" w:gutter="0"/>
          <w:cols w:space="720"/>
          <w:titlePg/>
          <w:docGrid w:linePitch="299"/>
        </w:sectPr>
      </w:pPr>
    </w:p>
    <w:p w:rsidR="002861F7" w:rsidRPr="004A78B5" w:rsidRDefault="002861F7" w:rsidP="004A78B5">
      <w:pPr>
        <w:tabs>
          <w:tab w:val="left" w:pos="1134"/>
        </w:tabs>
        <w:spacing w:before="120" w:after="120"/>
        <w:rPr>
          <w:rFonts w:ascii="Times New Roman" w:hAnsi="Times New Roman"/>
          <w:sz w:val="24"/>
          <w:szCs w:val="24"/>
        </w:rPr>
      </w:pPr>
    </w:p>
    <w:p w:rsidR="008F38CB" w:rsidRPr="002861F7" w:rsidRDefault="008A215B" w:rsidP="002861F7">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Pr>
          <w:rFonts w:ascii="Times New Roman" w:hAnsi="Times New Roman"/>
          <w:b/>
          <w:sz w:val="24"/>
          <w:szCs w:val="24"/>
        </w:rPr>
        <w:t>Планируемые результаты освоения дисциплины в соответствии с ФГОС СОО и ФГОС СПО</w:t>
      </w:r>
    </w:p>
    <w:p w:rsidR="00AD5DBF" w:rsidRDefault="00AD5DBF" w:rsidP="00CF5294">
      <w:pPr>
        <w:suppressAutoHyphens/>
        <w:spacing w:before="120" w:after="120" w:line="240" w:lineRule="auto"/>
        <w:ind w:firstLine="709"/>
        <w:jc w:val="both"/>
        <w:rPr>
          <w:rFonts w:ascii="Times New Roman" w:hAnsi="Times New Roman"/>
          <w:sz w:val="24"/>
          <w:szCs w:val="24"/>
        </w:rPr>
      </w:pPr>
      <w:r w:rsidRPr="00315F34">
        <w:rPr>
          <w:rFonts w:ascii="Times New Roman" w:hAnsi="Times New Roman"/>
          <w:sz w:val="24"/>
          <w:szCs w:val="24"/>
        </w:rPr>
        <w:t>В рамках программы дисциплины обучающимися осваиваются умения и знания</w:t>
      </w:r>
      <w:r w:rsidR="008F38CB">
        <w:rPr>
          <w:rFonts w:ascii="Times New Roman" w:hAnsi="Times New Roman"/>
          <w:sz w:val="24"/>
          <w:szCs w:val="24"/>
        </w:rPr>
        <w:t>:</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A4682A" w:rsidRPr="00A4682A" w:rsidTr="00942DF7">
        <w:trPr>
          <w:cantSplit/>
          <w:trHeight w:val="70"/>
          <w:jc w:val="center"/>
        </w:trPr>
        <w:tc>
          <w:tcPr>
            <w:tcW w:w="2405" w:type="dxa"/>
            <w:vMerge w:val="restart"/>
            <w:vAlign w:val="center"/>
          </w:tcPr>
          <w:p w:rsidR="00A4682A" w:rsidRPr="00A4682A" w:rsidRDefault="009B308D" w:rsidP="00395B69">
            <w:pPr>
              <w:suppressAutoHyphens/>
              <w:spacing w:after="0" w:line="240" w:lineRule="auto"/>
              <w:ind w:firstLine="709"/>
              <w:jc w:val="both"/>
              <w:rPr>
                <w:rFonts w:ascii="Times New Roman" w:hAnsi="Times New Roman"/>
                <w:b/>
                <w:iCs/>
                <w:sz w:val="24"/>
                <w:szCs w:val="24"/>
                <w:lang w:eastAsia="en-US"/>
              </w:rPr>
            </w:pPr>
            <w:r>
              <w:rPr>
                <w:rFonts w:ascii="Times New Roman" w:hAnsi="Times New Roman"/>
                <w:b/>
                <w:iCs/>
                <w:sz w:val="24"/>
                <w:szCs w:val="24"/>
                <w:lang w:eastAsia="en-US"/>
              </w:rPr>
              <w:t>Общие компетенции</w:t>
            </w:r>
          </w:p>
        </w:tc>
        <w:tc>
          <w:tcPr>
            <w:tcW w:w="12191" w:type="dxa"/>
            <w:gridSpan w:val="2"/>
            <w:vAlign w:val="center"/>
          </w:tcPr>
          <w:p w:rsidR="00A4682A" w:rsidRPr="00A4682A" w:rsidRDefault="00A4682A" w:rsidP="00395B69">
            <w:pPr>
              <w:suppressAutoHyphens/>
              <w:spacing w:after="0" w:line="240" w:lineRule="auto"/>
              <w:ind w:firstLine="709"/>
              <w:jc w:val="center"/>
              <w:rPr>
                <w:rFonts w:ascii="Times New Roman" w:hAnsi="Times New Roman"/>
                <w:b/>
                <w:sz w:val="24"/>
                <w:szCs w:val="24"/>
                <w:lang w:eastAsia="en-US"/>
              </w:rPr>
            </w:pPr>
            <w:r w:rsidRPr="00A4682A">
              <w:rPr>
                <w:rFonts w:ascii="Times New Roman" w:hAnsi="Times New Roman"/>
                <w:b/>
                <w:iCs/>
                <w:sz w:val="24"/>
                <w:szCs w:val="24"/>
                <w:lang w:eastAsia="en-US"/>
              </w:rPr>
              <w:t>Планируемые результаты освоения дисциплины</w:t>
            </w:r>
          </w:p>
        </w:tc>
      </w:tr>
      <w:tr w:rsidR="00A4682A" w:rsidRPr="00A4682A" w:rsidTr="002A5BC5">
        <w:trPr>
          <w:cantSplit/>
          <w:trHeight w:val="70"/>
          <w:jc w:val="center"/>
        </w:trPr>
        <w:tc>
          <w:tcPr>
            <w:tcW w:w="2405" w:type="dxa"/>
            <w:vMerge/>
            <w:vAlign w:val="center"/>
          </w:tcPr>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p>
        </w:tc>
        <w:tc>
          <w:tcPr>
            <w:tcW w:w="4961" w:type="dxa"/>
            <w:vAlign w:val="center"/>
          </w:tcPr>
          <w:p w:rsidR="00A4682A" w:rsidRPr="00A4682A" w:rsidRDefault="00A4682A" w:rsidP="00395B69">
            <w:pPr>
              <w:suppressAutoHyphens/>
              <w:spacing w:after="0" w:line="240" w:lineRule="auto"/>
              <w:ind w:firstLine="709"/>
              <w:jc w:val="center"/>
              <w:rPr>
                <w:rFonts w:ascii="Times New Roman" w:hAnsi="Times New Roman"/>
                <w:b/>
                <w:sz w:val="24"/>
                <w:szCs w:val="24"/>
                <w:lang w:eastAsia="en-US"/>
              </w:rPr>
            </w:pPr>
            <w:r w:rsidRPr="00A4682A">
              <w:rPr>
                <w:rFonts w:ascii="Times New Roman" w:hAnsi="Times New Roman"/>
                <w:b/>
                <w:sz w:val="24"/>
                <w:szCs w:val="24"/>
                <w:lang w:eastAsia="en-US"/>
              </w:rPr>
              <w:t>Общие</w:t>
            </w:r>
          </w:p>
        </w:tc>
        <w:tc>
          <w:tcPr>
            <w:tcW w:w="7230" w:type="dxa"/>
            <w:vAlign w:val="center"/>
          </w:tcPr>
          <w:p w:rsidR="00A4682A" w:rsidRPr="00A4682A" w:rsidRDefault="00A4682A" w:rsidP="00E252B5">
            <w:pPr>
              <w:suppressAutoHyphens/>
              <w:spacing w:after="0" w:line="240" w:lineRule="auto"/>
              <w:ind w:firstLine="709"/>
              <w:jc w:val="center"/>
              <w:rPr>
                <w:rFonts w:ascii="Times New Roman" w:hAnsi="Times New Roman"/>
                <w:b/>
                <w:sz w:val="24"/>
                <w:szCs w:val="24"/>
                <w:lang w:eastAsia="en-US"/>
              </w:rPr>
            </w:pPr>
            <w:r w:rsidRPr="00A4682A">
              <w:rPr>
                <w:rFonts w:ascii="Times New Roman" w:hAnsi="Times New Roman"/>
                <w:b/>
                <w:sz w:val="24"/>
                <w:szCs w:val="24"/>
                <w:lang w:eastAsia="en-US"/>
              </w:rPr>
              <w:t>Дисциплинарные</w:t>
            </w:r>
          </w:p>
        </w:tc>
      </w:tr>
      <w:tr w:rsidR="00A4682A" w:rsidRPr="00A4682A" w:rsidTr="002A5BC5">
        <w:trPr>
          <w:trHeight w:val="562"/>
          <w:jc w:val="center"/>
        </w:trPr>
        <w:tc>
          <w:tcPr>
            <w:tcW w:w="2405" w:type="dxa"/>
            <w:tcBorders>
              <w:bottom w:val="single" w:sz="4" w:space="0" w:color="000000"/>
            </w:tcBorders>
          </w:tcPr>
          <w:p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В части трудового воспитания:</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готовность к труду, осознание ценности мастерства, трудолюбие;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интерес к различным сферам профессиональной деятельности, </w:t>
            </w:r>
          </w:p>
          <w:p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Овладение универсальными учебными познавательными действиями:</w:t>
            </w:r>
          </w:p>
          <w:p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а) базовые логические действия:</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самостоятельно формулировать и актуализировать проблему, рассматривать ее всесторонне;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устанавливать существенный признак или основания для сравнения, классификации и обобщения;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определять цели деятельности, задавать параметры и критерии их достижения;</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выявлять закономерности и противоречия в рассматриваемых явлениях;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развивать креативное мышление при </w:t>
            </w:r>
            <w:r w:rsidRPr="00A4682A">
              <w:rPr>
                <w:rFonts w:ascii="Times New Roman" w:hAnsi="Times New Roman"/>
                <w:iCs/>
                <w:sz w:val="24"/>
                <w:szCs w:val="24"/>
                <w:lang w:eastAsia="en-US"/>
              </w:rPr>
              <w:lastRenderedPageBreak/>
              <w:t xml:space="preserve">решении жизненных проблем </w:t>
            </w:r>
          </w:p>
          <w:p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б) базовые исследовательские действия:</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владеть навыками учебно-исследовательской и проектной деятельности, навыками разрешения проблем;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уметь переносить знания в познавательную и практическую области жизнедеятельности;</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уметь интегрировать знания из разных предметных областей;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выдвигать новые идеи, предлагать оригинальные подходы и решения; </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iCs/>
                <w:sz w:val="24"/>
                <w:szCs w:val="24"/>
                <w:lang w:eastAsia="en-US"/>
              </w:rPr>
              <w:t xml:space="preserve">и способность их использования в познавательной и социальной практике </w:t>
            </w:r>
          </w:p>
        </w:tc>
        <w:tc>
          <w:tcPr>
            <w:tcW w:w="7230" w:type="dxa"/>
          </w:tcPr>
          <w:p w:rsidR="005A2AAF"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lastRenderedPageBreak/>
              <w:t>-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Здоровый образ жизни.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Школьное образование.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Выбор профессии.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Альтернативы в продолжении образования.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Роль иностранного языка в современном мире.</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 Молодежь в современном обществе.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Досуг молодежи.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Природа и экология.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Технический прогресс, современные средства информации и коммуникации, Интернет-безопасность.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Родная страна и страна/страны изучаемого языка. </w:t>
            </w:r>
          </w:p>
          <w:p w:rsidR="00A4682A" w:rsidRPr="00A4682A"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Выдающиеся люди родной страны и страны/стран изучаемого языка</w:t>
            </w:r>
            <w:r w:rsidR="005A2AAF">
              <w:rPr>
                <w:rFonts w:ascii="Times New Roman" w:hAnsi="Times New Roman"/>
                <w:sz w:val="24"/>
                <w:szCs w:val="24"/>
                <w:lang w:eastAsia="en-US"/>
              </w:rPr>
              <w:t>.</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w:t>
            </w:r>
            <w:r w:rsidRPr="00A4682A">
              <w:rPr>
                <w:rFonts w:ascii="Times New Roman" w:hAnsi="Times New Roman"/>
                <w:sz w:val="24"/>
                <w:szCs w:val="24"/>
                <w:lang w:eastAsia="en-US"/>
              </w:rPr>
              <w:lastRenderedPageBreak/>
              <w:t>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A4682A">
              <w:rPr>
                <w:rFonts w:ascii="Times New Roman" w:hAnsi="Times New Roman"/>
                <w:sz w:val="24"/>
                <w:szCs w:val="24"/>
                <w:lang w:eastAsia="en-US"/>
              </w:rPr>
              <w:t>несплошные</w:t>
            </w:r>
            <w:proofErr w:type="spellEnd"/>
            <w:r w:rsidRPr="00A4682A">
              <w:rPr>
                <w:rFonts w:ascii="Times New Roman" w:hAnsi="Times New Roman"/>
                <w:sz w:val="24"/>
                <w:szCs w:val="24"/>
                <w:lang w:eastAsia="en-US"/>
              </w:rPr>
              <w:t xml:space="preserve"> тексты (таблицы, диаграммы, графики) и понимать представленную в них информацию;</w:t>
            </w:r>
          </w:p>
          <w:p w:rsidR="00A4682A" w:rsidRPr="00A4682A" w:rsidRDefault="0081572F"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A4682A" w:rsidRPr="00A4682A">
              <w:rPr>
                <w:rFonts w:ascii="Times New Roman" w:hAnsi="Times New Roman"/>
                <w:sz w:val="24"/>
                <w:szCs w:val="24"/>
                <w:lang w:eastAsia="en-US"/>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A4682A" w:rsidRPr="00A4682A" w:rsidRDefault="0081572F"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w:t>
            </w:r>
            <w:r w:rsidR="002657D5">
              <w:rPr>
                <w:rFonts w:ascii="Times New Roman" w:hAnsi="Times New Roman"/>
                <w:sz w:val="24"/>
                <w:szCs w:val="24"/>
                <w:lang w:eastAsia="en-US"/>
              </w:rPr>
              <w:t>о</w:t>
            </w:r>
            <w:r w:rsidR="00A4682A"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00A4682A" w:rsidRPr="00A4682A">
              <w:rPr>
                <w:rFonts w:ascii="Times New Roman" w:hAnsi="Times New Roman"/>
                <w:sz w:val="24"/>
                <w:szCs w:val="24"/>
                <w:lang w:eastAsia="en-US"/>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w:t>
            </w:r>
            <w:r w:rsidR="00A4682A" w:rsidRPr="00A4682A">
              <w:rPr>
                <w:rFonts w:ascii="Times New Roman" w:hAnsi="Times New Roman"/>
                <w:sz w:val="24"/>
                <w:szCs w:val="24"/>
                <w:lang w:eastAsia="en-US"/>
              </w:rPr>
              <w:lastRenderedPageBreak/>
              <w:t>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A4682A" w:rsidRPr="00A4682A" w:rsidRDefault="00527D44"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w:t>
            </w:r>
            <w:r w:rsidR="00A4682A" w:rsidRPr="00A4682A">
              <w:rPr>
                <w:rFonts w:ascii="Times New Roman" w:hAnsi="Times New Roman"/>
                <w:sz w:val="24"/>
                <w:szCs w:val="24"/>
                <w:lang w:eastAsia="en-US"/>
              </w:rPr>
              <w:t>не ставить точку после заголовка; правильно оформлять прямую речь, электронное сообщение личного характера;</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зна</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выявление </w:t>
            </w:r>
            <w:r w:rsidR="00E252B5" w:rsidRPr="00A4682A">
              <w:rPr>
                <w:rFonts w:ascii="Times New Roman" w:hAnsi="Times New Roman"/>
                <w:sz w:val="24"/>
                <w:szCs w:val="24"/>
                <w:lang w:eastAsia="en-US"/>
              </w:rPr>
              <w:t>признаков,</w:t>
            </w:r>
            <w:r w:rsidRPr="00A4682A">
              <w:rPr>
                <w:rFonts w:ascii="Times New Roman" w:hAnsi="Times New Roman"/>
                <w:sz w:val="24"/>
                <w:szCs w:val="24"/>
                <w:lang w:eastAsia="en-US"/>
              </w:rPr>
              <w:t xml:space="preserve"> изученных грамматических и лексических явлений по заданным основаниям;</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346E8B">
              <w:rPr>
                <w:rFonts w:ascii="Times New Roman" w:hAnsi="Times New Roman"/>
                <w:sz w:val="24"/>
                <w:szCs w:val="24"/>
                <w:lang w:eastAsia="en-US"/>
              </w:rPr>
              <w:t>н</w:t>
            </w:r>
            <w:r w:rsidR="002657D5">
              <w:rPr>
                <w:rFonts w:ascii="Times New Roman" w:hAnsi="Times New Roman"/>
                <w:sz w:val="24"/>
                <w:szCs w:val="24"/>
                <w:lang w:eastAsia="en-US"/>
              </w:rPr>
              <w:t>ие</w:t>
            </w:r>
            <w:r w:rsidRPr="00A4682A">
              <w:rPr>
                <w:rFonts w:ascii="Times New Roman" w:hAnsi="Times New Roman"/>
                <w:sz w:val="24"/>
                <w:szCs w:val="24"/>
                <w:lang w:eastAsia="en-US"/>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w:t>
            </w:r>
            <w:r w:rsidRPr="00A4682A">
              <w:rPr>
                <w:rFonts w:ascii="Times New Roman" w:hAnsi="Times New Roman"/>
                <w:sz w:val="24"/>
                <w:szCs w:val="24"/>
                <w:lang w:eastAsia="en-US"/>
              </w:rPr>
              <w:lastRenderedPageBreak/>
              <w:t>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A4682A" w:rsidRPr="00A4682A" w:rsidRDefault="0081572F"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овладение</w:t>
            </w:r>
            <w:r w:rsidR="00A4682A" w:rsidRPr="00A4682A">
              <w:rPr>
                <w:rFonts w:ascii="Times New Roman" w:hAnsi="Times New Roman"/>
                <w:sz w:val="24"/>
                <w:szCs w:val="24"/>
                <w:lang w:eastAsia="en-US"/>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w:t>
            </w:r>
            <w:r w:rsidR="002657D5">
              <w:rPr>
                <w:rFonts w:ascii="Times New Roman" w:hAnsi="Times New Roman"/>
                <w:sz w:val="24"/>
                <w:szCs w:val="24"/>
                <w:lang w:eastAsia="en-US"/>
              </w:rPr>
              <w:t xml:space="preserve"> развитие </w:t>
            </w:r>
            <w:r w:rsidRPr="00A4682A">
              <w:rPr>
                <w:rFonts w:ascii="Times New Roman" w:hAnsi="Times New Roman"/>
                <w:sz w:val="24"/>
                <w:szCs w:val="24"/>
                <w:lang w:eastAsia="en-US"/>
              </w:rPr>
              <w:t>уме</w:t>
            </w:r>
            <w:r w:rsidR="002657D5">
              <w:rPr>
                <w:rFonts w:ascii="Times New Roman" w:hAnsi="Times New Roman"/>
                <w:sz w:val="24"/>
                <w:szCs w:val="24"/>
                <w:lang w:eastAsia="en-US"/>
              </w:rPr>
              <w:t>ния</w:t>
            </w:r>
            <w:r w:rsidRPr="00A4682A">
              <w:rPr>
                <w:rFonts w:ascii="Times New Roman" w:hAnsi="Times New Roman"/>
                <w:sz w:val="24"/>
                <w:szCs w:val="24"/>
                <w:lang w:eastAsia="en-US"/>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527D44">
              <w:rPr>
                <w:rFonts w:ascii="Times New Roman" w:hAnsi="Times New Roman"/>
                <w:sz w:val="24"/>
                <w:szCs w:val="24"/>
                <w:lang w:eastAsia="en-US"/>
              </w:rPr>
              <w:t xml:space="preserve">приобретение </w:t>
            </w:r>
            <w:r w:rsidRPr="00A4682A">
              <w:rPr>
                <w:rFonts w:ascii="Times New Roman" w:hAnsi="Times New Roman"/>
                <w:sz w:val="24"/>
                <w:szCs w:val="24"/>
                <w:lang w:eastAsia="en-US"/>
              </w:rPr>
              <w:t>опыт</w:t>
            </w:r>
            <w:r w:rsidR="002657D5">
              <w:rPr>
                <w:rFonts w:ascii="Times New Roman" w:hAnsi="Times New Roman"/>
                <w:sz w:val="24"/>
                <w:szCs w:val="24"/>
                <w:lang w:eastAsia="en-US"/>
              </w:rPr>
              <w:t>а</w:t>
            </w:r>
            <w:r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4682A" w:rsidRPr="00A4682A" w:rsidTr="002A5BC5">
        <w:trPr>
          <w:trHeight w:val="841"/>
          <w:jc w:val="center"/>
        </w:trPr>
        <w:tc>
          <w:tcPr>
            <w:tcW w:w="2405" w:type="dxa"/>
          </w:tcPr>
          <w:p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В области ценности научного познания:</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совершенствование языковой и читательской культуры как средства взаимодействия между людьми и познания мира;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Овладение универсальными учебными познавательными действиями:</w:t>
            </w:r>
          </w:p>
          <w:p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в) работа с информацией:</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оценивать достоверность, легитимность информации, ее соответствие правовым и морально-этическим нормам;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4682A" w:rsidRPr="00A4682A" w:rsidRDefault="00A4682A" w:rsidP="00395B69">
            <w:pPr>
              <w:suppressAutoHyphens/>
              <w:spacing w:after="0" w:line="240" w:lineRule="auto"/>
              <w:ind w:firstLine="709"/>
              <w:jc w:val="both"/>
              <w:rPr>
                <w:rFonts w:ascii="Times New Roman" w:hAnsi="Times New Roman"/>
                <w:b/>
                <w:sz w:val="24"/>
                <w:szCs w:val="24"/>
                <w:lang w:eastAsia="en-US"/>
              </w:rPr>
            </w:pPr>
            <w:r w:rsidRPr="00A4682A">
              <w:rPr>
                <w:rFonts w:ascii="Times New Roman" w:hAnsi="Times New Roman"/>
                <w:iCs/>
                <w:sz w:val="24"/>
                <w:szCs w:val="24"/>
                <w:lang w:eastAsia="en-US"/>
              </w:rPr>
              <w:t>- владеть навыками распознавания и защиты информации, информационной безопасности личности</w:t>
            </w:r>
          </w:p>
        </w:tc>
        <w:tc>
          <w:tcPr>
            <w:tcW w:w="7230" w:type="dxa"/>
          </w:tcPr>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3553A2">
              <w:rPr>
                <w:rFonts w:ascii="Times New Roman" w:hAnsi="Times New Roman"/>
                <w:sz w:val="24"/>
                <w:szCs w:val="24"/>
                <w:lang w:eastAsia="en-US"/>
              </w:rPr>
              <w:t>о</w:t>
            </w:r>
            <w:r w:rsidRPr="00A4682A">
              <w:rPr>
                <w:rFonts w:ascii="Times New Roman" w:hAnsi="Times New Roman"/>
                <w:sz w:val="24"/>
                <w:szCs w:val="24"/>
                <w:lang w:eastAsia="en-US"/>
              </w:rPr>
              <w:t>владе</w:t>
            </w:r>
            <w:r w:rsidR="003553A2">
              <w:rPr>
                <w:rFonts w:ascii="Times New Roman" w:hAnsi="Times New Roman"/>
                <w:sz w:val="24"/>
                <w:szCs w:val="24"/>
                <w:lang w:eastAsia="en-US"/>
              </w:rPr>
              <w:t>ние</w:t>
            </w:r>
            <w:r w:rsidRPr="00A4682A">
              <w:rPr>
                <w:rFonts w:ascii="Times New Roman" w:hAnsi="Times New Roman"/>
                <w:sz w:val="24"/>
                <w:szCs w:val="24"/>
                <w:lang w:eastAsia="en-US"/>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3553A2">
              <w:rPr>
                <w:rFonts w:ascii="Times New Roman" w:hAnsi="Times New Roman"/>
                <w:sz w:val="24"/>
                <w:szCs w:val="24"/>
                <w:lang w:eastAsia="en-US"/>
              </w:rPr>
              <w:t>о</w:t>
            </w:r>
            <w:r w:rsidRPr="00A4682A">
              <w:rPr>
                <w:rFonts w:ascii="Times New Roman" w:hAnsi="Times New Roman"/>
                <w:sz w:val="24"/>
                <w:szCs w:val="24"/>
                <w:lang w:eastAsia="en-US"/>
              </w:rPr>
              <w:t>владе</w:t>
            </w:r>
            <w:r w:rsidR="003553A2">
              <w:rPr>
                <w:rFonts w:ascii="Times New Roman" w:hAnsi="Times New Roman"/>
                <w:sz w:val="24"/>
                <w:szCs w:val="24"/>
                <w:lang w:eastAsia="en-US"/>
              </w:rPr>
              <w:t>ние</w:t>
            </w:r>
            <w:r w:rsidRPr="00A4682A">
              <w:rPr>
                <w:rFonts w:ascii="Times New Roman" w:hAnsi="Times New Roman"/>
                <w:sz w:val="24"/>
                <w:szCs w:val="24"/>
                <w:lang w:eastAsia="en-US"/>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3553A2">
              <w:rPr>
                <w:rFonts w:ascii="Times New Roman" w:hAnsi="Times New Roman"/>
                <w:sz w:val="24"/>
                <w:szCs w:val="24"/>
                <w:lang w:eastAsia="en-US"/>
              </w:rPr>
              <w:t xml:space="preserve">развитие </w:t>
            </w:r>
            <w:r w:rsidRPr="00A4682A">
              <w:rPr>
                <w:rFonts w:ascii="Times New Roman" w:hAnsi="Times New Roman"/>
                <w:sz w:val="24"/>
                <w:szCs w:val="24"/>
                <w:lang w:eastAsia="en-US"/>
              </w:rPr>
              <w:t>уме</w:t>
            </w:r>
            <w:r w:rsidR="003553A2">
              <w:rPr>
                <w:rFonts w:ascii="Times New Roman" w:hAnsi="Times New Roman"/>
                <w:sz w:val="24"/>
                <w:szCs w:val="24"/>
                <w:lang w:eastAsia="en-US"/>
              </w:rPr>
              <w:t>ния</w:t>
            </w:r>
            <w:r w:rsidRPr="00A4682A">
              <w:rPr>
                <w:rFonts w:ascii="Times New Roman" w:hAnsi="Times New Roman"/>
                <w:sz w:val="24"/>
                <w:szCs w:val="24"/>
                <w:lang w:eastAsia="en-US"/>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w:t>
            </w:r>
            <w:r w:rsidR="003553A2">
              <w:rPr>
                <w:rFonts w:ascii="Times New Roman" w:hAnsi="Times New Roman"/>
                <w:sz w:val="24"/>
                <w:szCs w:val="24"/>
                <w:lang w:eastAsia="en-US"/>
              </w:rPr>
              <w:t xml:space="preserve"> приобретение </w:t>
            </w:r>
            <w:r w:rsidRPr="00A4682A">
              <w:rPr>
                <w:rFonts w:ascii="Times New Roman" w:hAnsi="Times New Roman"/>
                <w:sz w:val="24"/>
                <w:szCs w:val="24"/>
                <w:lang w:eastAsia="en-US"/>
              </w:rPr>
              <w:t>опыт</w:t>
            </w:r>
            <w:r w:rsidR="003553A2">
              <w:rPr>
                <w:rFonts w:ascii="Times New Roman" w:hAnsi="Times New Roman"/>
                <w:sz w:val="24"/>
                <w:szCs w:val="24"/>
                <w:lang w:eastAsia="en-US"/>
              </w:rPr>
              <w:t>а</w:t>
            </w:r>
            <w:r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p>
        </w:tc>
      </w:tr>
      <w:tr w:rsidR="00A4682A" w:rsidRPr="00A4682A" w:rsidTr="002A5BC5">
        <w:trPr>
          <w:trHeight w:val="1114"/>
          <w:jc w:val="center"/>
        </w:trPr>
        <w:tc>
          <w:tcPr>
            <w:tcW w:w="2405" w:type="dxa"/>
          </w:tcPr>
          <w:p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ОК 04. Эффективно взаимодействовать и работать в коллективе и команде</w:t>
            </w:r>
          </w:p>
        </w:tc>
        <w:tc>
          <w:tcPr>
            <w:tcW w:w="4961" w:type="dxa"/>
          </w:tcPr>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готовность к саморазвитию, самостоятельности и самоопределению;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-овладение навыками учебно-исследовательской, проектной и социальной деятельности; </w:t>
            </w:r>
          </w:p>
          <w:p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Овладение универсальными коммуникативными действиями:</w:t>
            </w:r>
          </w:p>
          <w:p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б) совместная деятельность:</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понимать и использовать преимущества командной и индивидуальной работы;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координировать и выполнять работу в условиях реального, виртуального и комбинированного взаимодействия;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rsidR="00A4682A" w:rsidRPr="00FB0DC3" w:rsidRDefault="00A4682A" w:rsidP="00395B69">
            <w:pPr>
              <w:suppressAutoHyphens/>
              <w:spacing w:after="0" w:line="240" w:lineRule="auto"/>
              <w:ind w:firstLine="709"/>
              <w:jc w:val="both"/>
              <w:rPr>
                <w:rFonts w:ascii="Times New Roman" w:hAnsi="Times New Roman"/>
                <w:b/>
                <w:iCs/>
                <w:sz w:val="24"/>
                <w:szCs w:val="24"/>
                <w:lang w:eastAsia="en-US"/>
              </w:rPr>
            </w:pPr>
            <w:r w:rsidRPr="00FB0DC3">
              <w:rPr>
                <w:rFonts w:ascii="Times New Roman" w:hAnsi="Times New Roman"/>
                <w:b/>
                <w:iCs/>
                <w:sz w:val="24"/>
                <w:szCs w:val="24"/>
                <w:lang w:eastAsia="en-US"/>
              </w:rPr>
              <w:t>Овладение универсальными регулятивными действиями:</w:t>
            </w:r>
          </w:p>
          <w:p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г) принятие себя и других людей:</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принимать мотивы и аргументы других людей при анализе результатов деятельности;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признавать свое право и право других людей на ошибки; </w:t>
            </w:r>
          </w:p>
          <w:p w:rsidR="00A4682A" w:rsidRPr="00A4682A" w:rsidRDefault="00A4682A" w:rsidP="00395B69">
            <w:pPr>
              <w:suppressAutoHyphens/>
              <w:spacing w:after="0" w:line="240" w:lineRule="auto"/>
              <w:ind w:firstLine="709"/>
              <w:jc w:val="both"/>
              <w:rPr>
                <w:rFonts w:ascii="Times New Roman" w:hAnsi="Times New Roman"/>
                <w:b/>
                <w:sz w:val="24"/>
                <w:szCs w:val="24"/>
                <w:lang w:eastAsia="en-US"/>
              </w:rPr>
            </w:pPr>
            <w:r w:rsidRPr="00A4682A">
              <w:rPr>
                <w:rFonts w:ascii="Times New Roman" w:hAnsi="Times New Roman"/>
                <w:iCs/>
                <w:sz w:val="24"/>
                <w:szCs w:val="24"/>
                <w:lang w:eastAsia="en-US"/>
              </w:rPr>
              <w:t>- развивать способность понимать мир с позиции другого человека.</w:t>
            </w:r>
          </w:p>
        </w:tc>
        <w:tc>
          <w:tcPr>
            <w:tcW w:w="7230" w:type="dxa"/>
          </w:tcPr>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w:t>
            </w:r>
            <w:r w:rsidR="003553A2">
              <w:rPr>
                <w:rFonts w:ascii="Times New Roman" w:hAnsi="Times New Roman"/>
                <w:sz w:val="24"/>
                <w:szCs w:val="24"/>
                <w:lang w:eastAsia="en-US"/>
              </w:rPr>
              <w:t>приобретение</w:t>
            </w:r>
            <w:r w:rsidRPr="00A4682A">
              <w:rPr>
                <w:rFonts w:ascii="Times New Roman" w:hAnsi="Times New Roman"/>
                <w:sz w:val="24"/>
                <w:szCs w:val="24"/>
                <w:lang w:eastAsia="en-US"/>
              </w:rPr>
              <w:t xml:space="preserve"> опыт</w:t>
            </w:r>
            <w:r w:rsidR="003553A2">
              <w:rPr>
                <w:rFonts w:ascii="Times New Roman" w:hAnsi="Times New Roman"/>
                <w:sz w:val="24"/>
                <w:szCs w:val="24"/>
                <w:lang w:eastAsia="en-US"/>
              </w:rPr>
              <w:t>а</w:t>
            </w:r>
            <w:r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4682A" w:rsidRPr="00A4682A" w:rsidTr="002A5BC5">
        <w:trPr>
          <w:trHeight w:val="845"/>
          <w:jc w:val="center"/>
        </w:trPr>
        <w:tc>
          <w:tcPr>
            <w:tcW w:w="2405" w:type="dxa"/>
          </w:tcPr>
          <w:p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ОК 09. Пользоваться профессиональной документацией на государственном и иностранном языках</w:t>
            </w:r>
          </w:p>
        </w:tc>
        <w:tc>
          <w:tcPr>
            <w:tcW w:w="4961" w:type="dxa"/>
          </w:tcPr>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наличие мотивации к обучению и личностному развитию; </w:t>
            </w:r>
          </w:p>
          <w:p w:rsidR="00A4682A" w:rsidRPr="00FB0DC3" w:rsidRDefault="00A4682A" w:rsidP="00395B69">
            <w:pPr>
              <w:suppressAutoHyphens/>
              <w:spacing w:after="0" w:line="240" w:lineRule="auto"/>
              <w:ind w:firstLine="709"/>
              <w:jc w:val="both"/>
              <w:rPr>
                <w:rFonts w:ascii="Times New Roman" w:hAnsi="Times New Roman"/>
                <w:b/>
                <w:sz w:val="24"/>
                <w:szCs w:val="24"/>
                <w:lang w:eastAsia="en-US"/>
              </w:rPr>
            </w:pPr>
            <w:r w:rsidRPr="00FB0DC3">
              <w:rPr>
                <w:rFonts w:ascii="Times New Roman" w:hAnsi="Times New Roman"/>
                <w:b/>
                <w:sz w:val="24"/>
                <w:szCs w:val="24"/>
                <w:lang w:eastAsia="en-US"/>
              </w:rPr>
              <w:t>В области ценности научного познания:</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совершенствование языковой и читательской культуры как средства взаимодействия между людьми и познания мира; </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4682A" w:rsidRPr="00FB0DC3" w:rsidRDefault="00A4682A" w:rsidP="00395B69">
            <w:pPr>
              <w:suppressAutoHyphens/>
              <w:spacing w:after="0" w:line="240" w:lineRule="auto"/>
              <w:ind w:firstLine="709"/>
              <w:jc w:val="both"/>
              <w:rPr>
                <w:rFonts w:ascii="Times New Roman" w:hAnsi="Times New Roman"/>
                <w:b/>
                <w:sz w:val="24"/>
                <w:szCs w:val="24"/>
                <w:lang w:eastAsia="en-US"/>
              </w:rPr>
            </w:pPr>
            <w:r w:rsidRPr="00FB0DC3">
              <w:rPr>
                <w:rFonts w:ascii="Times New Roman" w:hAnsi="Times New Roman"/>
                <w:b/>
                <w:sz w:val="24"/>
                <w:szCs w:val="24"/>
                <w:lang w:eastAsia="en-US"/>
              </w:rPr>
              <w:t>Овладение универсальными учебными познавательными действиями:</w:t>
            </w:r>
          </w:p>
          <w:p w:rsidR="00A4682A" w:rsidRPr="00FB0DC3" w:rsidRDefault="00A4682A" w:rsidP="00395B69">
            <w:pPr>
              <w:suppressAutoHyphens/>
              <w:spacing w:after="0" w:line="240" w:lineRule="auto"/>
              <w:ind w:firstLine="709"/>
              <w:jc w:val="both"/>
              <w:rPr>
                <w:rFonts w:ascii="Times New Roman" w:hAnsi="Times New Roman"/>
                <w:b/>
                <w:i/>
                <w:sz w:val="24"/>
                <w:szCs w:val="24"/>
                <w:lang w:eastAsia="en-US"/>
              </w:rPr>
            </w:pPr>
            <w:r w:rsidRPr="00FB0DC3">
              <w:rPr>
                <w:rFonts w:ascii="Times New Roman" w:hAnsi="Times New Roman"/>
                <w:b/>
                <w:i/>
                <w:sz w:val="24"/>
                <w:szCs w:val="24"/>
                <w:lang w:eastAsia="en-US"/>
              </w:rPr>
              <w:t>б) базовые исследовательские действия:</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владеть навыками учебно-исследовательской и проектной деятельности, навыками разрешения проблем;</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формирование научного типа мышления, владение научной терминологией, ключевыми понятиями и методами; </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-осуществлять целенаправленный поиск переноса средств и способов действия в профессиональную среду</w:t>
            </w:r>
          </w:p>
        </w:tc>
        <w:tc>
          <w:tcPr>
            <w:tcW w:w="7230" w:type="dxa"/>
          </w:tcPr>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3553A2">
              <w:rPr>
                <w:rFonts w:ascii="Times New Roman" w:hAnsi="Times New Roman"/>
                <w:sz w:val="24"/>
                <w:szCs w:val="24"/>
                <w:lang w:eastAsia="en-US"/>
              </w:rPr>
              <w:t>о</w:t>
            </w:r>
            <w:r w:rsidRPr="00A4682A">
              <w:rPr>
                <w:rFonts w:ascii="Times New Roman" w:hAnsi="Times New Roman"/>
                <w:sz w:val="24"/>
                <w:szCs w:val="24"/>
                <w:lang w:eastAsia="en-US"/>
              </w:rPr>
              <w:t>владе</w:t>
            </w:r>
            <w:r w:rsidR="003553A2">
              <w:rPr>
                <w:rFonts w:ascii="Times New Roman" w:hAnsi="Times New Roman"/>
                <w:sz w:val="24"/>
                <w:szCs w:val="24"/>
                <w:lang w:eastAsia="en-US"/>
              </w:rPr>
              <w:t>ние</w:t>
            </w:r>
            <w:r w:rsidRPr="00A4682A">
              <w:rPr>
                <w:rFonts w:ascii="Times New Roman" w:hAnsi="Times New Roman"/>
                <w:sz w:val="24"/>
                <w:szCs w:val="24"/>
                <w:lang w:eastAsia="en-US"/>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3553A2">
              <w:rPr>
                <w:rFonts w:ascii="Times New Roman" w:hAnsi="Times New Roman"/>
                <w:sz w:val="24"/>
                <w:szCs w:val="24"/>
                <w:lang w:eastAsia="en-US"/>
              </w:rPr>
              <w:t>приобретение</w:t>
            </w:r>
            <w:r w:rsidRPr="00A4682A">
              <w:rPr>
                <w:rFonts w:ascii="Times New Roman" w:hAnsi="Times New Roman"/>
                <w:sz w:val="24"/>
                <w:szCs w:val="24"/>
                <w:lang w:eastAsia="en-US"/>
              </w:rPr>
              <w:t xml:space="preserve"> опыт</w:t>
            </w:r>
            <w:r w:rsidR="003553A2">
              <w:rPr>
                <w:rFonts w:ascii="Times New Roman" w:hAnsi="Times New Roman"/>
                <w:sz w:val="24"/>
                <w:szCs w:val="24"/>
                <w:lang w:eastAsia="en-US"/>
              </w:rPr>
              <w:t>а</w:t>
            </w:r>
            <w:r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A4682A" w:rsidRPr="00315F34" w:rsidRDefault="00A4682A" w:rsidP="00395B69">
      <w:pPr>
        <w:suppressAutoHyphens/>
        <w:spacing w:after="0" w:line="240" w:lineRule="auto"/>
        <w:ind w:firstLine="709"/>
        <w:jc w:val="both"/>
        <w:rPr>
          <w:rFonts w:ascii="Times New Roman" w:hAnsi="Times New Roman"/>
          <w:sz w:val="24"/>
          <w:szCs w:val="24"/>
          <w:lang w:eastAsia="en-US"/>
        </w:rPr>
      </w:pPr>
    </w:p>
    <w:p w:rsidR="00E252B5" w:rsidRDefault="00395B69" w:rsidP="00E252B5">
      <w:pPr>
        <w:spacing w:after="160" w:line="259" w:lineRule="auto"/>
        <w:rPr>
          <w:rFonts w:ascii="Times New Roman" w:hAnsi="Times New Roman"/>
          <w:b/>
          <w:sz w:val="24"/>
          <w:szCs w:val="24"/>
        </w:rPr>
        <w:sectPr w:rsidR="00E252B5" w:rsidSect="000F56F6">
          <w:pgSz w:w="16840" w:h="11907" w:orient="landscape"/>
          <w:pgMar w:top="851" w:right="1134" w:bottom="851" w:left="992" w:header="709" w:footer="709" w:gutter="0"/>
          <w:cols w:space="720"/>
        </w:sectPr>
      </w:pPr>
      <w:r>
        <w:rPr>
          <w:rFonts w:ascii="Times New Roman" w:hAnsi="Times New Roman"/>
          <w:b/>
          <w:sz w:val="24"/>
          <w:szCs w:val="24"/>
        </w:rPr>
        <w:br w:type="page"/>
      </w:r>
    </w:p>
    <w:p w:rsidR="00AD5DBF" w:rsidRPr="00315F34" w:rsidRDefault="00AD5DBF" w:rsidP="00395B69">
      <w:pPr>
        <w:spacing w:after="160" w:line="259" w:lineRule="auto"/>
        <w:ind w:firstLine="709"/>
        <w:rPr>
          <w:rFonts w:ascii="Times New Roman" w:hAnsi="Times New Roman"/>
          <w:b/>
          <w:sz w:val="24"/>
          <w:szCs w:val="24"/>
        </w:rPr>
      </w:pPr>
      <w:r w:rsidRPr="00315F34">
        <w:rPr>
          <w:rFonts w:ascii="Times New Roman" w:hAnsi="Times New Roman"/>
          <w:b/>
          <w:sz w:val="24"/>
          <w:szCs w:val="24"/>
        </w:rPr>
        <w:t xml:space="preserve">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0"/>
        <w:gridCol w:w="2741"/>
      </w:tblGrid>
      <w:tr w:rsidR="00AD5DBF" w:rsidRPr="00315F34" w:rsidTr="000F56F6">
        <w:trPr>
          <w:trHeight w:val="87"/>
        </w:trPr>
        <w:tc>
          <w:tcPr>
            <w:tcW w:w="3685" w:type="pct"/>
            <w:vAlign w:val="center"/>
          </w:tcPr>
          <w:p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rsidR="00AD5DBF" w:rsidRPr="00315F34" w:rsidRDefault="00AD5DBF" w:rsidP="000F56F6">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AD5DBF" w:rsidRPr="00315F34" w:rsidTr="000F56F6">
        <w:trPr>
          <w:trHeight w:val="293"/>
        </w:trPr>
        <w:tc>
          <w:tcPr>
            <w:tcW w:w="3685" w:type="pct"/>
            <w:vAlign w:val="center"/>
          </w:tcPr>
          <w:p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315" w:type="pct"/>
            <w:vAlign w:val="center"/>
          </w:tcPr>
          <w:p w:rsidR="00AD5DBF" w:rsidRPr="00942DF7" w:rsidRDefault="00A4682A" w:rsidP="000F56F6">
            <w:pPr>
              <w:suppressAutoHyphens/>
              <w:spacing w:after="0" w:line="360" w:lineRule="auto"/>
              <w:rPr>
                <w:rFonts w:ascii="Times New Roman" w:hAnsi="Times New Roman"/>
                <w:b/>
                <w:bCs/>
                <w:iCs/>
              </w:rPr>
            </w:pPr>
            <w:r w:rsidRPr="00942DF7">
              <w:rPr>
                <w:rFonts w:ascii="Times New Roman" w:hAnsi="Times New Roman"/>
                <w:b/>
                <w:bCs/>
                <w:iCs/>
              </w:rPr>
              <w:t>72</w:t>
            </w:r>
          </w:p>
        </w:tc>
      </w:tr>
      <w:tr w:rsidR="008A215B" w:rsidRPr="00315F34" w:rsidTr="000F56F6">
        <w:trPr>
          <w:trHeight w:val="65"/>
        </w:trPr>
        <w:tc>
          <w:tcPr>
            <w:tcW w:w="5000" w:type="pct"/>
            <w:gridSpan w:val="2"/>
            <w:shd w:val="clear" w:color="auto" w:fill="auto"/>
            <w:vAlign w:val="center"/>
          </w:tcPr>
          <w:p w:rsidR="008A215B" w:rsidRPr="00315F34" w:rsidRDefault="008A215B" w:rsidP="000F56F6">
            <w:pPr>
              <w:suppressAutoHyphens/>
              <w:spacing w:after="0" w:line="360" w:lineRule="auto"/>
              <w:rPr>
                <w:rFonts w:ascii="Times New Roman" w:hAnsi="Times New Roman"/>
                <w:iCs/>
              </w:rPr>
            </w:pPr>
            <w:r w:rsidRPr="00315F34">
              <w:rPr>
                <w:rFonts w:ascii="Times New Roman" w:hAnsi="Times New Roman"/>
                <w:b/>
              </w:rPr>
              <w:t xml:space="preserve">в т.ч. </w:t>
            </w:r>
          </w:p>
        </w:tc>
      </w:tr>
      <w:tr w:rsidR="008A215B" w:rsidRPr="00315F34" w:rsidTr="000F56F6">
        <w:trPr>
          <w:trHeight w:val="278"/>
        </w:trPr>
        <w:tc>
          <w:tcPr>
            <w:tcW w:w="3685" w:type="pct"/>
            <w:shd w:val="clear" w:color="auto" w:fill="auto"/>
            <w:vAlign w:val="center"/>
          </w:tcPr>
          <w:p w:rsidR="008A215B" w:rsidRPr="00315F34" w:rsidRDefault="008A215B" w:rsidP="000F56F6">
            <w:pPr>
              <w:suppressAutoHyphens/>
              <w:spacing w:after="0" w:line="360" w:lineRule="auto"/>
              <w:rPr>
                <w:rFonts w:ascii="Times New Roman" w:hAnsi="Times New Roman"/>
                <w:b/>
              </w:rPr>
            </w:pPr>
            <w:r>
              <w:rPr>
                <w:rFonts w:ascii="Times New Roman" w:hAnsi="Times New Roman"/>
                <w:b/>
              </w:rPr>
              <w:t>Основное содержание</w:t>
            </w:r>
          </w:p>
        </w:tc>
        <w:tc>
          <w:tcPr>
            <w:tcW w:w="1315" w:type="pct"/>
            <w:shd w:val="clear" w:color="auto" w:fill="auto"/>
            <w:vAlign w:val="center"/>
          </w:tcPr>
          <w:p w:rsidR="008A215B" w:rsidRPr="00942DF7" w:rsidRDefault="00A4682A" w:rsidP="000F56F6">
            <w:pPr>
              <w:suppressAutoHyphens/>
              <w:spacing w:after="0" w:line="360" w:lineRule="auto"/>
              <w:rPr>
                <w:rFonts w:ascii="Times New Roman" w:hAnsi="Times New Roman"/>
                <w:b/>
                <w:bCs/>
                <w:iCs/>
              </w:rPr>
            </w:pPr>
            <w:r w:rsidRPr="00942DF7">
              <w:rPr>
                <w:rFonts w:ascii="Times New Roman" w:hAnsi="Times New Roman"/>
                <w:b/>
                <w:bCs/>
                <w:iCs/>
              </w:rPr>
              <w:t>50</w:t>
            </w:r>
          </w:p>
        </w:tc>
      </w:tr>
      <w:tr w:rsidR="00AD5DBF" w:rsidRPr="00315F34" w:rsidTr="000F56F6">
        <w:trPr>
          <w:trHeight w:val="336"/>
        </w:trPr>
        <w:tc>
          <w:tcPr>
            <w:tcW w:w="5000" w:type="pct"/>
            <w:gridSpan w:val="2"/>
            <w:vAlign w:val="center"/>
          </w:tcPr>
          <w:p w:rsidR="00AD5DBF" w:rsidRPr="00315F34" w:rsidRDefault="00AD5DBF" w:rsidP="000F56F6">
            <w:pPr>
              <w:suppressAutoHyphens/>
              <w:spacing w:after="0" w:line="360" w:lineRule="auto"/>
              <w:rPr>
                <w:rFonts w:ascii="Times New Roman" w:hAnsi="Times New Roman"/>
                <w:iCs/>
              </w:rPr>
            </w:pPr>
            <w:r w:rsidRPr="00315F34">
              <w:rPr>
                <w:rFonts w:ascii="Times New Roman" w:hAnsi="Times New Roman"/>
              </w:rPr>
              <w:t>в т. ч.:</w:t>
            </w:r>
          </w:p>
        </w:tc>
      </w:tr>
      <w:tr w:rsidR="00AD5DBF" w:rsidRPr="00315F34" w:rsidTr="000F56F6">
        <w:trPr>
          <w:trHeight w:val="65"/>
        </w:trPr>
        <w:tc>
          <w:tcPr>
            <w:tcW w:w="3685" w:type="pct"/>
            <w:vAlign w:val="center"/>
          </w:tcPr>
          <w:p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315" w:type="pct"/>
            <w:vAlign w:val="center"/>
          </w:tcPr>
          <w:p w:rsidR="00AD5DBF" w:rsidRPr="00315F34" w:rsidRDefault="00A4682A" w:rsidP="000F56F6">
            <w:pPr>
              <w:suppressAutoHyphens/>
              <w:spacing w:after="0" w:line="360" w:lineRule="auto"/>
              <w:rPr>
                <w:rFonts w:ascii="Times New Roman" w:hAnsi="Times New Roman"/>
                <w:iCs/>
              </w:rPr>
            </w:pPr>
            <w:r>
              <w:rPr>
                <w:rFonts w:ascii="Times New Roman" w:hAnsi="Times New Roman"/>
                <w:iCs/>
              </w:rPr>
              <w:t>-</w:t>
            </w:r>
          </w:p>
        </w:tc>
      </w:tr>
      <w:tr w:rsidR="00AD5DBF" w:rsidRPr="00315F34" w:rsidTr="000F56F6">
        <w:trPr>
          <w:trHeight w:val="272"/>
        </w:trPr>
        <w:tc>
          <w:tcPr>
            <w:tcW w:w="3685" w:type="pct"/>
            <w:vAlign w:val="center"/>
          </w:tcPr>
          <w:p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практические занятия</w:t>
            </w:r>
          </w:p>
        </w:tc>
        <w:tc>
          <w:tcPr>
            <w:tcW w:w="1315" w:type="pct"/>
            <w:vAlign w:val="center"/>
          </w:tcPr>
          <w:p w:rsidR="00AD5DBF" w:rsidRPr="00315F34" w:rsidRDefault="00EA6985" w:rsidP="00E252B5">
            <w:pPr>
              <w:suppressAutoHyphens/>
              <w:spacing w:after="0" w:line="360" w:lineRule="auto"/>
              <w:rPr>
                <w:rFonts w:ascii="Times New Roman" w:hAnsi="Times New Roman"/>
                <w:iCs/>
              </w:rPr>
            </w:pPr>
            <w:r>
              <w:rPr>
                <w:rFonts w:ascii="Times New Roman" w:hAnsi="Times New Roman"/>
                <w:iCs/>
              </w:rPr>
              <w:t>4</w:t>
            </w:r>
            <w:r w:rsidR="00E252B5">
              <w:rPr>
                <w:rFonts w:ascii="Times New Roman" w:hAnsi="Times New Roman"/>
                <w:iCs/>
              </w:rPr>
              <w:t>6</w:t>
            </w:r>
          </w:p>
        </w:tc>
      </w:tr>
      <w:tr w:rsidR="008A215B" w:rsidRPr="00315F34" w:rsidTr="000F56F6">
        <w:trPr>
          <w:trHeight w:val="83"/>
        </w:trPr>
        <w:tc>
          <w:tcPr>
            <w:tcW w:w="3685" w:type="pct"/>
            <w:vAlign w:val="center"/>
          </w:tcPr>
          <w:p w:rsidR="008A215B" w:rsidRDefault="008A215B" w:rsidP="000F56F6">
            <w:pPr>
              <w:suppressAutoHyphens/>
              <w:spacing w:after="0" w:line="360" w:lineRule="auto"/>
              <w:rPr>
                <w:rFonts w:ascii="Times New Roman" w:hAnsi="Times New Roman"/>
              </w:rPr>
            </w:pPr>
            <w:r>
              <w:rPr>
                <w:rFonts w:ascii="Times New Roman" w:hAnsi="Times New Roman"/>
              </w:rPr>
              <w:t>лабораторные занятия</w:t>
            </w:r>
          </w:p>
        </w:tc>
        <w:tc>
          <w:tcPr>
            <w:tcW w:w="1315" w:type="pct"/>
            <w:vAlign w:val="center"/>
          </w:tcPr>
          <w:p w:rsidR="008A215B" w:rsidRPr="00315F34" w:rsidRDefault="00A4682A" w:rsidP="000F56F6">
            <w:pPr>
              <w:suppressAutoHyphens/>
              <w:spacing w:after="0" w:line="360" w:lineRule="auto"/>
              <w:rPr>
                <w:rFonts w:ascii="Times New Roman" w:hAnsi="Times New Roman"/>
                <w:iCs/>
              </w:rPr>
            </w:pPr>
            <w:r>
              <w:rPr>
                <w:rFonts w:ascii="Times New Roman" w:hAnsi="Times New Roman"/>
                <w:iCs/>
              </w:rPr>
              <w:t>-</w:t>
            </w:r>
          </w:p>
        </w:tc>
      </w:tr>
      <w:tr w:rsidR="00EA6985" w:rsidRPr="00315F34" w:rsidTr="000F56F6">
        <w:trPr>
          <w:trHeight w:val="83"/>
        </w:trPr>
        <w:tc>
          <w:tcPr>
            <w:tcW w:w="3685" w:type="pct"/>
            <w:vAlign w:val="center"/>
          </w:tcPr>
          <w:p w:rsidR="00EA6985" w:rsidRDefault="00EA6985" w:rsidP="00EA6985">
            <w:pPr>
              <w:suppressAutoHyphens/>
              <w:spacing w:after="0" w:line="360" w:lineRule="auto"/>
              <w:rPr>
                <w:rFonts w:ascii="Times New Roman" w:hAnsi="Times New Roman"/>
              </w:rPr>
            </w:pPr>
            <w:r>
              <w:rPr>
                <w:rFonts w:ascii="Times New Roman" w:hAnsi="Times New Roman"/>
              </w:rPr>
              <w:t>контрольные работы</w:t>
            </w:r>
          </w:p>
        </w:tc>
        <w:tc>
          <w:tcPr>
            <w:tcW w:w="1315" w:type="pct"/>
            <w:vAlign w:val="center"/>
          </w:tcPr>
          <w:p w:rsidR="00EA6985" w:rsidRDefault="00E252B5" w:rsidP="00EA6985">
            <w:pPr>
              <w:suppressAutoHyphens/>
              <w:spacing w:after="0" w:line="360" w:lineRule="auto"/>
              <w:rPr>
                <w:rFonts w:ascii="Times New Roman" w:hAnsi="Times New Roman"/>
                <w:iCs/>
              </w:rPr>
            </w:pPr>
            <w:r>
              <w:rPr>
                <w:rFonts w:ascii="Times New Roman" w:hAnsi="Times New Roman"/>
                <w:iCs/>
              </w:rPr>
              <w:t>4</w:t>
            </w:r>
          </w:p>
        </w:tc>
      </w:tr>
      <w:tr w:rsidR="00EA6985" w:rsidRPr="00315F34" w:rsidTr="000F56F6">
        <w:trPr>
          <w:trHeight w:val="267"/>
        </w:trPr>
        <w:tc>
          <w:tcPr>
            <w:tcW w:w="3685" w:type="pct"/>
            <w:vAlign w:val="center"/>
          </w:tcPr>
          <w:p w:rsidR="00EA6985" w:rsidRPr="000F56F6" w:rsidRDefault="00EA6985" w:rsidP="00EA6985">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315" w:type="pct"/>
            <w:vAlign w:val="center"/>
          </w:tcPr>
          <w:p w:rsidR="00EA6985" w:rsidRPr="00942DF7" w:rsidRDefault="00EA6985" w:rsidP="00EA6985">
            <w:pPr>
              <w:suppressAutoHyphens/>
              <w:spacing w:after="0" w:line="360" w:lineRule="auto"/>
              <w:rPr>
                <w:rFonts w:ascii="Times New Roman" w:hAnsi="Times New Roman"/>
                <w:b/>
                <w:bCs/>
                <w:iCs/>
              </w:rPr>
            </w:pPr>
            <w:r w:rsidRPr="00942DF7">
              <w:rPr>
                <w:rFonts w:ascii="Times New Roman" w:hAnsi="Times New Roman"/>
                <w:b/>
                <w:bCs/>
                <w:iCs/>
              </w:rPr>
              <w:t>20</w:t>
            </w:r>
          </w:p>
        </w:tc>
      </w:tr>
      <w:tr w:rsidR="00EA6985" w:rsidRPr="00315F34" w:rsidTr="000F56F6">
        <w:trPr>
          <w:trHeight w:val="267"/>
        </w:trPr>
        <w:tc>
          <w:tcPr>
            <w:tcW w:w="5000" w:type="pct"/>
            <w:gridSpan w:val="2"/>
            <w:vAlign w:val="center"/>
          </w:tcPr>
          <w:p w:rsidR="00EA6985" w:rsidRPr="00315F34" w:rsidRDefault="00EA6985" w:rsidP="00EA6985">
            <w:pPr>
              <w:suppressAutoHyphens/>
              <w:spacing w:after="0" w:line="360" w:lineRule="auto"/>
              <w:rPr>
                <w:rFonts w:ascii="Times New Roman" w:hAnsi="Times New Roman"/>
                <w:iCs/>
              </w:rPr>
            </w:pPr>
            <w:r>
              <w:rPr>
                <w:rFonts w:ascii="Times New Roman" w:hAnsi="Times New Roman"/>
                <w:iCs/>
              </w:rPr>
              <w:t>в т.ч.</w:t>
            </w:r>
          </w:p>
        </w:tc>
      </w:tr>
      <w:tr w:rsidR="00EA6985" w:rsidRPr="00315F34" w:rsidTr="000F56F6">
        <w:trPr>
          <w:trHeight w:val="267"/>
        </w:trPr>
        <w:tc>
          <w:tcPr>
            <w:tcW w:w="3685" w:type="pct"/>
            <w:vAlign w:val="center"/>
          </w:tcPr>
          <w:p w:rsidR="00EA6985" w:rsidRDefault="00EA6985" w:rsidP="00EA6985">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315" w:type="pct"/>
            <w:vAlign w:val="center"/>
          </w:tcPr>
          <w:p w:rsidR="00EA6985" w:rsidRPr="00315F34" w:rsidRDefault="00EA6985" w:rsidP="00EA6985">
            <w:pPr>
              <w:suppressAutoHyphens/>
              <w:spacing w:after="0" w:line="360" w:lineRule="auto"/>
              <w:rPr>
                <w:rFonts w:ascii="Times New Roman" w:hAnsi="Times New Roman"/>
                <w:iCs/>
              </w:rPr>
            </w:pPr>
            <w:r>
              <w:rPr>
                <w:rFonts w:ascii="Times New Roman" w:hAnsi="Times New Roman"/>
                <w:iCs/>
              </w:rPr>
              <w:t>-</w:t>
            </w:r>
          </w:p>
        </w:tc>
      </w:tr>
      <w:tr w:rsidR="00EA6985" w:rsidRPr="00315F34" w:rsidTr="000F56F6">
        <w:trPr>
          <w:trHeight w:val="267"/>
        </w:trPr>
        <w:tc>
          <w:tcPr>
            <w:tcW w:w="3685" w:type="pct"/>
            <w:vAlign w:val="center"/>
          </w:tcPr>
          <w:p w:rsidR="00EA6985" w:rsidRDefault="00EA6985" w:rsidP="00EA6985">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315" w:type="pct"/>
            <w:vAlign w:val="center"/>
          </w:tcPr>
          <w:p w:rsidR="00EA6985" w:rsidRPr="00315F34" w:rsidRDefault="00E252B5" w:rsidP="00EA6985">
            <w:pPr>
              <w:suppressAutoHyphens/>
              <w:spacing w:after="0" w:line="360" w:lineRule="auto"/>
              <w:rPr>
                <w:rFonts w:ascii="Times New Roman" w:hAnsi="Times New Roman"/>
                <w:iCs/>
              </w:rPr>
            </w:pPr>
            <w:r>
              <w:rPr>
                <w:rFonts w:ascii="Times New Roman" w:hAnsi="Times New Roman"/>
                <w:iCs/>
              </w:rPr>
              <w:t>18</w:t>
            </w:r>
          </w:p>
        </w:tc>
      </w:tr>
      <w:tr w:rsidR="00EA6985" w:rsidRPr="00315F34" w:rsidTr="000F56F6">
        <w:trPr>
          <w:trHeight w:val="267"/>
        </w:trPr>
        <w:tc>
          <w:tcPr>
            <w:tcW w:w="3685" w:type="pct"/>
            <w:vAlign w:val="center"/>
          </w:tcPr>
          <w:p w:rsidR="00EA6985" w:rsidRDefault="00EA6985" w:rsidP="00EA6985">
            <w:pPr>
              <w:suppressAutoHyphens/>
              <w:spacing w:after="0" w:line="360" w:lineRule="auto"/>
              <w:rPr>
                <w:rFonts w:ascii="Times New Roman" w:hAnsi="Times New Roman"/>
                <w:iCs/>
              </w:rPr>
            </w:pPr>
            <w:r>
              <w:rPr>
                <w:rFonts w:ascii="Times New Roman" w:hAnsi="Times New Roman"/>
              </w:rPr>
              <w:t>лабораторные занятия</w:t>
            </w:r>
          </w:p>
        </w:tc>
        <w:tc>
          <w:tcPr>
            <w:tcW w:w="1315" w:type="pct"/>
            <w:vAlign w:val="center"/>
          </w:tcPr>
          <w:p w:rsidR="00EA6985" w:rsidRPr="00315F34" w:rsidRDefault="00EA6985" w:rsidP="00EA6985">
            <w:pPr>
              <w:suppressAutoHyphens/>
              <w:spacing w:after="0" w:line="360" w:lineRule="auto"/>
              <w:rPr>
                <w:rFonts w:ascii="Times New Roman" w:hAnsi="Times New Roman"/>
                <w:iCs/>
              </w:rPr>
            </w:pPr>
            <w:r>
              <w:rPr>
                <w:rFonts w:ascii="Times New Roman" w:hAnsi="Times New Roman"/>
                <w:iCs/>
              </w:rPr>
              <w:t>-</w:t>
            </w:r>
          </w:p>
        </w:tc>
      </w:tr>
      <w:tr w:rsidR="00E252B5" w:rsidRPr="00315F34" w:rsidTr="000F56F6">
        <w:trPr>
          <w:trHeight w:val="267"/>
        </w:trPr>
        <w:tc>
          <w:tcPr>
            <w:tcW w:w="3685" w:type="pct"/>
            <w:vAlign w:val="center"/>
          </w:tcPr>
          <w:p w:rsidR="00E252B5" w:rsidRDefault="00E252B5" w:rsidP="00EA6985">
            <w:pPr>
              <w:suppressAutoHyphens/>
              <w:spacing w:after="0" w:line="360" w:lineRule="auto"/>
              <w:rPr>
                <w:rFonts w:ascii="Times New Roman" w:hAnsi="Times New Roman"/>
              </w:rPr>
            </w:pPr>
            <w:r>
              <w:rPr>
                <w:rFonts w:ascii="Times New Roman" w:hAnsi="Times New Roman"/>
              </w:rPr>
              <w:t>контрольные работы</w:t>
            </w:r>
          </w:p>
        </w:tc>
        <w:tc>
          <w:tcPr>
            <w:tcW w:w="1315" w:type="pct"/>
            <w:vAlign w:val="center"/>
          </w:tcPr>
          <w:p w:rsidR="00E252B5" w:rsidRDefault="00E252B5" w:rsidP="00EA6985">
            <w:pPr>
              <w:suppressAutoHyphens/>
              <w:spacing w:after="0" w:line="360" w:lineRule="auto"/>
              <w:rPr>
                <w:rFonts w:ascii="Times New Roman" w:hAnsi="Times New Roman"/>
                <w:iCs/>
              </w:rPr>
            </w:pPr>
            <w:r>
              <w:rPr>
                <w:rFonts w:ascii="Times New Roman" w:hAnsi="Times New Roman"/>
                <w:iCs/>
              </w:rPr>
              <w:t>2</w:t>
            </w:r>
          </w:p>
        </w:tc>
      </w:tr>
      <w:tr w:rsidR="00EA6985" w:rsidRPr="00315F34" w:rsidTr="000F56F6">
        <w:trPr>
          <w:trHeight w:val="331"/>
        </w:trPr>
        <w:tc>
          <w:tcPr>
            <w:tcW w:w="3685" w:type="pct"/>
            <w:vAlign w:val="center"/>
          </w:tcPr>
          <w:p w:rsidR="00EA6985" w:rsidRPr="00315F34" w:rsidRDefault="00EA6985" w:rsidP="00EA6985">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w:t>
            </w:r>
            <w:r w:rsidRPr="00395B69">
              <w:rPr>
                <w:rFonts w:ascii="Times New Roman" w:hAnsi="Times New Roman"/>
                <w:b/>
                <w:i/>
              </w:rPr>
              <w:t>дифференцированного зачета</w:t>
            </w:r>
          </w:p>
        </w:tc>
        <w:tc>
          <w:tcPr>
            <w:tcW w:w="1315" w:type="pct"/>
            <w:vAlign w:val="center"/>
          </w:tcPr>
          <w:p w:rsidR="00EA6985" w:rsidRPr="00942DF7" w:rsidRDefault="00EA6985" w:rsidP="00EA6985">
            <w:pPr>
              <w:suppressAutoHyphens/>
              <w:spacing w:after="0" w:line="360" w:lineRule="auto"/>
              <w:rPr>
                <w:rFonts w:ascii="Times New Roman" w:hAnsi="Times New Roman"/>
                <w:b/>
                <w:bCs/>
                <w:iCs/>
              </w:rPr>
            </w:pPr>
            <w:r w:rsidRPr="00942DF7">
              <w:rPr>
                <w:rFonts w:ascii="Times New Roman" w:hAnsi="Times New Roman"/>
                <w:b/>
                <w:bCs/>
                <w:iCs/>
              </w:rPr>
              <w:t>2</w:t>
            </w:r>
          </w:p>
        </w:tc>
      </w:tr>
    </w:tbl>
    <w:p w:rsidR="0029417F" w:rsidRDefault="0029417F" w:rsidP="00AD5DBF">
      <w:pPr>
        <w:ind w:firstLine="709"/>
        <w:rPr>
          <w:rFonts w:ascii="Times New Roman" w:hAnsi="Times New Roman"/>
          <w:b/>
          <w:i/>
          <w:highlight w:val="yellow"/>
        </w:rPr>
      </w:pPr>
    </w:p>
    <w:p w:rsidR="00724C4A" w:rsidRDefault="00724C4A">
      <w:pPr>
        <w:spacing w:after="160" w:line="259" w:lineRule="auto"/>
        <w:rPr>
          <w:rFonts w:ascii="Times New Roman" w:hAnsi="Times New Roman"/>
          <w:b/>
        </w:rPr>
      </w:pPr>
      <w:r>
        <w:rPr>
          <w:rFonts w:ascii="Times New Roman" w:hAnsi="Times New Roman"/>
          <w:b/>
        </w:rPr>
        <w:br w:type="page"/>
      </w:r>
    </w:p>
    <w:p w:rsidR="00E252B5" w:rsidRDefault="00E252B5" w:rsidP="0073464E">
      <w:pPr>
        <w:ind w:firstLine="709"/>
        <w:rPr>
          <w:rFonts w:ascii="Times New Roman" w:hAnsi="Times New Roman"/>
          <w:b/>
        </w:rPr>
        <w:sectPr w:rsidR="00E252B5" w:rsidSect="00E252B5">
          <w:pgSz w:w="11907" w:h="16840"/>
          <w:pgMar w:top="992" w:right="851" w:bottom="1134" w:left="851" w:header="709" w:footer="709" w:gutter="0"/>
          <w:cols w:space="720"/>
        </w:sectPr>
      </w:pPr>
    </w:p>
    <w:p w:rsidR="0073464E" w:rsidRPr="00315F34" w:rsidRDefault="0073464E" w:rsidP="0073464E">
      <w:pPr>
        <w:ind w:firstLine="709"/>
        <w:rPr>
          <w:rFonts w:ascii="Times New Roman" w:hAnsi="Times New Roman"/>
          <w:b/>
          <w:bCs/>
        </w:rPr>
      </w:pPr>
      <w:r w:rsidRPr="00315F34">
        <w:rPr>
          <w:rFonts w:ascii="Times New Roman" w:hAnsi="Times New Roman"/>
          <w:b/>
        </w:rPr>
        <w:t xml:space="preserve">2.2. Тематический план и содержание дисциплины </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7672"/>
        <w:gridCol w:w="1052"/>
        <w:gridCol w:w="16"/>
        <w:gridCol w:w="2203"/>
        <w:gridCol w:w="1796"/>
      </w:tblGrid>
      <w:tr w:rsidR="0073464E" w:rsidRPr="00FB0DC3" w:rsidTr="00563C67">
        <w:trPr>
          <w:trHeight w:val="20"/>
        </w:trPr>
        <w:tc>
          <w:tcPr>
            <w:tcW w:w="894" w:type="pct"/>
            <w:tcBorders>
              <w:top w:val="single" w:sz="4" w:space="0" w:color="auto"/>
              <w:left w:val="single" w:sz="4" w:space="0" w:color="auto"/>
              <w:bottom w:val="single" w:sz="4" w:space="0" w:color="auto"/>
              <w:right w:val="single" w:sz="4" w:space="0" w:color="auto"/>
            </w:tcBorders>
            <w:vAlign w:val="center"/>
          </w:tcPr>
          <w:p w:rsidR="0073464E" w:rsidRPr="00FB0DC3" w:rsidRDefault="0073464E" w:rsidP="00563C67">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Наименование разделов и тем</w:t>
            </w:r>
          </w:p>
        </w:tc>
        <w:tc>
          <w:tcPr>
            <w:tcW w:w="2473" w:type="pct"/>
            <w:tcBorders>
              <w:top w:val="single" w:sz="4" w:space="0" w:color="auto"/>
              <w:left w:val="single" w:sz="4" w:space="0" w:color="auto"/>
              <w:bottom w:val="single" w:sz="4" w:space="0" w:color="auto"/>
              <w:right w:val="single" w:sz="4" w:space="0" w:color="auto"/>
            </w:tcBorders>
            <w:vAlign w:val="center"/>
          </w:tcPr>
          <w:p w:rsidR="0073464E" w:rsidRPr="00FB0DC3" w:rsidRDefault="0073464E" w:rsidP="00563C67">
            <w:pPr>
              <w:suppressAutoHyphens/>
              <w:spacing w:after="0" w:line="240" w:lineRule="auto"/>
              <w:jc w:val="center"/>
              <w:rPr>
                <w:rFonts w:ascii="Times New Roman" w:hAnsi="Times New Roman"/>
                <w:b/>
                <w:bCs/>
                <w:sz w:val="24"/>
                <w:szCs w:val="24"/>
              </w:rPr>
            </w:pPr>
            <w:r w:rsidRPr="009B308D">
              <w:rPr>
                <w:rFonts w:ascii="Times New Roman" w:hAnsi="Times New Roman"/>
                <w:b/>
                <w:bCs/>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344" w:type="pct"/>
            <w:gridSpan w:val="2"/>
            <w:tcBorders>
              <w:top w:val="single" w:sz="4" w:space="0" w:color="auto"/>
              <w:left w:val="single" w:sz="4" w:space="0" w:color="auto"/>
              <w:bottom w:val="single" w:sz="4" w:space="0" w:color="auto"/>
              <w:right w:val="single" w:sz="4" w:space="0" w:color="auto"/>
            </w:tcBorders>
            <w:vAlign w:val="center"/>
          </w:tcPr>
          <w:p w:rsidR="0073464E" w:rsidRPr="00FB0DC3" w:rsidRDefault="0073464E" w:rsidP="00563C67">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Объем часов</w:t>
            </w:r>
          </w:p>
        </w:tc>
        <w:tc>
          <w:tcPr>
            <w:tcW w:w="710" w:type="pct"/>
            <w:tcBorders>
              <w:top w:val="single" w:sz="4" w:space="0" w:color="auto"/>
              <w:left w:val="single" w:sz="4" w:space="0" w:color="auto"/>
              <w:bottom w:val="single" w:sz="4" w:space="0" w:color="auto"/>
              <w:right w:val="single" w:sz="4" w:space="0" w:color="auto"/>
            </w:tcBorders>
            <w:vAlign w:val="center"/>
          </w:tcPr>
          <w:p w:rsidR="0073464E" w:rsidRPr="00FB0DC3" w:rsidRDefault="0073464E" w:rsidP="00563C67">
            <w:pPr>
              <w:suppressAutoHyphens/>
              <w:spacing w:after="0" w:line="240" w:lineRule="auto"/>
              <w:jc w:val="center"/>
              <w:rPr>
                <w:rFonts w:ascii="Times New Roman" w:hAnsi="Times New Roman"/>
                <w:b/>
                <w:bCs/>
                <w:sz w:val="24"/>
                <w:szCs w:val="24"/>
              </w:rPr>
            </w:pPr>
            <w:r w:rsidRPr="00827C72">
              <w:rPr>
                <w:rFonts w:ascii="Times New Roman" w:hAnsi="Times New Roman"/>
                <w:b/>
                <w:bCs/>
                <w:sz w:val="24"/>
                <w:szCs w:val="24"/>
              </w:rPr>
              <w:t>Дисциплинарный (предметный) результат</w:t>
            </w:r>
          </w:p>
        </w:tc>
        <w:tc>
          <w:tcPr>
            <w:tcW w:w="579" w:type="pct"/>
            <w:tcBorders>
              <w:top w:val="single" w:sz="4" w:space="0" w:color="auto"/>
              <w:left w:val="single" w:sz="4" w:space="0" w:color="auto"/>
              <w:bottom w:val="single" w:sz="4" w:space="0" w:color="auto"/>
              <w:right w:val="single" w:sz="4" w:space="0" w:color="auto"/>
            </w:tcBorders>
            <w:vAlign w:val="center"/>
          </w:tcPr>
          <w:p w:rsidR="0073464E" w:rsidRPr="00FB0DC3" w:rsidRDefault="0073464E" w:rsidP="00563C67">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Коды формируемых компетенций</w:t>
            </w:r>
          </w:p>
        </w:tc>
      </w:tr>
      <w:tr w:rsidR="0073464E" w:rsidRPr="00FB0DC3" w:rsidTr="006968B2">
        <w:trPr>
          <w:trHeight w:val="20"/>
        </w:trPr>
        <w:tc>
          <w:tcPr>
            <w:tcW w:w="894" w:type="pct"/>
            <w:tcBorders>
              <w:top w:val="single" w:sz="4" w:space="0" w:color="auto"/>
              <w:left w:val="single" w:sz="4" w:space="0" w:color="auto"/>
              <w:bottom w:val="single" w:sz="4" w:space="0" w:color="auto"/>
              <w:right w:val="single" w:sz="4" w:space="0" w:color="auto"/>
            </w:tcBorders>
            <w:vAlign w:val="center"/>
          </w:tcPr>
          <w:p w:rsidR="0073464E" w:rsidRPr="00FB0DC3" w:rsidRDefault="0073464E" w:rsidP="00563C67">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1</w:t>
            </w:r>
          </w:p>
        </w:tc>
        <w:tc>
          <w:tcPr>
            <w:tcW w:w="2473" w:type="pct"/>
            <w:tcBorders>
              <w:top w:val="single" w:sz="4" w:space="0" w:color="auto"/>
              <w:left w:val="single" w:sz="4" w:space="0" w:color="auto"/>
              <w:bottom w:val="single" w:sz="4" w:space="0" w:color="auto"/>
              <w:right w:val="single" w:sz="4" w:space="0" w:color="auto"/>
            </w:tcBorders>
            <w:vAlign w:val="center"/>
          </w:tcPr>
          <w:p w:rsidR="0073464E" w:rsidRPr="00FB0DC3" w:rsidRDefault="0073464E" w:rsidP="00563C67">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2</w:t>
            </w:r>
          </w:p>
        </w:tc>
        <w:tc>
          <w:tcPr>
            <w:tcW w:w="344" w:type="pct"/>
            <w:gridSpan w:val="2"/>
            <w:tcBorders>
              <w:top w:val="single" w:sz="4" w:space="0" w:color="auto"/>
              <w:left w:val="single" w:sz="4" w:space="0" w:color="auto"/>
              <w:bottom w:val="single" w:sz="4" w:space="0" w:color="auto"/>
              <w:right w:val="single" w:sz="4" w:space="0" w:color="auto"/>
            </w:tcBorders>
            <w:vAlign w:val="center"/>
          </w:tcPr>
          <w:p w:rsidR="0073464E" w:rsidRPr="00FB0DC3" w:rsidRDefault="0073464E" w:rsidP="00563C67">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3</w:t>
            </w:r>
          </w:p>
        </w:tc>
        <w:tc>
          <w:tcPr>
            <w:tcW w:w="1289" w:type="pct"/>
            <w:gridSpan w:val="2"/>
            <w:tcBorders>
              <w:top w:val="single" w:sz="4" w:space="0" w:color="auto"/>
              <w:left w:val="single" w:sz="4" w:space="0" w:color="auto"/>
              <w:bottom w:val="single" w:sz="4" w:space="0" w:color="auto"/>
              <w:right w:val="single" w:sz="4" w:space="0" w:color="auto"/>
            </w:tcBorders>
            <w:vAlign w:val="center"/>
          </w:tcPr>
          <w:p w:rsidR="0073464E" w:rsidRPr="00FB0DC3" w:rsidRDefault="0073464E" w:rsidP="00563C67">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4</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5000" w:type="pct"/>
            <w:gridSpan w:val="6"/>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b/>
                <w:sz w:val="24"/>
                <w:szCs w:val="24"/>
              </w:rPr>
            </w:pPr>
            <w:r w:rsidRPr="00FB0DC3">
              <w:rPr>
                <w:rFonts w:ascii="Times New Roman" w:eastAsia="OfficinaSansBookC" w:hAnsi="Times New Roman"/>
                <w:b/>
                <w:sz w:val="24"/>
                <w:szCs w:val="24"/>
              </w:rPr>
              <w:t>Основное содержание</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tcBorders>
              <w:top w:val="single" w:sz="4" w:space="0" w:color="000000"/>
              <w:left w:val="single" w:sz="4" w:space="0" w:color="000000"/>
              <w:bottom w:val="single" w:sz="4" w:space="0" w:color="000000"/>
              <w:right w:val="single" w:sz="4" w:space="0" w:color="000000"/>
            </w:tcBorders>
            <w:shd w:val="clear" w:color="auto" w:fill="E7E6E6" w:themeFill="background2"/>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Входное тестирование</w:t>
            </w:r>
          </w:p>
        </w:tc>
        <w:tc>
          <w:tcPr>
            <w:tcW w:w="2473" w:type="pct"/>
            <w:tcBorders>
              <w:top w:val="single" w:sz="4" w:space="0" w:color="000000"/>
              <w:left w:val="single" w:sz="4" w:space="0" w:color="000000"/>
              <w:bottom w:val="single" w:sz="4" w:space="0" w:color="000000"/>
              <w:right w:val="single" w:sz="4" w:space="0" w:color="000000"/>
            </w:tcBorders>
            <w:shd w:val="clear" w:color="auto" w:fill="E7E6E6" w:themeFill="background2"/>
          </w:tcPr>
          <w:p w:rsidR="0073464E" w:rsidRPr="00BE4CE8" w:rsidRDefault="0073464E" w:rsidP="00BE4CE8">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Диагностика входного уровня владения иностранным языком обучающегося</w:t>
            </w:r>
          </w:p>
          <w:p w:rsidR="0073464E" w:rsidRPr="00BE4CE8" w:rsidRDefault="0073464E" w:rsidP="00BE4CE8">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 Лексико-грамматический тест</w:t>
            </w:r>
          </w:p>
          <w:p w:rsidR="0073464E" w:rsidRPr="00BE4CE8" w:rsidRDefault="0073464E" w:rsidP="00BE4CE8">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 xml:space="preserve">- Устное собеседование </w:t>
            </w:r>
          </w:p>
        </w:tc>
        <w:tc>
          <w:tcPr>
            <w:tcW w:w="339" w:type="pct"/>
            <w:tcBorders>
              <w:top w:val="single" w:sz="4" w:space="0" w:color="000000"/>
              <w:left w:val="single" w:sz="4" w:space="0" w:color="000000"/>
              <w:bottom w:val="single" w:sz="4" w:space="0" w:color="000000"/>
              <w:right w:val="single" w:sz="4" w:space="0" w:color="000000"/>
            </w:tcBorders>
            <w:shd w:val="clear" w:color="auto" w:fill="E7E6E6" w:themeFill="background2"/>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2</w:t>
            </w:r>
          </w:p>
        </w:tc>
        <w:tc>
          <w:tcPr>
            <w:tcW w:w="715" w:type="pct"/>
            <w:gridSpan w:val="2"/>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П1-П8</w:t>
            </w:r>
          </w:p>
        </w:tc>
        <w:tc>
          <w:tcPr>
            <w:tcW w:w="579" w:type="pc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464E" w:rsidRPr="00FB0DC3" w:rsidRDefault="0073464E" w:rsidP="0056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Раздел 1.</w:t>
            </w:r>
          </w:p>
        </w:tc>
        <w:tc>
          <w:tcPr>
            <w:tcW w:w="24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Иностранный язык для общих целей</w:t>
            </w:r>
          </w:p>
        </w:tc>
        <w:tc>
          <w:tcPr>
            <w:tcW w:w="3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464E" w:rsidRPr="00BE4CE8" w:rsidRDefault="0073464E" w:rsidP="00BE4CE8">
            <w:pPr>
              <w:spacing w:after="0" w:line="240" w:lineRule="auto"/>
              <w:jc w:val="center"/>
              <w:rPr>
                <w:rFonts w:ascii="Times New Roman" w:eastAsia="OfficinaSansBookC" w:hAnsi="Times New Roman"/>
                <w:b/>
                <w:color w:val="FF0000"/>
                <w:sz w:val="24"/>
                <w:szCs w:val="24"/>
              </w:rPr>
            </w:pPr>
            <w:r w:rsidRPr="00BE4CE8">
              <w:rPr>
                <w:rFonts w:ascii="Times New Roman" w:eastAsia="OfficinaSansBookC" w:hAnsi="Times New Roman"/>
                <w:b/>
                <w:sz w:val="24"/>
                <w:szCs w:val="24"/>
              </w:rPr>
              <w:t>48</w:t>
            </w:r>
          </w:p>
        </w:tc>
        <w:tc>
          <w:tcPr>
            <w:tcW w:w="715" w:type="pct"/>
            <w:gridSpan w:val="2"/>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09"/>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1.1</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Повседневная жизнь семьи. Внешность и характер членов семьи</w:t>
            </w: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sz w:val="24"/>
                <w:szCs w:val="24"/>
              </w:rPr>
            </w:pPr>
          </w:p>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73464E" w:rsidRPr="00FB0DC3" w:rsidRDefault="0073464E" w:rsidP="00563C67">
            <w:pPr>
              <w:spacing w:after="0" w:line="240" w:lineRule="auto"/>
              <w:rPr>
                <w:rFonts w:ascii="Times New Roman" w:eastAsia="OfficinaSansBookC" w:hAnsi="Times New Roman"/>
                <w:sz w:val="24"/>
                <w:szCs w:val="24"/>
              </w:rPr>
            </w:pPr>
          </w:p>
          <w:p w:rsidR="0073464E" w:rsidRPr="00FB0DC3" w:rsidRDefault="0073464E" w:rsidP="00563C67">
            <w:pPr>
              <w:spacing w:after="0" w:line="240" w:lineRule="auto"/>
              <w:rPr>
                <w:rFonts w:ascii="Times New Roman" w:eastAsia="OfficinaSansBookC" w:hAnsi="Times New Roman"/>
                <w:sz w:val="24"/>
                <w:szCs w:val="24"/>
              </w:rPr>
            </w:pPr>
          </w:p>
          <w:p w:rsidR="0073464E" w:rsidRPr="00FB0DC3" w:rsidRDefault="0073464E" w:rsidP="00563C67">
            <w:pPr>
              <w:spacing w:after="0" w:line="240" w:lineRule="auto"/>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sz w:val="24"/>
                <w:szCs w:val="24"/>
              </w:rPr>
            </w:pPr>
          </w:p>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p w:rsidR="0073464E" w:rsidRPr="00FB0DC3" w:rsidRDefault="0073464E" w:rsidP="00563C67">
            <w:pPr>
              <w:spacing w:after="0" w:line="240" w:lineRule="auto"/>
              <w:rPr>
                <w:rFonts w:ascii="Times New Roman" w:eastAsia="OfficinaSansBookC" w:hAnsi="Times New Roman"/>
                <w:sz w:val="24"/>
                <w:szCs w:val="24"/>
              </w:rPr>
            </w:pPr>
          </w:p>
          <w:p w:rsidR="0073464E" w:rsidRPr="00FB0DC3" w:rsidRDefault="0073464E" w:rsidP="00563C67">
            <w:pPr>
              <w:spacing w:after="0" w:line="240" w:lineRule="auto"/>
              <w:rPr>
                <w:rFonts w:ascii="Times New Roman" w:eastAsia="OfficinaSansBookC" w:hAnsi="Times New Roman"/>
                <w:sz w:val="24"/>
                <w:szCs w:val="24"/>
              </w:rPr>
            </w:pPr>
          </w:p>
          <w:p w:rsidR="0073464E" w:rsidRPr="00FB0DC3" w:rsidRDefault="0073464E" w:rsidP="00563C67">
            <w:pPr>
              <w:spacing w:after="0" w:line="240" w:lineRule="auto"/>
              <w:rPr>
                <w:rFonts w:ascii="Times New Roman" w:eastAsia="OfficinaSansBookC" w:hAnsi="Times New Roman"/>
                <w:sz w:val="24"/>
                <w:szCs w:val="24"/>
              </w:rPr>
            </w:pPr>
          </w:p>
          <w:p w:rsidR="0073464E" w:rsidRPr="00FB0DC3" w:rsidRDefault="0073464E" w:rsidP="00563C67">
            <w:pPr>
              <w:spacing w:after="0" w:line="240" w:lineRule="auto"/>
              <w:rPr>
                <w:rFonts w:ascii="Times New Roman" w:eastAsia="OfficinaSansBookC" w:hAnsi="Times New Roman"/>
                <w:sz w:val="24"/>
                <w:szCs w:val="24"/>
              </w:rPr>
            </w:pPr>
          </w:p>
          <w:p w:rsidR="0073464E" w:rsidRPr="00FB0DC3" w:rsidRDefault="0073464E" w:rsidP="00563C67">
            <w:pPr>
              <w:spacing w:after="0" w:line="240" w:lineRule="auto"/>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города;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национальности;</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профессии;</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числительные;</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членысемьи</w:t>
            </w:r>
            <w:proofErr w:type="spellEnd"/>
            <w:r w:rsidRPr="00BE4CE8">
              <w:rPr>
                <w:rFonts w:ascii="Times New Roman" w:eastAsia="OfficinaSansBookC" w:hAnsi="Times New Roman"/>
                <w:color w:val="000000"/>
                <w:sz w:val="24"/>
                <w:szCs w:val="24"/>
                <w:lang w:val="en-US"/>
              </w:rPr>
              <w:t xml:space="preserve"> (mother-in-law/nephew/stepmother,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внешностьчеловека</w:t>
            </w:r>
            <w:proofErr w:type="spellEnd"/>
            <w:r w:rsidRPr="00BE4CE8">
              <w:rPr>
                <w:rFonts w:ascii="Times New Roman" w:eastAsia="OfficinaSansBookC" w:hAnsi="Times New Roman"/>
                <w:color w:val="000000"/>
                <w:sz w:val="24"/>
                <w:szCs w:val="24"/>
                <w:lang w:val="en-US"/>
              </w:rPr>
              <w:t xml:space="preserve"> (high: shot, medium high, tall/nose: hooked, crooked,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личные качества человека (</w:t>
            </w:r>
            <w:proofErr w:type="spellStart"/>
            <w:r w:rsidRPr="00BE4CE8">
              <w:rPr>
                <w:rFonts w:ascii="Times New Roman" w:eastAsia="OfficinaSansBookC" w:hAnsi="Times New Roman"/>
                <w:color w:val="000000"/>
                <w:sz w:val="24"/>
                <w:szCs w:val="24"/>
              </w:rPr>
              <w:t>confident</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shy</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successful</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etc</w:t>
            </w:r>
            <w:proofErr w:type="spellEnd"/>
            <w:r w:rsidRPr="00BE4CE8">
              <w:rPr>
                <w:rFonts w:ascii="Times New Roman" w:eastAsia="OfficinaSansBookC" w:hAnsi="Times New Roman"/>
                <w:color w:val="000000"/>
                <w:sz w:val="24"/>
                <w:szCs w:val="24"/>
              </w:rPr>
              <w:t>.)</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названияпрофессий</w:t>
            </w:r>
            <w:proofErr w:type="spellEnd"/>
            <w:r w:rsidRPr="00BE4CE8">
              <w:rPr>
                <w:rFonts w:ascii="Times New Roman" w:eastAsia="OfficinaSansBookC" w:hAnsi="Times New Roman"/>
                <w:color w:val="000000"/>
                <w:sz w:val="24"/>
                <w:szCs w:val="24"/>
                <w:lang w:val="en-US"/>
              </w:rPr>
              <w:t xml:space="preserve"> (teacher, cook, businessman, </w:t>
            </w:r>
            <w:proofErr w:type="spellStart"/>
            <w:r w:rsidRPr="00BE4CE8">
              <w:rPr>
                <w:rFonts w:ascii="Times New Roman" w:eastAsia="OfficinaSansBookC" w:hAnsi="Times New Roman"/>
                <w:color w:val="000000"/>
                <w:sz w:val="24"/>
                <w:szCs w:val="24"/>
                <w:lang w:val="en-US"/>
              </w:rPr>
              <w:t>etc</w:t>
            </w:r>
            <w:proofErr w:type="spellEnd"/>
            <w:r w:rsidRPr="00BE4CE8">
              <w:rPr>
                <w:rFonts w:ascii="Times New Roman" w:eastAsia="OfficinaSansBookC" w:hAnsi="Times New Roman"/>
                <w:color w:val="000000"/>
                <w:sz w:val="24"/>
                <w:szCs w:val="24"/>
                <w:lang w:val="en-US"/>
              </w:rPr>
              <w:t>)</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Грамматика: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глаголы </w:t>
            </w:r>
            <w:proofErr w:type="spellStart"/>
            <w:r w:rsidRPr="00BE4CE8">
              <w:rPr>
                <w:rFonts w:ascii="Times New Roman" w:eastAsia="OfficinaSansBookC" w:hAnsi="Times New Roman"/>
                <w:color w:val="000000"/>
                <w:sz w:val="24"/>
                <w:szCs w:val="24"/>
              </w:rPr>
              <w:t>tobe</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tohave</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todo</w:t>
            </w:r>
            <w:proofErr w:type="spellEnd"/>
            <w:r w:rsidRPr="00BE4CE8">
              <w:rPr>
                <w:rFonts w:ascii="Times New Roman" w:eastAsia="OfficinaSansBookC" w:hAnsi="Times New Roman"/>
                <w:color w:val="000000"/>
                <w:sz w:val="24"/>
                <w:szCs w:val="24"/>
              </w:rPr>
              <w:t xml:space="preserve"> (их значения как смысловых глаголов и функции как вспомогательных).</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степени сравнения прилагательных и их правописание; </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местоимения личные, притяжательные, указательные, возвратные;</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модальные глаголы и их эквиваленты.</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Фонетика:</w:t>
            </w:r>
          </w:p>
          <w:p w:rsidR="0073464E" w:rsidRPr="00BE4CE8" w:rsidRDefault="00481AFB" w:rsidP="00BE4CE8">
            <w:pPr>
              <w:numPr>
                <w:ilvl w:val="0"/>
                <w:numId w:val="3"/>
              </w:numPr>
              <w:tabs>
                <w:tab w:val="left" w:pos="316"/>
              </w:tabs>
              <w:spacing w:after="0" w:line="240" w:lineRule="auto"/>
              <w:ind w:left="0" w:firstLine="0"/>
              <w:jc w:val="both"/>
              <w:rPr>
                <w:rFonts w:ascii="Times New Roman" w:eastAsia="OfficinaSansBookC" w:hAnsi="Times New Roman"/>
                <w:sz w:val="24"/>
                <w:szCs w:val="24"/>
              </w:rPr>
            </w:pPr>
            <w:r>
              <w:rPr>
                <w:rFonts w:ascii="Times New Roman" w:eastAsia="OfficinaSansBookC" w:hAnsi="Times New Roman"/>
                <w:color w:val="000000"/>
                <w:sz w:val="24"/>
                <w:szCs w:val="24"/>
              </w:rPr>
              <w:t>п</w:t>
            </w:r>
            <w:r w:rsidR="00BE4CE8" w:rsidRPr="00BE4CE8">
              <w:rPr>
                <w:rFonts w:ascii="Times New Roman" w:eastAsia="OfficinaSansBookC" w:hAnsi="Times New Roman"/>
                <w:color w:val="000000"/>
                <w:sz w:val="24"/>
                <w:szCs w:val="24"/>
              </w:rPr>
              <w:t>равила чтения. Звуки. Транскрипция</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1.Приветствие, прощание. Представление себя и других людей в официальной и неофициальной обстановке. </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2. Отношения поколений в семье.</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3. Описание внешности и характера человека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1.2</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Молодёжь в современном обществе. Досуг молодёжи: увлечения и интересы</w:t>
            </w: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рутина</w:t>
            </w:r>
            <w:r w:rsidRPr="00BE4CE8">
              <w:rPr>
                <w:rFonts w:ascii="Times New Roman" w:eastAsia="OfficinaSansBookC" w:hAnsi="Times New Roman"/>
                <w:color w:val="000000"/>
                <w:sz w:val="24"/>
                <w:szCs w:val="24"/>
                <w:lang w:val="en-US"/>
              </w:rPr>
              <w:t xml:space="preserve"> (go to college, have breakfast, take a shower,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наречия</w:t>
            </w:r>
            <w:r w:rsidRPr="00BE4CE8">
              <w:rPr>
                <w:rFonts w:ascii="Times New Roman" w:eastAsia="OfficinaSansBookC" w:hAnsi="Times New Roman"/>
                <w:color w:val="000000"/>
                <w:sz w:val="24"/>
                <w:szCs w:val="24"/>
                <w:lang w:val="en-US"/>
              </w:rPr>
              <w:t xml:space="preserve"> (always, never, rarely, sometimes, etc.)</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Грамматика: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предлоги времени;</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простое настоящее время и простое продолжительное время (их образование и функции в действительном залоге)</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глагол с инфинитивом;</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сослагательное наклонение</w:t>
            </w:r>
          </w:p>
          <w:p w:rsidR="0073464E"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proofErr w:type="spellStart"/>
            <w:r w:rsidRPr="00BE4CE8">
              <w:rPr>
                <w:rFonts w:ascii="Times New Roman" w:eastAsia="OfficinaSansBookC" w:hAnsi="Times New Roman"/>
                <w:color w:val="000000"/>
                <w:sz w:val="24"/>
                <w:szCs w:val="24"/>
              </w:rPr>
              <w:t>love</w:t>
            </w:r>
            <w:proofErr w:type="spellEnd"/>
            <w:r w:rsidRPr="00BE4CE8">
              <w:rPr>
                <w:rFonts w:ascii="Times New Roman" w:eastAsia="OfficinaSansBookC" w:hAnsi="Times New Roman"/>
                <w:color w:val="000000"/>
                <w:sz w:val="24"/>
                <w:szCs w:val="24"/>
              </w:rPr>
              <w:t>/</w:t>
            </w:r>
            <w:proofErr w:type="spellStart"/>
            <w:r w:rsidRPr="00BE4CE8">
              <w:rPr>
                <w:rFonts w:ascii="Times New Roman" w:eastAsia="OfficinaSansBookC" w:hAnsi="Times New Roman"/>
                <w:color w:val="000000"/>
                <w:sz w:val="24"/>
                <w:szCs w:val="24"/>
              </w:rPr>
              <w:t>like</w:t>
            </w:r>
            <w:proofErr w:type="spellEnd"/>
            <w:r w:rsidRPr="00BE4CE8">
              <w:rPr>
                <w:rFonts w:ascii="Times New Roman" w:eastAsia="OfficinaSansBookC" w:hAnsi="Times New Roman"/>
                <w:color w:val="000000"/>
                <w:sz w:val="24"/>
                <w:szCs w:val="24"/>
              </w:rPr>
              <w:t>/</w:t>
            </w:r>
            <w:proofErr w:type="spellStart"/>
            <w:r w:rsidRPr="00BE4CE8">
              <w:rPr>
                <w:rFonts w:ascii="Times New Roman" w:eastAsia="OfficinaSansBookC" w:hAnsi="Times New Roman"/>
                <w:color w:val="000000"/>
                <w:sz w:val="24"/>
                <w:szCs w:val="24"/>
              </w:rPr>
              <w:t>enjoy</w:t>
            </w:r>
            <w:proofErr w:type="spellEnd"/>
            <w:r w:rsidRPr="00BE4CE8">
              <w:rPr>
                <w:rFonts w:ascii="Times New Roman" w:eastAsia="OfficinaSansBookC" w:hAnsi="Times New Roman"/>
                <w:color w:val="000000"/>
                <w:sz w:val="24"/>
                <w:szCs w:val="24"/>
              </w:rPr>
              <w:t xml:space="preserve"> + </w:t>
            </w:r>
            <w:proofErr w:type="spellStart"/>
            <w:r w:rsidRPr="00BE4CE8">
              <w:rPr>
                <w:rFonts w:ascii="Times New Roman" w:eastAsia="OfficinaSansBookC" w:hAnsi="Times New Roman"/>
                <w:color w:val="000000"/>
                <w:sz w:val="24"/>
                <w:szCs w:val="24"/>
              </w:rPr>
              <w:t>Infinitive</w:t>
            </w:r>
            <w:proofErr w:type="spellEnd"/>
            <w:r w:rsidRPr="00BE4CE8">
              <w:rPr>
                <w:rFonts w:ascii="Times New Roman" w:eastAsia="OfficinaSansBookC" w:hAnsi="Times New Roman"/>
                <w:color w:val="000000"/>
                <w:sz w:val="24"/>
                <w:szCs w:val="24"/>
              </w:rPr>
              <w:t>/-</w:t>
            </w:r>
            <w:proofErr w:type="spellStart"/>
            <w:r w:rsidRPr="00BE4CE8">
              <w:rPr>
                <w:rFonts w:ascii="Times New Roman" w:eastAsia="OfficinaSansBookC" w:hAnsi="Times New Roman"/>
                <w:color w:val="000000"/>
                <w:sz w:val="24"/>
                <w:szCs w:val="24"/>
              </w:rPr>
              <w:t>ing</w:t>
            </w:r>
            <w:proofErr w:type="spellEnd"/>
            <w:r w:rsidRPr="00BE4CE8">
              <w:rPr>
                <w:rFonts w:ascii="Times New Roman" w:eastAsia="OfficinaSansBookC" w:hAnsi="Times New Roman"/>
                <w:color w:val="000000"/>
                <w:sz w:val="24"/>
                <w:szCs w:val="24"/>
              </w:rPr>
              <w:t>, типы вопросов, способы выражения будущего времени</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1. Рабочий день. </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2. Досуг. Хобби. </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3. Активный и пассивный отдых</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1.3</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Условия проживания в городской и сельской местности</w:t>
            </w: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здания</w:t>
            </w:r>
            <w:r w:rsidRPr="00BE4CE8">
              <w:rPr>
                <w:rFonts w:ascii="Times New Roman" w:eastAsia="OfficinaSansBookC" w:hAnsi="Times New Roman"/>
                <w:color w:val="000000"/>
                <w:sz w:val="24"/>
                <w:szCs w:val="24"/>
                <w:lang w:val="en-US"/>
              </w:rPr>
              <w:t xml:space="preserve"> (attached house, apartment,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комнаты</w:t>
            </w:r>
            <w:r w:rsidRPr="00BE4CE8">
              <w:rPr>
                <w:rFonts w:ascii="Times New Roman" w:eastAsia="OfficinaSansBookC" w:hAnsi="Times New Roman"/>
                <w:color w:val="000000"/>
                <w:sz w:val="24"/>
                <w:szCs w:val="24"/>
                <w:lang w:val="en-US"/>
              </w:rPr>
              <w:t xml:space="preserve"> (living-room, kitchen,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обстановка</w:t>
            </w:r>
            <w:r w:rsidRPr="00BE4CE8">
              <w:rPr>
                <w:rFonts w:ascii="Times New Roman" w:eastAsia="OfficinaSansBookC" w:hAnsi="Times New Roman"/>
                <w:color w:val="000000"/>
                <w:sz w:val="24"/>
                <w:szCs w:val="24"/>
                <w:lang w:val="en-US"/>
              </w:rPr>
              <w:t xml:space="preserve"> (armchair, sofa, carpet,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техникаиоборудование</w:t>
            </w:r>
            <w:proofErr w:type="spellEnd"/>
            <w:r w:rsidRPr="00BE4CE8">
              <w:rPr>
                <w:rFonts w:ascii="Times New Roman" w:eastAsia="OfficinaSansBookC" w:hAnsi="Times New Roman"/>
                <w:color w:val="000000"/>
                <w:sz w:val="24"/>
                <w:szCs w:val="24"/>
                <w:lang w:val="en-US"/>
              </w:rPr>
              <w:t xml:space="preserve"> (flat-screen TV, camera, computer,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условияжизни</w:t>
            </w:r>
            <w:proofErr w:type="spellEnd"/>
            <w:r w:rsidRPr="00BE4CE8">
              <w:rPr>
                <w:rFonts w:ascii="Times New Roman" w:eastAsia="OfficinaSansBookC" w:hAnsi="Times New Roman"/>
                <w:color w:val="000000"/>
                <w:sz w:val="24"/>
                <w:szCs w:val="24"/>
                <w:lang w:val="en-US"/>
              </w:rPr>
              <w:t xml:space="preserve"> (comfortable, close, nice,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меставгороде</w:t>
            </w:r>
            <w:proofErr w:type="spellEnd"/>
            <w:r w:rsidRPr="00BE4CE8">
              <w:rPr>
                <w:rFonts w:ascii="Times New Roman" w:eastAsia="OfficinaSansBookC" w:hAnsi="Times New Roman"/>
                <w:color w:val="000000"/>
                <w:sz w:val="24"/>
                <w:szCs w:val="24"/>
                <w:lang w:val="en-US"/>
              </w:rPr>
              <w:t xml:space="preserve"> (city </w:t>
            </w:r>
            <w:proofErr w:type="spellStart"/>
            <w:r w:rsidRPr="00BE4CE8">
              <w:rPr>
                <w:rFonts w:ascii="Times New Roman" w:eastAsia="OfficinaSansBookC" w:hAnsi="Times New Roman"/>
                <w:color w:val="000000"/>
                <w:sz w:val="24"/>
                <w:szCs w:val="24"/>
                <w:lang w:val="en-US"/>
              </w:rPr>
              <w:t>centre</w:t>
            </w:r>
            <w:proofErr w:type="spellEnd"/>
            <w:r w:rsidRPr="00BE4CE8">
              <w:rPr>
                <w:rFonts w:ascii="Times New Roman" w:eastAsia="OfficinaSansBookC" w:hAnsi="Times New Roman"/>
                <w:color w:val="000000"/>
                <w:sz w:val="24"/>
                <w:szCs w:val="24"/>
                <w:lang w:val="en-US"/>
              </w:rPr>
              <w:t>, church, square, etc.);</w:t>
            </w:r>
          </w:p>
          <w:p w:rsidR="00BE4CE8" w:rsidRPr="00BE4CE8" w:rsidRDefault="00BE4CE8" w:rsidP="00BE4CE8">
            <w:pPr>
              <w:tabs>
                <w:tab w:val="left" w:pos="316"/>
              </w:tabs>
              <w:spacing w:after="0" w:line="240" w:lineRule="auto"/>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Грамматика: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оборот </w:t>
            </w:r>
            <w:proofErr w:type="spellStart"/>
            <w:r w:rsidRPr="00BE4CE8">
              <w:rPr>
                <w:rFonts w:ascii="Times New Roman" w:eastAsia="OfficinaSansBookC" w:hAnsi="Times New Roman"/>
                <w:color w:val="000000"/>
                <w:sz w:val="24"/>
                <w:szCs w:val="24"/>
              </w:rPr>
              <w:t>thereis</w:t>
            </w:r>
            <w:proofErr w:type="spellEnd"/>
            <w:r w:rsidRPr="00BE4CE8">
              <w:rPr>
                <w:rFonts w:ascii="Times New Roman" w:eastAsia="OfficinaSansBookC" w:hAnsi="Times New Roman"/>
                <w:color w:val="000000"/>
                <w:sz w:val="24"/>
                <w:szCs w:val="24"/>
              </w:rPr>
              <w:t>/</w:t>
            </w:r>
            <w:proofErr w:type="spellStart"/>
            <w:r w:rsidRPr="00BE4CE8">
              <w:rPr>
                <w:rFonts w:ascii="Times New Roman" w:eastAsia="OfficinaSansBookC" w:hAnsi="Times New Roman"/>
                <w:color w:val="000000"/>
                <w:sz w:val="24"/>
                <w:szCs w:val="24"/>
              </w:rPr>
              <w:t>are</w:t>
            </w:r>
            <w:proofErr w:type="spellEnd"/>
            <w:r w:rsidRPr="00BE4CE8">
              <w:rPr>
                <w:rFonts w:ascii="Times New Roman" w:eastAsia="OfficinaSansBookC" w:hAnsi="Times New Roman"/>
                <w:color w:val="000000"/>
                <w:sz w:val="24"/>
                <w:szCs w:val="24"/>
              </w:rPr>
              <w:t>;</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неопределённые местоимения </w:t>
            </w:r>
            <w:proofErr w:type="spellStart"/>
            <w:r w:rsidRPr="00BE4CE8">
              <w:rPr>
                <w:rFonts w:ascii="Times New Roman" w:eastAsia="OfficinaSansBookC" w:hAnsi="Times New Roman"/>
                <w:color w:val="000000"/>
                <w:sz w:val="24"/>
                <w:szCs w:val="24"/>
              </w:rPr>
              <w:t>some</w:t>
            </w:r>
            <w:proofErr w:type="spellEnd"/>
            <w:r w:rsidRPr="00BE4CE8">
              <w:rPr>
                <w:rFonts w:ascii="Times New Roman" w:eastAsia="OfficinaSansBookC" w:hAnsi="Times New Roman"/>
                <w:color w:val="000000"/>
                <w:sz w:val="24"/>
                <w:szCs w:val="24"/>
              </w:rPr>
              <w:t>/</w:t>
            </w:r>
            <w:proofErr w:type="spellStart"/>
            <w:r w:rsidRPr="00BE4CE8">
              <w:rPr>
                <w:rFonts w:ascii="Times New Roman" w:eastAsia="OfficinaSansBookC" w:hAnsi="Times New Roman"/>
                <w:color w:val="000000"/>
                <w:sz w:val="24"/>
                <w:szCs w:val="24"/>
              </w:rPr>
              <w:t>any</w:t>
            </w:r>
            <w:proofErr w:type="spellEnd"/>
            <w:r w:rsidRPr="00BE4CE8">
              <w:rPr>
                <w:rFonts w:ascii="Times New Roman" w:eastAsia="OfficinaSansBookC" w:hAnsi="Times New Roman"/>
                <w:color w:val="000000"/>
                <w:sz w:val="24"/>
                <w:szCs w:val="24"/>
              </w:rPr>
              <w:t>/</w:t>
            </w:r>
            <w:proofErr w:type="spellStart"/>
            <w:r w:rsidRPr="00BE4CE8">
              <w:rPr>
                <w:rFonts w:ascii="Times New Roman" w:eastAsia="OfficinaSansBookC" w:hAnsi="Times New Roman"/>
                <w:color w:val="000000"/>
                <w:sz w:val="24"/>
                <w:szCs w:val="24"/>
              </w:rPr>
              <w:t>one</w:t>
            </w:r>
            <w:proofErr w:type="spellEnd"/>
            <w:r w:rsidRPr="00BE4CE8">
              <w:rPr>
                <w:rFonts w:ascii="Times New Roman" w:eastAsia="OfficinaSansBookC" w:hAnsi="Times New Roman"/>
                <w:color w:val="000000"/>
                <w:sz w:val="24"/>
                <w:szCs w:val="24"/>
              </w:rPr>
              <w:t xml:space="preserve"> и их производные.</w:t>
            </w:r>
          </w:p>
          <w:p w:rsidR="00BE4CE8" w:rsidRPr="00BE4CE8" w:rsidRDefault="00481AFB"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Pr>
                <w:rFonts w:ascii="Times New Roman" w:eastAsia="OfficinaSansBookC" w:hAnsi="Times New Roman"/>
                <w:color w:val="000000"/>
                <w:sz w:val="24"/>
                <w:szCs w:val="24"/>
              </w:rPr>
              <w:t>п</w:t>
            </w:r>
            <w:r w:rsidR="00BE4CE8" w:rsidRPr="00BE4CE8">
              <w:rPr>
                <w:rFonts w:ascii="Times New Roman" w:eastAsia="OfficinaSansBookC" w:hAnsi="Times New Roman"/>
                <w:color w:val="000000"/>
                <w:sz w:val="24"/>
                <w:szCs w:val="24"/>
              </w:rPr>
              <w:t>редлогинаправления</w:t>
            </w:r>
            <w:proofErr w:type="spellEnd"/>
            <w:r w:rsidR="00BE4CE8" w:rsidRPr="00BE4CE8">
              <w:rPr>
                <w:rFonts w:ascii="Times New Roman" w:eastAsia="OfficinaSansBookC" w:hAnsi="Times New Roman"/>
                <w:color w:val="000000"/>
                <w:sz w:val="24"/>
                <w:szCs w:val="24"/>
                <w:lang w:val="en-US"/>
              </w:rPr>
              <w:t xml:space="preserve"> (forward, past, opposite,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модальныеглаголывэтикетныхформулах</w:t>
            </w:r>
            <w:proofErr w:type="spellEnd"/>
            <w:r w:rsidRPr="00BE4CE8">
              <w:rPr>
                <w:rFonts w:ascii="Times New Roman" w:eastAsia="OfficinaSansBookC" w:hAnsi="Times New Roman"/>
                <w:color w:val="000000"/>
                <w:sz w:val="24"/>
                <w:szCs w:val="24"/>
                <w:lang w:val="en-US"/>
              </w:rPr>
              <w:t xml:space="preserve"> (Can/may I help </w:t>
            </w:r>
            <w:proofErr w:type="gramStart"/>
            <w:r w:rsidRPr="00BE4CE8">
              <w:rPr>
                <w:rFonts w:ascii="Times New Roman" w:eastAsia="OfficinaSansBookC" w:hAnsi="Times New Roman"/>
                <w:color w:val="000000"/>
                <w:sz w:val="24"/>
                <w:szCs w:val="24"/>
                <w:lang w:val="en-US"/>
              </w:rPr>
              <w:t>you?,</w:t>
            </w:r>
            <w:proofErr w:type="gramEnd"/>
            <w:r w:rsidRPr="00BE4CE8">
              <w:rPr>
                <w:rFonts w:ascii="Times New Roman" w:eastAsia="OfficinaSansBookC" w:hAnsi="Times New Roman"/>
                <w:color w:val="000000"/>
                <w:sz w:val="24"/>
                <w:szCs w:val="24"/>
                <w:lang w:val="en-US"/>
              </w:rPr>
              <w:t xml:space="preserve"> Should you have any questions ___, Should you need any further information ___ </w:t>
            </w:r>
            <w:proofErr w:type="spellStart"/>
            <w:r w:rsidRPr="00BE4CE8">
              <w:rPr>
                <w:rFonts w:ascii="Times New Roman" w:eastAsia="OfficinaSansBookC" w:hAnsi="Times New Roman"/>
                <w:color w:val="000000"/>
                <w:sz w:val="24"/>
                <w:szCs w:val="24"/>
              </w:rPr>
              <w:t>идр</w:t>
            </w:r>
            <w:proofErr w:type="spellEnd"/>
            <w:r w:rsidRPr="00BE4CE8">
              <w:rPr>
                <w:rFonts w:ascii="Times New Roman" w:eastAsia="OfficinaSansBookC" w:hAnsi="Times New Roman"/>
                <w:color w:val="000000"/>
                <w:sz w:val="24"/>
                <w:szCs w:val="24"/>
                <w:lang w:val="en-US"/>
              </w:rPr>
              <w:t>.);</w:t>
            </w:r>
          </w:p>
          <w:p w:rsidR="00BE4CE8" w:rsidRPr="00481AFB"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специальныевопросы</w:t>
            </w:r>
            <w:proofErr w:type="spellEnd"/>
            <w:r w:rsidRPr="00481AFB">
              <w:rPr>
                <w:rFonts w:ascii="Times New Roman" w:eastAsia="OfficinaSansBookC" w:hAnsi="Times New Roman"/>
                <w:color w:val="000000"/>
                <w:sz w:val="24"/>
                <w:szCs w:val="24"/>
                <w:lang w:val="en-US"/>
              </w:rPr>
              <w:t>;</w:t>
            </w:r>
          </w:p>
          <w:p w:rsidR="00BE4CE8" w:rsidRPr="00481AFB"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вопросительныепредложения</w:t>
            </w:r>
            <w:proofErr w:type="spellEnd"/>
            <w:r w:rsidRPr="000C1AE1">
              <w:rPr>
                <w:rFonts w:ascii="Times New Roman" w:eastAsia="OfficinaSansBookC" w:hAnsi="Times New Roman"/>
                <w:color w:val="000000"/>
                <w:sz w:val="24"/>
                <w:szCs w:val="24"/>
              </w:rPr>
              <w:t xml:space="preserve"> – </w:t>
            </w:r>
            <w:proofErr w:type="spellStart"/>
            <w:r w:rsidRPr="00BE4CE8">
              <w:rPr>
                <w:rFonts w:ascii="Times New Roman" w:eastAsia="OfficinaSansBookC" w:hAnsi="Times New Roman"/>
                <w:color w:val="000000"/>
                <w:sz w:val="24"/>
                <w:szCs w:val="24"/>
              </w:rPr>
              <w:t>формулывежливости</w:t>
            </w:r>
            <w:proofErr w:type="spellEnd"/>
            <w:r w:rsidRPr="000C1AE1">
              <w:rPr>
                <w:rFonts w:ascii="Times New Roman" w:eastAsia="OfficinaSansBookC" w:hAnsi="Times New Roman"/>
                <w:color w:val="000000"/>
                <w:sz w:val="24"/>
                <w:szCs w:val="24"/>
              </w:rPr>
              <w:t xml:space="preserve"> (</w:t>
            </w:r>
            <w:proofErr w:type="spellStart"/>
            <w:r w:rsidRPr="00481AFB">
              <w:rPr>
                <w:rFonts w:ascii="Times New Roman" w:eastAsia="OfficinaSansBookC" w:hAnsi="Times New Roman"/>
                <w:color w:val="000000"/>
                <w:sz w:val="24"/>
                <w:szCs w:val="24"/>
                <w:lang w:val="en-US"/>
              </w:rPr>
              <w:t>Couldyou</w:t>
            </w:r>
            <w:proofErr w:type="spellEnd"/>
            <w:r w:rsidRPr="000C1AE1">
              <w:rPr>
                <w:rFonts w:ascii="Times New Roman" w:eastAsia="OfficinaSansBookC" w:hAnsi="Times New Roman"/>
                <w:color w:val="000000"/>
                <w:sz w:val="24"/>
                <w:szCs w:val="24"/>
              </w:rPr>
              <w:t xml:space="preserve"> ___, </w:t>
            </w:r>
            <w:r w:rsidRPr="00481AFB">
              <w:rPr>
                <w:rFonts w:ascii="Times New Roman" w:eastAsia="OfficinaSansBookC" w:hAnsi="Times New Roman"/>
                <w:color w:val="000000"/>
                <w:sz w:val="24"/>
                <w:szCs w:val="24"/>
                <w:lang w:val="en-US"/>
              </w:rPr>
              <w:t>please</w:t>
            </w:r>
            <w:r w:rsidRPr="000C1AE1">
              <w:rPr>
                <w:rFonts w:ascii="Times New Roman" w:eastAsia="OfficinaSansBookC" w:hAnsi="Times New Roman"/>
                <w:color w:val="000000"/>
                <w:sz w:val="24"/>
                <w:szCs w:val="24"/>
              </w:rPr>
              <w:t xml:space="preserve">? </w:t>
            </w:r>
            <w:proofErr w:type="spellStart"/>
            <w:r w:rsidRPr="00481AFB">
              <w:rPr>
                <w:rFonts w:ascii="Times New Roman" w:eastAsia="OfficinaSansBookC" w:hAnsi="Times New Roman"/>
                <w:color w:val="000000"/>
                <w:sz w:val="24"/>
                <w:szCs w:val="24"/>
                <w:lang w:val="en-US"/>
              </w:rPr>
              <w:t>Wouldyoulike</w:t>
            </w:r>
            <w:proofErr w:type="spellEnd"/>
            <w:r w:rsidRPr="000C1AE1">
              <w:rPr>
                <w:rFonts w:ascii="Times New Roman" w:eastAsia="OfficinaSansBookC" w:hAnsi="Times New Roman"/>
                <w:color w:val="000000"/>
                <w:sz w:val="24"/>
                <w:szCs w:val="24"/>
              </w:rPr>
              <w:t xml:space="preserve"> ___? </w:t>
            </w:r>
            <w:r w:rsidRPr="00481AFB">
              <w:rPr>
                <w:rFonts w:ascii="Times New Roman" w:eastAsia="OfficinaSansBookC" w:hAnsi="Times New Roman"/>
                <w:color w:val="000000"/>
                <w:sz w:val="24"/>
                <w:szCs w:val="24"/>
                <w:lang w:val="en-US"/>
              </w:rPr>
              <w:t>Shall I___?);</w:t>
            </w:r>
          </w:p>
          <w:p w:rsidR="0073464E"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наречия, обозначающие направление</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p>
        </w:tc>
        <w:tc>
          <w:tcPr>
            <w:tcW w:w="715" w:type="pct"/>
            <w:gridSpan w:val="2"/>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1.Особенности проживания в городе. Инфраструктура. Как спросить и указать дорогу. </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2.Описание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lang w:val="en-US"/>
              </w:rPr>
            </w:pPr>
          </w:p>
          <w:p w:rsidR="0073464E" w:rsidRPr="00BE4CE8" w:rsidRDefault="0073464E" w:rsidP="00BE4CE8">
            <w:pPr>
              <w:spacing w:after="0" w:line="240" w:lineRule="auto"/>
              <w:jc w:val="center"/>
              <w:rPr>
                <w:rFonts w:ascii="Times New Roman" w:eastAsia="OfficinaSansBookC" w:hAnsi="Times New Roman"/>
                <w:sz w:val="24"/>
                <w:szCs w:val="24"/>
                <w:lang w:val="en-US"/>
              </w:rPr>
            </w:pPr>
            <w:r w:rsidRPr="00BE4CE8">
              <w:rPr>
                <w:rFonts w:ascii="Times New Roman" w:eastAsia="OfficinaSansBookC" w:hAnsi="Times New Roman"/>
                <w:sz w:val="24"/>
                <w:szCs w:val="24"/>
                <w:lang w:val="en-US"/>
              </w:rPr>
              <w:t>2</w:t>
            </w:r>
          </w:p>
        </w:tc>
        <w:tc>
          <w:tcPr>
            <w:tcW w:w="715" w:type="pct"/>
            <w:gridSpan w:val="2"/>
            <w:vMerge/>
            <w:tcBorders>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1.4</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Покупки: одежда, обувь и продукты питания</w:t>
            </w: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видымагазиновиотделывмагазине</w:t>
            </w:r>
            <w:proofErr w:type="spellEnd"/>
            <w:r w:rsidRPr="00BE4CE8">
              <w:rPr>
                <w:rFonts w:ascii="Times New Roman" w:eastAsia="OfficinaSansBookC" w:hAnsi="Times New Roman"/>
                <w:color w:val="000000"/>
                <w:sz w:val="24"/>
                <w:szCs w:val="24"/>
                <w:lang w:val="en-US"/>
              </w:rPr>
              <w:t xml:space="preserve"> (shopping mall, department store, dairy produce,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товары</w:t>
            </w:r>
            <w:r w:rsidRPr="00BE4CE8">
              <w:rPr>
                <w:rFonts w:ascii="Times New Roman" w:eastAsia="OfficinaSansBookC" w:hAnsi="Times New Roman"/>
                <w:color w:val="000000"/>
                <w:sz w:val="24"/>
                <w:szCs w:val="24"/>
                <w:lang w:val="en-US"/>
              </w:rPr>
              <w:t xml:space="preserve"> (juice, soap, milk, bread, butter, sandwich, a bottle of milk,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одежда</w:t>
            </w:r>
            <w:r w:rsidRPr="00BE4CE8">
              <w:rPr>
                <w:rFonts w:ascii="Times New Roman" w:eastAsia="OfficinaSansBookC" w:hAnsi="Times New Roman"/>
                <w:color w:val="000000"/>
                <w:sz w:val="24"/>
                <w:szCs w:val="24"/>
                <w:lang w:val="en-US"/>
              </w:rPr>
              <w:t xml:space="preserve"> (trousers, a sweater, a blouse, a tie, a skirt, </w:t>
            </w:r>
            <w:proofErr w:type="spellStart"/>
            <w:r w:rsidRPr="00BE4CE8">
              <w:rPr>
                <w:rFonts w:ascii="Times New Roman" w:eastAsia="OfficinaSansBookC" w:hAnsi="Times New Roman"/>
                <w:color w:val="000000"/>
                <w:sz w:val="24"/>
                <w:szCs w:val="24"/>
                <w:lang w:val="en-US"/>
              </w:rPr>
              <w:t>etc</w:t>
            </w:r>
            <w:proofErr w:type="spellEnd"/>
            <w:r w:rsidRPr="00BE4CE8">
              <w:rPr>
                <w:rFonts w:ascii="Times New Roman" w:eastAsia="OfficinaSansBookC" w:hAnsi="Times New Roman"/>
                <w:color w:val="000000"/>
                <w:sz w:val="24"/>
                <w:szCs w:val="24"/>
                <w:lang w:val="en-US"/>
              </w:rPr>
              <w:t>)</w:t>
            </w:r>
          </w:p>
          <w:p w:rsidR="00BE4CE8" w:rsidRPr="00BE4CE8" w:rsidRDefault="00BE4CE8" w:rsidP="00BE4CE8">
            <w:pPr>
              <w:tabs>
                <w:tab w:val="left" w:pos="316"/>
              </w:tabs>
              <w:spacing w:after="0" w:line="240" w:lineRule="auto"/>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Грамматика: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существительные исчисляемые и неисчисляемые;</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употреблениеслов</w:t>
            </w:r>
            <w:proofErr w:type="spellEnd"/>
            <w:r w:rsidRPr="00BE4CE8">
              <w:rPr>
                <w:rFonts w:ascii="Times New Roman" w:eastAsia="OfficinaSansBookC" w:hAnsi="Times New Roman"/>
                <w:color w:val="000000"/>
                <w:sz w:val="24"/>
                <w:szCs w:val="24"/>
                <w:lang w:val="en-US"/>
              </w:rPr>
              <w:t xml:space="preserve"> many, much, a lot of, little, few, a few </w:t>
            </w:r>
            <w:proofErr w:type="spellStart"/>
            <w:r w:rsidRPr="00BE4CE8">
              <w:rPr>
                <w:rFonts w:ascii="Times New Roman" w:eastAsia="OfficinaSansBookC" w:hAnsi="Times New Roman"/>
                <w:color w:val="000000"/>
                <w:sz w:val="24"/>
                <w:szCs w:val="24"/>
              </w:rPr>
              <w:t>ссуществительными</w:t>
            </w:r>
            <w:proofErr w:type="spellEnd"/>
            <w:r w:rsidRPr="00BE4CE8">
              <w:rPr>
                <w:rFonts w:ascii="Times New Roman" w:eastAsia="OfficinaSansBookC" w:hAnsi="Times New Roman"/>
                <w:color w:val="000000"/>
                <w:sz w:val="24"/>
                <w:szCs w:val="24"/>
                <w:lang w:val="en-US"/>
              </w:rPr>
              <w:t>;</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артикли: определенный, неопределенный, нулевой; </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чтение артиклей;</w:t>
            </w:r>
          </w:p>
          <w:p w:rsidR="0073464E"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арифметические действия и вычисления</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1. Виды магазинов. Ассортимент товаров. </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2. Совершение покупок в продуктовом магазине</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3. Совершение покупок в магазине одежды/обуви</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6968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3367" w:type="pct"/>
            <w:gridSpan w:val="2"/>
            <w:tcBorders>
              <w:top w:val="single" w:sz="4" w:space="0" w:color="000000"/>
              <w:left w:val="single" w:sz="4" w:space="0" w:color="000000"/>
              <w:bottom w:val="single" w:sz="4" w:space="0" w:color="000000"/>
              <w:right w:val="single" w:sz="4" w:space="0" w:color="000000"/>
            </w:tcBorders>
            <w:shd w:val="clear" w:color="auto" w:fill="A5A5A5" w:themeFill="accent3"/>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Контрольная работа Тема 1.1 – 1.4</w:t>
            </w:r>
          </w:p>
        </w:tc>
        <w:tc>
          <w:tcPr>
            <w:tcW w:w="339" w:type="pct"/>
            <w:tcBorders>
              <w:top w:val="single" w:sz="4" w:space="0" w:color="000000"/>
              <w:left w:val="single" w:sz="4" w:space="0" w:color="000000"/>
              <w:bottom w:val="single" w:sz="4" w:space="0" w:color="000000"/>
              <w:right w:val="single" w:sz="4" w:space="0" w:color="000000"/>
            </w:tcBorders>
            <w:shd w:val="clear" w:color="auto" w:fill="A5A5A5" w:themeFill="accent3"/>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2</w:t>
            </w:r>
          </w:p>
        </w:tc>
        <w:tc>
          <w:tcPr>
            <w:tcW w:w="715" w:type="pct"/>
            <w:gridSpan w:val="2"/>
            <w:vMerge/>
            <w:tcBorders>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1.5</w:t>
            </w:r>
          </w:p>
          <w:p w:rsidR="0073464E" w:rsidRPr="00FB0DC3" w:rsidRDefault="0073464E" w:rsidP="00563C67">
            <w:pPr>
              <w:spacing w:after="0" w:line="240" w:lineRule="auto"/>
              <w:rPr>
                <w:rFonts w:ascii="Times New Roman" w:eastAsia="OfficinaSansBookC" w:hAnsi="Times New Roman"/>
                <w:b/>
                <w:color w:val="000000"/>
                <w:sz w:val="24"/>
                <w:szCs w:val="24"/>
              </w:rPr>
            </w:pPr>
            <w:r w:rsidRPr="00FB0DC3">
              <w:rPr>
                <w:rFonts w:ascii="Times New Roman" w:eastAsia="OfficinaSansBookC" w:hAnsi="Times New Roman"/>
                <w:b/>
                <w:color w:val="000000"/>
                <w:sz w:val="24"/>
                <w:szCs w:val="24"/>
              </w:rPr>
              <w:t>Здоровый образ жизни и забота о здоровье: сбалансированное питание.</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Спорт</w:t>
            </w: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частитела</w:t>
            </w:r>
            <w:proofErr w:type="spellEnd"/>
            <w:r w:rsidRPr="00BE4CE8">
              <w:rPr>
                <w:rFonts w:ascii="Times New Roman" w:eastAsia="OfficinaSansBookC" w:hAnsi="Times New Roman"/>
                <w:color w:val="000000"/>
                <w:sz w:val="24"/>
                <w:szCs w:val="24"/>
                <w:lang w:val="en-US"/>
              </w:rPr>
              <w:t xml:space="preserve"> (neck, back, arm, shoulder, </w:t>
            </w:r>
            <w:proofErr w:type="spellStart"/>
            <w:r w:rsidRPr="00BE4CE8">
              <w:rPr>
                <w:rFonts w:ascii="Times New Roman" w:eastAsia="OfficinaSansBookC" w:hAnsi="Times New Roman"/>
                <w:color w:val="000000"/>
                <w:sz w:val="24"/>
                <w:szCs w:val="24"/>
                <w:lang w:val="en-US"/>
              </w:rPr>
              <w:t>etc</w:t>
            </w:r>
            <w:proofErr w:type="spellEnd"/>
            <w:r w:rsidRPr="00BE4CE8">
              <w:rPr>
                <w:rFonts w:ascii="Times New Roman" w:eastAsia="OfficinaSansBookC" w:hAnsi="Times New Roman"/>
                <w:color w:val="000000"/>
                <w:sz w:val="24"/>
                <w:szCs w:val="24"/>
                <w:lang w:val="en-US"/>
              </w:rPr>
              <w:t>);</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правильное питание (</w:t>
            </w:r>
            <w:proofErr w:type="spellStart"/>
            <w:r w:rsidRPr="00BE4CE8">
              <w:rPr>
                <w:rFonts w:ascii="Times New Roman" w:eastAsia="OfficinaSansBookC" w:hAnsi="Times New Roman"/>
                <w:color w:val="000000"/>
                <w:sz w:val="24"/>
                <w:szCs w:val="24"/>
              </w:rPr>
              <w:t>diet</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protein</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etc</w:t>
            </w:r>
            <w:proofErr w:type="spellEnd"/>
            <w:r w:rsidRPr="00BE4CE8">
              <w:rPr>
                <w:rFonts w:ascii="Times New Roman" w:eastAsia="OfficinaSansBookC" w:hAnsi="Times New Roman"/>
                <w:color w:val="000000"/>
                <w:sz w:val="24"/>
                <w:szCs w:val="24"/>
              </w:rPr>
              <w:t>.);</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названия видов спорта (</w:t>
            </w:r>
            <w:proofErr w:type="spellStart"/>
            <w:r w:rsidRPr="00BE4CE8">
              <w:rPr>
                <w:rFonts w:ascii="Times New Roman" w:eastAsia="OfficinaSansBookC" w:hAnsi="Times New Roman"/>
                <w:color w:val="000000"/>
                <w:sz w:val="24"/>
                <w:szCs w:val="24"/>
              </w:rPr>
              <w:t>football</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yoga</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rowing</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etc</w:t>
            </w:r>
            <w:proofErr w:type="spellEnd"/>
            <w:r w:rsidRPr="00BE4CE8">
              <w:rPr>
                <w:rFonts w:ascii="Times New Roman" w:eastAsia="OfficinaSansBookC" w:hAnsi="Times New Roman"/>
                <w:color w:val="000000"/>
                <w:sz w:val="24"/>
                <w:szCs w:val="24"/>
              </w:rPr>
              <w:t>.);</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симптомыи</w:t>
            </w:r>
            <w:r w:rsidRPr="00BE4CE8">
              <w:rPr>
                <w:rFonts w:ascii="Times New Roman" w:eastAsia="OfficinaSansBookC" w:hAnsi="Times New Roman"/>
                <w:sz w:val="24"/>
                <w:szCs w:val="24"/>
              </w:rPr>
              <w:t>болезни</w:t>
            </w:r>
            <w:proofErr w:type="spellEnd"/>
            <w:r w:rsidRPr="00BE4CE8">
              <w:rPr>
                <w:rFonts w:ascii="Times New Roman" w:eastAsia="OfficinaSansBookC" w:hAnsi="Times New Roman"/>
                <w:color w:val="000000"/>
                <w:sz w:val="24"/>
                <w:szCs w:val="24"/>
                <w:lang w:val="en-US"/>
              </w:rPr>
              <w:t xml:space="preserve"> (running nose, catch a cold,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еда</w:t>
            </w:r>
            <w:r w:rsidRPr="00BE4CE8">
              <w:rPr>
                <w:rFonts w:ascii="Times New Roman" w:eastAsia="OfficinaSansBookC" w:hAnsi="Times New Roman"/>
                <w:color w:val="000000"/>
                <w:sz w:val="24"/>
                <w:szCs w:val="24"/>
                <w:lang w:val="en-US"/>
              </w:rPr>
              <w:t xml:space="preserve"> (egg, pizza, meat, </w:t>
            </w:r>
            <w:proofErr w:type="spellStart"/>
            <w:r w:rsidRPr="00BE4CE8">
              <w:rPr>
                <w:rFonts w:ascii="Times New Roman" w:eastAsia="OfficinaSansBookC" w:hAnsi="Times New Roman"/>
                <w:color w:val="000000"/>
                <w:sz w:val="24"/>
                <w:szCs w:val="24"/>
                <w:lang w:val="en-US"/>
              </w:rPr>
              <w:t>etc</w:t>
            </w:r>
            <w:proofErr w:type="spellEnd"/>
            <w:r w:rsidRPr="00BE4CE8">
              <w:rPr>
                <w:rFonts w:ascii="Times New Roman" w:eastAsia="OfficinaSansBookC" w:hAnsi="Times New Roman"/>
                <w:color w:val="000000"/>
                <w:sz w:val="24"/>
                <w:szCs w:val="24"/>
                <w:lang w:val="en-US"/>
              </w:rPr>
              <w:t>);</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способы приготовления пищи (</w:t>
            </w:r>
            <w:proofErr w:type="spellStart"/>
            <w:r w:rsidRPr="00BE4CE8">
              <w:rPr>
                <w:rFonts w:ascii="Times New Roman" w:eastAsia="OfficinaSansBookC" w:hAnsi="Times New Roman"/>
                <w:color w:val="000000"/>
                <w:sz w:val="24"/>
                <w:szCs w:val="24"/>
              </w:rPr>
              <w:t>boil</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mix</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cut</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roast</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etc</w:t>
            </w:r>
            <w:proofErr w:type="spellEnd"/>
            <w:r w:rsidRPr="00BE4CE8">
              <w:rPr>
                <w:rFonts w:ascii="Times New Roman" w:eastAsia="OfficinaSansBookC" w:hAnsi="Times New Roman"/>
                <w:color w:val="000000"/>
                <w:sz w:val="24"/>
                <w:szCs w:val="24"/>
              </w:rPr>
              <w:t>);</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дроби и меры весов (1/12: </w:t>
            </w:r>
            <w:proofErr w:type="spellStart"/>
            <w:r w:rsidRPr="00BE4CE8">
              <w:rPr>
                <w:rFonts w:ascii="Times New Roman" w:eastAsia="OfficinaSansBookC" w:hAnsi="Times New Roman"/>
                <w:color w:val="000000"/>
                <w:sz w:val="24"/>
                <w:szCs w:val="24"/>
              </w:rPr>
              <w:t>one-twelfth</w:t>
            </w:r>
            <w:proofErr w:type="spellEnd"/>
            <w:r w:rsidRPr="00BE4CE8">
              <w:rPr>
                <w:rFonts w:ascii="Times New Roman" w:eastAsia="OfficinaSansBookC" w:hAnsi="Times New Roman"/>
                <w:color w:val="000000"/>
                <w:sz w:val="24"/>
                <w:szCs w:val="24"/>
              </w:rPr>
              <w:t>)</w:t>
            </w:r>
          </w:p>
          <w:p w:rsidR="00BE4CE8" w:rsidRPr="00BE4CE8" w:rsidRDefault="00BE4CE8" w:rsidP="00BE4CE8">
            <w:pPr>
              <w:tabs>
                <w:tab w:val="left" w:pos="316"/>
              </w:tabs>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Грамматика: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образование множественного числа с помощью внешней и внутренней флексии;</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множественное число существительных, заимствованных из греческого и латинского языков; </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существительные, имеющие одну форму для единственного и множественного числа;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чтение и правописание окончаний.</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правильные и неправильные глаголы;</w:t>
            </w:r>
          </w:p>
          <w:p w:rsidR="0073464E"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proofErr w:type="spellStart"/>
            <w:r w:rsidRPr="00BE4CE8">
              <w:rPr>
                <w:rFonts w:ascii="Times New Roman" w:eastAsia="OfficinaSansBookC" w:hAnsi="Times New Roman"/>
                <w:color w:val="000000"/>
                <w:sz w:val="24"/>
                <w:szCs w:val="24"/>
              </w:rPr>
              <w:t>usedto</w:t>
            </w:r>
            <w:proofErr w:type="spellEnd"/>
            <w:r w:rsidRPr="00BE4CE8">
              <w:rPr>
                <w:rFonts w:ascii="Times New Roman" w:eastAsia="OfficinaSansBookC" w:hAnsi="Times New Roman"/>
                <w:color w:val="000000"/>
                <w:sz w:val="24"/>
                <w:szCs w:val="24"/>
              </w:rPr>
              <w:t xml:space="preserve"> + </w:t>
            </w:r>
            <w:proofErr w:type="spellStart"/>
            <w:r w:rsidRPr="00BE4CE8">
              <w:rPr>
                <w:rFonts w:ascii="Times New Roman" w:eastAsia="OfficinaSansBookC" w:hAnsi="Times New Roman"/>
                <w:color w:val="000000"/>
                <w:sz w:val="24"/>
                <w:szCs w:val="24"/>
              </w:rPr>
              <w:t>Infinitivestructure</w:t>
            </w:r>
            <w:proofErr w:type="spellEnd"/>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1 Физическая культура и спорт. Здоровый образ жизни</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2. Еда полезная и вредная.</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1.6</w:t>
            </w:r>
          </w:p>
          <w:p w:rsidR="0073464E" w:rsidRPr="00FB0DC3" w:rsidRDefault="0073464E" w:rsidP="00563C67">
            <w:pPr>
              <w:spacing w:after="0" w:line="240" w:lineRule="auto"/>
              <w:rPr>
                <w:rFonts w:ascii="Times New Roman" w:eastAsia="OfficinaSansBookC" w:hAnsi="Times New Roman"/>
                <w:b/>
                <w:color w:val="000000"/>
                <w:sz w:val="24"/>
                <w:szCs w:val="24"/>
              </w:rPr>
            </w:pPr>
            <w:r w:rsidRPr="00FB0DC3">
              <w:rPr>
                <w:rFonts w:ascii="Times New Roman" w:eastAsia="OfficinaSansBookC" w:hAnsi="Times New Roman"/>
                <w:b/>
                <w:color w:val="000000"/>
                <w:sz w:val="24"/>
                <w:szCs w:val="24"/>
              </w:rPr>
              <w:t xml:space="preserve">Туризм. Виды отдыха. </w:t>
            </w: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lang w:val="en-US"/>
              </w:rPr>
            </w:pPr>
            <w:r w:rsidRPr="00BE4CE8">
              <w:rPr>
                <w:rFonts w:ascii="Times New Roman" w:eastAsia="OfficinaSansBookC" w:hAnsi="Times New Roman"/>
                <w:b/>
                <w:sz w:val="24"/>
                <w:szCs w:val="24"/>
                <w:lang w:val="en-US"/>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видыпутешествий</w:t>
            </w:r>
            <w:proofErr w:type="spellEnd"/>
            <w:r w:rsidRPr="00BE4CE8">
              <w:rPr>
                <w:rFonts w:ascii="Times New Roman" w:eastAsia="OfficinaSansBookC" w:hAnsi="Times New Roman"/>
                <w:color w:val="000000"/>
                <w:sz w:val="24"/>
                <w:szCs w:val="24"/>
                <w:lang w:val="en-US"/>
              </w:rPr>
              <w:t xml:space="preserve"> (travelling by plane, by train,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видытранспорта</w:t>
            </w:r>
            <w:proofErr w:type="spellEnd"/>
            <w:r w:rsidRPr="00BE4CE8">
              <w:rPr>
                <w:rFonts w:ascii="Times New Roman" w:eastAsia="OfficinaSansBookC" w:hAnsi="Times New Roman"/>
                <w:color w:val="000000"/>
                <w:sz w:val="24"/>
                <w:szCs w:val="24"/>
                <w:lang w:val="en-US"/>
              </w:rPr>
              <w:t xml:space="preserve"> (bus, car, plane, etc.)</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Грамматика: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инфинитив, его формы;</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неопределенные местоимения;</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образование степеней сравнения наречий;</w:t>
            </w:r>
          </w:p>
          <w:p w:rsidR="0073464E"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b/>
                <w:color w:val="000000"/>
                <w:sz w:val="24"/>
                <w:szCs w:val="24"/>
              </w:rPr>
            </w:pPr>
            <w:r w:rsidRPr="00BE4CE8">
              <w:rPr>
                <w:rFonts w:ascii="Times New Roman" w:eastAsia="OfficinaSansBookC" w:hAnsi="Times New Roman"/>
                <w:color w:val="000000"/>
                <w:sz w:val="24"/>
                <w:szCs w:val="24"/>
              </w:rPr>
              <w:t>наречия места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color w:val="000000"/>
                <w:sz w:val="24"/>
                <w:szCs w:val="24"/>
              </w:rPr>
              <w:t>1. Почему и как люди путешествуют</w:t>
            </w:r>
          </w:p>
          <w:p w:rsidR="0073464E" w:rsidRPr="00BE4CE8" w:rsidRDefault="0073464E" w:rsidP="00BE4CE8">
            <w:pPr>
              <w:spacing w:after="0" w:line="240" w:lineRule="auto"/>
              <w:jc w:val="both"/>
              <w:rPr>
                <w:rFonts w:ascii="Times New Roman" w:eastAsia="OfficinaSansBookC" w:hAnsi="Times New Roman"/>
                <w:color w:val="000000"/>
                <w:sz w:val="24"/>
                <w:szCs w:val="24"/>
              </w:rPr>
            </w:pPr>
            <w:r w:rsidRPr="00BE4CE8">
              <w:rPr>
                <w:rFonts w:ascii="Times New Roman" w:eastAsia="OfficinaSansBookC" w:hAnsi="Times New Roman"/>
                <w:sz w:val="24"/>
                <w:szCs w:val="24"/>
              </w:rPr>
              <w:t xml:space="preserve">2. </w:t>
            </w:r>
            <w:r w:rsidRPr="00BE4CE8">
              <w:rPr>
                <w:rFonts w:ascii="Times New Roman" w:eastAsia="OfficinaSansBookC" w:hAnsi="Times New Roman"/>
                <w:color w:val="000000"/>
                <w:sz w:val="24"/>
                <w:szCs w:val="24"/>
              </w:rPr>
              <w:t>Путешествие на поезде, самолете</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Тема № 1.7</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Страна/страны изучаемого языка</w:t>
            </w: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color w:val="000000"/>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государственноеустройство</w:t>
            </w:r>
            <w:proofErr w:type="spellEnd"/>
            <w:r w:rsidRPr="00BE4CE8">
              <w:rPr>
                <w:rFonts w:ascii="Times New Roman" w:eastAsia="OfficinaSansBookC" w:hAnsi="Times New Roman"/>
                <w:color w:val="000000"/>
                <w:sz w:val="24"/>
                <w:szCs w:val="24"/>
                <w:lang w:val="en-US"/>
              </w:rPr>
              <w:t xml:space="preserve"> (government, president, Chamber of parliament,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погодаиклимат</w:t>
            </w:r>
            <w:proofErr w:type="spellEnd"/>
            <w:r w:rsidRPr="00BE4CE8">
              <w:rPr>
                <w:rFonts w:ascii="Times New Roman" w:eastAsia="OfficinaSansBookC" w:hAnsi="Times New Roman"/>
                <w:color w:val="000000"/>
                <w:sz w:val="24"/>
                <w:szCs w:val="24"/>
                <w:lang w:val="en-US"/>
              </w:rPr>
              <w:t xml:space="preserve"> (wet, mild, variable,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экономика</w:t>
            </w:r>
            <w:r w:rsidRPr="00BE4CE8">
              <w:rPr>
                <w:rFonts w:ascii="Times New Roman" w:eastAsia="OfficinaSansBookC" w:hAnsi="Times New Roman"/>
                <w:color w:val="000000"/>
                <w:sz w:val="24"/>
                <w:szCs w:val="24"/>
                <w:lang w:val="en-US"/>
              </w:rPr>
              <w:t xml:space="preserve"> (gross domestic product, machinery, income,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достопримечательности</w:t>
            </w:r>
            <w:r w:rsidRPr="00BE4CE8">
              <w:rPr>
                <w:rFonts w:ascii="Times New Roman" w:eastAsia="OfficinaSansBookC" w:hAnsi="Times New Roman"/>
                <w:color w:val="000000"/>
                <w:sz w:val="24"/>
                <w:szCs w:val="24"/>
                <w:lang w:val="en-US"/>
              </w:rPr>
              <w:t xml:space="preserve"> (sights, Tower Bridge, Big Ben, Tower, </w:t>
            </w:r>
            <w:proofErr w:type="spellStart"/>
            <w:r w:rsidRPr="00BE4CE8">
              <w:rPr>
                <w:rFonts w:ascii="Times New Roman" w:eastAsia="OfficinaSansBookC" w:hAnsi="Times New Roman"/>
                <w:color w:val="000000"/>
                <w:sz w:val="24"/>
                <w:szCs w:val="24"/>
                <w:lang w:val="en-US"/>
              </w:rPr>
              <w:t>etc</w:t>
            </w:r>
            <w:proofErr w:type="spellEnd"/>
            <w:r w:rsidRPr="00BE4CE8">
              <w:rPr>
                <w:rFonts w:ascii="Times New Roman" w:eastAsia="OfficinaSansBookC" w:hAnsi="Times New Roman"/>
                <w:color w:val="000000"/>
                <w:sz w:val="24"/>
                <w:szCs w:val="24"/>
                <w:lang w:val="en-US"/>
              </w:rPr>
              <w:t>)</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количественные и порядковые числительные;</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обозначение годов, дат, времени, периодов; </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Грамматика: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артикли с географическими названиями;</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прошедшее совершенное действие (образование и функции в действительном залоге; слова — маркеры времени).</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Сравнительныеобороты</w:t>
            </w:r>
            <w:proofErr w:type="spellEnd"/>
            <w:r w:rsidRPr="00BE4CE8">
              <w:rPr>
                <w:rFonts w:ascii="Times New Roman" w:eastAsia="OfficinaSansBookC" w:hAnsi="Times New Roman"/>
                <w:color w:val="000000"/>
                <w:sz w:val="24"/>
                <w:szCs w:val="24"/>
                <w:lang w:val="en-US"/>
              </w:rPr>
              <w:t xml:space="preserve"> </w:t>
            </w:r>
            <w:proofErr w:type="spellStart"/>
            <w:r w:rsidRPr="00BE4CE8">
              <w:rPr>
                <w:rFonts w:ascii="Times New Roman" w:eastAsia="OfficinaSansBookC" w:hAnsi="Times New Roman"/>
                <w:color w:val="000000"/>
                <w:sz w:val="24"/>
                <w:szCs w:val="24"/>
                <w:lang w:val="en-US"/>
              </w:rPr>
              <w:t>than</w:t>
            </w:r>
            <w:proofErr w:type="spellEnd"/>
            <w:r w:rsidRPr="00BE4CE8">
              <w:rPr>
                <w:rFonts w:ascii="Times New Roman" w:eastAsia="OfficinaSansBookC" w:hAnsi="Times New Roman"/>
                <w:color w:val="000000"/>
                <w:sz w:val="24"/>
                <w:szCs w:val="24"/>
                <w:lang w:val="en-US"/>
              </w:rPr>
              <w:t>, as…as, not so … as;</w:t>
            </w:r>
          </w:p>
          <w:p w:rsidR="0073464E"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b/>
                <w:color w:val="000000"/>
                <w:sz w:val="24"/>
                <w:szCs w:val="24"/>
              </w:rPr>
            </w:pPr>
            <w:r w:rsidRPr="00BE4CE8">
              <w:rPr>
                <w:rFonts w:ascii="Times New Roman" w:eastAsia="OfficinaSansBookC" w:hAnsi="Times New Roman"/>
                <w:color w:val="000000"/>
                <w:sz w:val="24"/>
                <w:szCs w:val="24"/>
              </w:rPr>
              <w:t>прошедшее продолжительное действие (образование и функции в действительном залоге; слова — маркеры времени)</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EC6535" w:rsidRPr="00BE4CE8" w:rsidRDefault="00EC6535"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rsidR="00EC6535" w:rsidRPr="00BE4CE8" w:rsidRDefault="00EC6535"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2. США (географическое положение, климат, население; национальные символы; политическое и экономическое устройство, традиции.</w:t>
            </w:r>
          </w:p>
          <w:p w:rsidR="0073464E" w:rsidRPr="00BE4CE8" w:rsidRDefault="00EC6535"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3.Великобритания и США (крупные города, достопримечательности)</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p>
          <w:p w:rsidR="0073464E" w:rsidRPr="00BE4CE8" w:rsidRDefault="0073464E" w:rsidP="00BE4CE8">
            <w:pPr>
              <w:spacing w:after="0" w:line="240" w:lineRule="auto"/>
              <w:jc w:val="center"/>
              <w:rPr>
                <w:rFonts w:ascii="Times New Roman" w:eastAsia="OfficinaSansBookC" w:hAnsi="Times New Roman"/>
                <w:sz w:val="24"/>
                <w:szCs w:val="24"/>
              </w:rPr>
            </w:pP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Тема № 1.8</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Россия</w:t>
            </w: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8</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73464E" w:rsidRPr="008676BB"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56"/>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BE4CE8" w:rsidRPr="00BE4CE8" w:rsidRDefault="00BE4CE8" w:rsidP="00BE4CE8">
            <w:pPr>
              <w:spacing w:before="240"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государственноеустройство</w:t>
            </w:r>
            <w:proofErr w:type="spellEnd"/>
            <w:r w:rsidRPr="00BE4CE8">
              <w:rPr>
                <w:rFonts w:ascii="Times New Roman" w:eastAsia="OfficinaSansBookC" w:hAnsi="Times New Roman"/>
                <w:color w:val="000000"/>
                <w:sz w:val="24"/>
                <w:szCs w:val="24"/>
                <w:lang w:val="en-US"/>
              </w:rPr>
              <w:t xml:space="preserve"> (government, president, judicial, commander-in-chief,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погодаиклимат</w:t>
            </w:r>
            <w:proofErr w:type="spellEnd"/>
            <w:r w:rsidRPr="00BE4CE8">
              <w:rPr>
                <w:rFonts w:ascii="Times New Roman" w:eastAsia="OfficinaSansBookC" w:hAnsi="Times New Roman"/>
                <w:color w:val="000000"/>
                <w:sz w:val="24"/>
                <w:szCs w:val="24"/>
                <w:lang w:val="en-US"/>
              </w:rPr>
              <w:t xml:space="preserve"> (wet, mild, variable, continental,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экономика</w:t>
            </w:r>
            <w:r w:rsidRPr="00BE4CE8">
              <w:rPr>
                <w:rFonts w:ascii="Times New Roman" w:eastAsia="OfficinaSansBookC" w:hAnsi="Times New Roman"/>
                <w:color w:val="000000"/>
                <w:sz w:val="24"/>
                <w:szCs w:val="24"/>
                <w:lang w:val="en-US"/>
              </w:rPr>
              <w:t xml:space="preserve"> (gross domestic product, machinery, income, heavy industry, light industry, oil and gas resources, etc.);</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достопримечательности</w:t>
            </w:r>
            <w:r w:rsidRPr="00BE4CE8">
              <w:rPr>
                <w:rFonts w:ascii="Times New Roman" w:eastAsia="OfficinaSansBookC" w:hAnsi="Times New Roman"/>
                <w:color w:val="000000"/>
                <w:sz w:val="24"/>
                <w:szCs w:val="24"/>
                <w:lang w:val="en-US"/>
              </w:rPr>
              <w:t xml:space="preserve"> (the Kremlin, the Red Square, Saint Petersburg, </w:t>
            </w:r>
            <w:proofErr w:type="spellStart"/>
            <w:r w:rsidRPr="00BE4CE8">
              <w:rPr>
                <w:rFonts w:ascii="Times New Roman" w:eastAsia="OfficinaSansBookC" w:hAnsi="Times New Roman"/>
                <w:color w:val="000000"/>
                <w:sz w:val="24"/>
                <w:szCs w:val="24"/>
                <w:lang w:val="en-US"/>
              </w:rPr>
              <w:t>etc</w:t>
            </w:r>
            <w:proofErr w:type="spellEnd"/>
            <w:r w:rsidRPr="00BE4CE8">
              <w:rPr>
                <w:rFonts w:ascii="Times New Roman" w:eastAsia="OfficinaSansBookC" w:hAnsi="Times New Roman"/>
                <w:color w:val="000000"/>
                <w:sz w:val="24"/>
                <w:szCs w:val="24"/>
                <w:lang w:val="en-US"/>
              </w:rPr>
              <w:t>)</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Грамматика: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артикли с географическими названиями;</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прошедшее совершенное действие (образование и функции в действительном залоге; слова — маркеры времени).</w:t>
            </w:r>
          </w:p>
          <w:p w:rsidR="0073464E"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Сравнительныеобороты</w:t>
            </w:r>
            <w:proofErr w:type="spellEnd"/>
            <w:r w:rsidRPr="00BE4CE8">
              <w:rPr>
                <w:rFonts w:ascii="Times New Roman" w:eastAsia="OfficinaSansBookC" w:hAnsi="Times New Roman"/>
                <w:color w:val="000000"/>
                <w:sz w:val="24"/>
                <w:szCs w:val="24"/>
                <w:lang w:val="en-US"/>
              </w:rPr>
              <w:t xml:space="preserve"> </w:t>
            </w:r>
            <w:proofErr w:type="spellStart"/>
            <w:r w:rsidRPr="00BE4CE8">
              <w:rPr>
                <w:rFonts w:ascii="Times New Roman" w:eastAsia="OfficinaSansBookC" w:hAnsi="Times New Roman"/>
                <w:color w:val="000000"/>
                <w:sz w:val="24"/>
                <w:szCs w:val="24"/>
                <w:lang w:val="en-US"/>
              </w:rPr>
              <w:t>than</w:t>
            </w:r>
            <w:proofErr w:type="spellEnd"/>
            <w:r w:rsidRPr="00BE4CE8">
              <w:rPr>
                <w:rFonts w:ascii="Times New Roman" w:eastAsia="OfficinaSansBookC" w:hAnsi="Times New Roman"/>
                <w:color w:val="000000"/>
                <w:sz w:val="24"/>
                <w:szCs w:val="24"/>
                <w:lang w:val="en-US"/>
              </w:rPr>
              <w:t>, as…as, not so … as</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lang w:val="en-US"/>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lang w:val="en-US"/>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lang w:val="en-US"/>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lang w:val="en-US"/>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8</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1.Географическое положение, климат, население. </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2. Национальные символы. Политическое и экономическое устройство. </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3. Москва – столица России. Достопримечательности Москвы</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4.Традиции народов России</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6968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3367" w:type="pct"/>
            <w:gridSpan w:val="2"/>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Контрольная работа Тема 1.6 – 1.8</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2</w:t>
            </w:r>
          </w:p>
        </w:tc>
        <w:tc>
          <w:tcPr>
            <w:tcW w:w="1294" w:type="pct"/>
            <w:gridSpan w:val="3"/>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hAnsi="Times New Roman"/>
                <w:b/>
                <w:bCs/>
                <w:sz w:val="24"/>
                <w:szCs w:val="24"/>
              </w:rPr>
              <w:t>Профессионально-ориентированное содержание (содержание прикладного модуля)</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464E" w:rsidRPr="00FB0DC3" w:rsidRDefault="0073464E" w:rsidP="0056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Раздел 2.</w:t>
            </w:r>
          </w:p>
        </w:tc>
        <w:tc>
          <w:tcPr>
            <w:tcW w:w="24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Иностранный язык для специальных целей</w:t>
            </w:r>
          </w:p>
        </w:tc>
        <w:tc>
          <w:tcPr>
            <w:tcW w:w="3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20</w:t>
            </w:r>
          </w:p>
        </w:tc>
        <w:tc>
          <w:tcPr>
            <w:tcW w:w="715"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3464E" w:rsidRPr="00FB0DC3" w:rsidRDefault="0073464E" w:rsidP="00563C67">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П1-П9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 ОК 09</w:t>
            </w:r>
          </w:p>
          <w:p w:rsidR="0073464E" w:rsidRPr="00FB0DC3" w:rsidRDefault="0073464E" w:rsidP="00563C67">
            <w:pP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xml:space="preserve">Тема 2.1 </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xml:space="preserve">Современный мир профессий. Проблемы выбора профессии. </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Роль иностранного языка в вашей профессии</w:t>
            </w: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 ОК 09</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6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профессионально ориентированная лексика;</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лексика делового общения.</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Грамматика: </w:t>
            </w:r>
          </w:p>
          <w:p w:rsidR="00BE4CE8"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герундий, инфинитив.</w:t>
            </w:r>
          </w:p>
          <w:p w:rsidR="0073464E" w:rsidRPr="00BE4CE8" w:rsidRDefault="00BE4CE8" w:rsidP="00BE4CE8">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грамматические структуры, типичные для научно-популярных текстов</w:t>
            </w:r>
          </w:p>
        </w:tc>
        <w:tc>
          <w:tcPr>
            <w:tcW w:w="339" w:type="pct"/>
            <w:tcBorders>
              <w:top w:val="single" w:sz="4" w:space="0" w:color="000000"/>
              <w:left w:val="single" w:sz="4" w:space="0" w:color="000000"/>
              <w:bottom w:val="single" w:sz="4" w:space="0" w:color="000000"/>
              <w:right w:val="single" w:sz="4" w:space="0" w:color="000000"/>
            </w:tcBorders>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1. Основные понятия вашей профессии. Особенности подготовки и по профессии/специальности.</w:t>
            </w:r>
          </w:p>
          <w:p w:rsidR="0073464E" w:rsidRPr="00BE4CE8" w:rsidRDefault="0073464E" w:rsidP="00BE4CE8">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2. Специфика работы и основные принципы деятельности по профессии/специальности</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rPr>
                <w:rFonts w:ascii="Times New Roman" w:eastAsia="OfficinaSansBookC" w:hAnsi="Times New Roman"/>
                <w:sz w:val="24"/>
                <w:szCs w:val="24"/>
              </w:rPr>
            </w:pP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5000" w:type="pct"/>
            <w:gridSpan w:val="6"/>
            <w:tcBorders>
              <w:left w:val="single" w:sz="4" w:space="0" w:color="000000"/>
              <w:right w:val="single" w:sz="4" w:space="0" w:color="000000"/>
            </w:tcBorders>
            <w:shd w:val="clear" w:color="auto" w:fill="E7E6E6" w:themeFill="background2"/>
          </w:tcPr>
          <w:p w:rsidR="0073464E" w:rsidRPr="00BE4CE8" w:rsidRDefault="0073464E" w:rsidP="00BE4CE8">
            <w:pPr>
              <w:spacing w:after="0" w:line="240" w:lineRule="auto"/>
              <w:rPr>
                <w:rFonts w:ascii="Times New Roman" w:eastAsia="OfficinaSansBookC" w:hAnsi="Times New Roman"/>
                <w:i/>
                <w:iCs/>
                <w:sz w:val="24"/>
                <w:szCs w:val="24"/>
              </w:rPr>
            </w:pPr>
            <w:r w:rsidRPr="00BE4CE8">
              <w:rPr>
                <w:rFonts w:ascii="Times New Roman" w:eastAsia="OfficinaSansBookC" w:hAnsi="Times New Roman"/>
                <w:b/>
                <w:bCs/>
                <w:i/>
                <w:iCs/>
                <w:sz w:val="24"/>
                <w:szCs w:val="24"/>
              </w:rPr>
              <w:t>Для профессий / специальностей технологической направленности*:</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val="restart"/>
            <w:tcBorders>
              <w:left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i/>
                <w:iCs/>
                <w:sz w:val="24"/>
                <w:szCs w:val="24"/>
              </w:rPr>
            </w:pPr>
            <w:r w:rsidRPr="00FB0DC3">
              <w:rPr>
                <w:rFonts w:ascii="Times New Roman" w:eastAsia="OfficinaSansBookC" w:hAnsi="Times New Roman"/>
                <w:b/>
                <w:i/>
                <w:iCs/>
                <w:sz w:val="24"/>
                <w:szCs w:val="24"/>
              </w:rPr>
              <w:t xml:space="preserve">Тема 2.2 </w:t>
            </w:r>
          </w:p>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i/>
                <w:iCs/>
                <w:sz w:val="24"/>
                <w:szCs w:val="24"/>
              </w:rPr>
            </w:pPr>
            <w:r w:rsidRPr="00FB0DC3">
              <w:rPr>
                <w:rFonts w:ascii="Times New Roman" w:eastAsia="OfficinaSansBookC" w:hAnsi="Times New Roman"/>
                <w:b/>
                <w:i/>
                <w:iCs/>
                <w:sz w:val="24"/>
                <w:szCs w:val="24"/>
              </w:rPr>
              <w:t>Промышленные технологии</w:t>
            </w: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b/>
                <w:bCs/>
                <w:sz w:val="24"/>
                <w:szCs w:val="24"/>
              </w:rPr>
              <w:t>6</w:t>
            </w:r>
          </w:p>
        </w:tc>
        <w:tc>
          <w:tcPr>
            <w:tcW w:w="715" w:type="pct"/>
            <w:gridSpan w:val="2"/>
            <w:vMerge w:val="restart"/>
            <w:tcBorders>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 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sz w:val="24"/>
                <w:szCs w:val="24"/>
              </w:rPr>
              <w:t>ОК 01, ОК 02, ОК 04, ОК 09</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BE4CE8" w:rsidRPr="00BE4CE8" w:rsidRDefault="00BE4CE8" w:rsidP="00BE4CE8">
            <w:pPr>
              <w:spacing w:after="0" w:line="240" w:lineRule="auto"/>
              <w:jc w:val="both"/>
              <w:rPr>
                <w:rFonts w:ascii="Times New Roman" w:eastAsia="OfficinaSansBookC" w:hAnsi="Times New Roman"/>
                <w:sz w:val="24"/>
                <w:szCs w:val="24"/>
                <w:lang w:val="en-GB"/>
              </w:rPr>
            </w:pPr>
            <w:r w:rsidRPr="00BE4CE8">
              <w:rPr>
                <w:rFonts w:ascii="Times New Roman" w:eastAsia="OfficinaSansBookC" w:hAnsi="Times New Roman"/>
                <w:sz w:val="24"/>
                <w:szCs w:val="24"/>
              </w:rPr>
              <w:t>Лексика</w:t>
            </w:r>
            <w:r w:rsidRPr="00BE4CE8">
              <w:rPr>
                <w:rFonts w:ascii="Times New Roman" w:eastAsia="OfficinaSansBookC" w:hAnsi="Times New Roman"/>
                <w:sz w:val="24"/>
                <w:szCs w:val="24"/>
                <w:lang w:val="en-GB"/>
              </w:rPr>
              <w:t>:</w:t>
            </w:r>
          </w:p>
          <w:p w:rsidR="00BE4CE8" w:rsidRPr="00BE4CE8" w:rsidRDefault="00BE4CE8" w:rsidP="00BE4CE8">
            <w:pPr>
              <w:spacing w:after="0" w:line="240" w:lineRule="auto"/>
              <w:rPr>
                <w:rFonts w:ascii="Times New Roman" w:eastAsia="OfficinaSansBookC" w:hAnsi="Times New Roman"/>
                <w:sz w:val="24"/>
                <w:szCs w:val="24"/>
                <w:lang w:val="en-GB"/>
              </w:rPr>
            </w:pPr>
            <w:r w:rsidRPr="00BE4CE8">
              <w:rPr>
                <w:rFonts w:ascii="Times New Roman" w:eastAsia="OfficinaSansBookC" w:hAnsi="Times New Roman"/>
                <w:sz w:val="24"/>
                <w:szCs w:val="24"/>
                <w:lang w:val="en-GB"/>
              </w:rPr>
              <w:t xml:space="preserve">- </w:t>
            </w:r>
            <w:proofErr w:type="spellStart"/>
            <w:r w:rsidRPr="00BE4CE8">
              <w:rPr>
                <w:rFonts w:ascii="Times New Roman" w:eastAsia="OfficinaSansBookC" w:hAnsi="Times New Roman"/>
                <w:sz w:val="24"/>
                <w:szCs w:val="24"/>
              </w:rPr>
              <w:t>машиныимеханизмы</w:t>
            </w:r>
            <w:proofErr w:type="spellEnd"/>
            <w:r w:rsidRPr="00BE4CE8">
              <w:rPr>
                <w:rFonts w:ascii="Times New Roman" w:eastAsia="OfficinaSansBookC" w:hAnsi="Times New Roman"/>
                <w:sz w:val="24"/>
                <w:szCs w:val="24"/>
                <w:lang w:val="en-GB"/>
              </w:rPr>
              <w:t xml:space="preserve"> (machinery, enginery, equipment etc.)</w:t>
            </w:r>
          </w:p>
          <w:p w:rsidR="00BE4CE8" w:rsidRPr="00BE4CE8" w:rsidRDefault="00BE4CE8" w:rsidP="00BE4CE8">
            <w:pPr>
              <w:spacing w:after="0" w:line="240" w:lineRule="auto"/>
              <w:rPr>
                <w:rFonts w:ascii="Times New Roman" w:eastAsia="OfficinaSansBookC" w:hAnsi="Times New Roman"/>
                <w:sz w:val="24"/>
                <w:szCs w:val="24"/>
                <w:lang w:val="en-GB"/>
              </w:rPr>
            </w:pPr>
            <w:r w:rsidRPr="00BE4CE8">
              <w:rPr>
                <w:rFonts w:ascii="Times New Roman" w:eastAsia="OfficinaSansBookC" w:hAnsi="Times New Roman"/>
                <w:sz w:val="24"/>
                <w:szCs w:val="24"/>
                <w:lang w:val="en-GB"/>
              </w:rPr>
              <w:t xml:space="preserve">- </w:t>
            </w:r>
            <w:proofErr w:type="spellStart"/>
            <w:r w:rsidRPr="00BE4CE8">
              <w:rPr>
                <w:rFonts w:ascii="Times New Roman" w:eastAsia="OfficinaSansBookC" w:hAnsi="Times New Roman"/>
                <w:sz w:val="24"/>
                <w:szCs w:val="24"/>
              </w:rPr>
              <w:t>промышленноеоборудование</w:t>
            </w:r>
            <w:proofErr w:type="spellEnd"/>
            <w:r w:rsidRPr="00BE4CE8">
              <w:rPr>
                <w:rFonts w:ascii="Times New Roman" w:eastAsia="OfficinaSansBookC" w:hAnsi="Times New Roman"/>
                <w:sz w:val="24"/>
                <w:szCs w:val="24"/>
                <w:lang w:val="en-GB"/>
              </w:rPr>
              <w:t xml:space="preserve"> (industrial equipment, machine tools, bench etc.)</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Грамматика: </w:t>
            </w:r>
          </w:p>
          <w:p w:rsidR="0073464E" w:rsidRPr="00BE4CE8" w:rsidRDefault="00BE4CE8" w:rsidP="00BE4CE8">
            <w:pPr>
              <w:spacing w:after="0" w:line="240" w:lineRule="auto"/>
              <w:rPr>
                <w:rFonts w:ascii="Times New Roman" w:eastAsia="OfficinaSansBookC" w:hAnsi="Times New Roman"/>
                <w:b/>
                <w:sz w:val="24"/>
                <w:szCs w:val="24"/>
              </w:rPr>
            </w:pPr>
            <w:r w:rsidRPr="00BE4CE8">
              <w:rPr>
                <w:rFonts w:ascii="Times New Roman" w:eastAsia="OfficinaSansBookC" w:hAnsi="Times New Roman"/>
                <w:sz w:val="24"/>
                <w:szCs w:val="24"/>
              </w:rPr>
              <w:t>- грамматические структуры, типичные для научно-популярных текстов</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tcBorders>
              <w:left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 xml:space="preserve">1. Машины и механизмы. Промышленное оборудование. </w:t>
            </w:r>
          </w:p>
          <w:p w:rsidR="0073464E" w:rsidRPr="00BE4CE8" w:rsidRDefault="0073464E" w:rsidP="00BE4CE8">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2. Работа на производстве.</w:t>
            </w:r>
          </w:p>
          <w:p w:rsidR="0073464E" w:rsidRPr="00BE4CE8" w:rsidRDefault="0073464E" w:rsidP="006163CF">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 xml:space="preserve">3. Конкурсы профессионального мастерства </w:t>
            </w:r>
            <w:r w:rsidR="006163CF">
              <w:rPr>
                <w:rFonts w:ascii="Times New Roman" w:eastAsia="OfficinaSansBookC" w:hAnsi="Times New Roman"/>
                <w:sz w:val="24"/>
                <w:szCs w:val="24"/>
              </w:rPr>
              <w:t>Профессионалы</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xml:space="preserve">Тема 2.3 </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Технический прогресс: перспективы и последствия. Современные средства связи</w:t>
            </w:r>
          </w:p>
        </w:tc>
        <w:tc>
          <w:tcPr>
            <w:tcW w:w="2473" w:type="pct"/>
            <w:tcBorders>
              <w:top w:val="single" w:sz="4" w:space="0" w:color="000000"/>
              <w:left w:val="single" w:sz="4" w:space="0" w:color="000000"/>
              <w:bottom w:val="single" w:sz="4" w:space="0" w:color="000000"/>
              <w:right w:val="single" w:sz="4" w:space="0" w:color="000000"/>
            </w:tcBorders>
            <w:vAlign w:val="bottom"/>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 П7, П8,П9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73464E"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ОК02,</w:t>
            </w:r>
          </w:p>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04, ОК 09</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vAlign w:val="bottom"/>
          </w:tcPr>
          <w:p w:rsidR="00BE4CE8" w:rsidRPr="00BE4CE8" w:rsidRDefault="00BE4CE8" w:rsidP="00BE4CE8">
            <w:pPr>
              <w:spacing w:after="0" w:line="240" w:lineRule="auto"/>
              <w:jc w:val="both"/>
              <w:rPr>
                <w:rFonts w:ascii="Times New Roman" w:eastAsia="OfficinaSansBookC" w:hAnsi="Times New Roman"/>
                <w:sz w:val="24"/>
                <w:szCs w:val="24"/>
                <w:lang w:val="en-US"/>
              </w:rPr>
            </w:pPr>
            <w:r w:rsidRPr="00BE4CE8">
              <w:rPr>
                <w:rFonts w:ascii="Times New Roman" w:eastAsia="OfficinaSansBookC" w:hAnsi="Times New Roman"/>
                <w:sz w:val="24"/>
                <w:szCs w:val="24"/>
              </w:rPr>
              <w:t>Лексика</w:t>
            </w:r>
            <w:r w:rsidRPr="00BE4CE8">
              <w:rPr>
                <w:rFonts w:ascii="Times New Roman" w:eastAsia="OfficinaSansBookC" w:hAnsi="Times New Roman"/>
                <w:sz w:val="24"/>
                <w:szCs w:val="24"/>
                <w:lang w:val="en-US"/>
              </w:rPr>
              <w:t>:</w:t>
            </w:r>
          </w:p>
          <w:p w:rsidR="00BE4CE8" w:rsidRPr="00BE4CE8" w:rsidRDefault="00BE4CE8" w:rsidP="00BE4CE8">
            <w:pPr>
              <w:spacing w:after="0" w:line="240" w:lineRule="auto"/>
              <w:jc w:val="both"/>
              <w:rPr>
                <w:rFonts w:ascii="Times New Roman" w:eastAsia="OfficinaSansBookC" w:hAnsi="Times New Roman"/>
                <w:sz w:val="24"/>
                <w:szCs w:val="24"/>
                <w:lang w:val="en-US"/>
              </w:rPr>
            </w:pPr>
            <w:r w:rsidRPr="00BE4CE8">
              <w:rPr>
                <w:rFonts w:ascii="Times New Roman" w:eastAsia="OfficinaSansBookC" w:hAnsi="Times New Roman"/>
                <w:sz w:val="24"/>
                <w:szCs w:val="24"/>
                <w:lang w:val="en-US"/>
              </w:rPr>
              <w:t xml:space="preserve">- </w:t>
            </w:r>
            <w:proofErr w:type="spellStart"/>
            <w:r w:rsidRPr="00BE4CE8">
              <w:rPr>
                <w:rFonts w:ascii="Times New Roman" w:eastAsia="OfficinaSansBookC" w:hAnsi="Times New Roman"/>
                <w:sz w:val="24"/>
                <w:szCs w:val="24"/>
              </w:rPr>
              <w:t>видынаук</w:t>
            </w:r>
            <w:proofErr w:type="spellEnd"/>
            <w:r w:rsidRPr="00BE4CE8">
              <w:rPr>
                <w:rFonts w:ascii="Times New Roman" w:eastAsia="OfficinaSansBookC" w:hAnsi="Times New Roman"/>
                <w:sz w:val="24"/>
                <w:szCs w:val="24"/>
                <w:lang w:val="en-US"/>
              </w:rPr>
              <w:t xml:space="preserve"> (science, natural sciences, social sciences, etc.)</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 названия технических и компьютерных средств (a </w:t>
            </w:r>
            <w:proofErr w:type="spellStart"/>
            <w:r w:rsidRPr="00BE4CE8">
              <w:rPr>
                <w:rFonts w:ascii="Times New Roman" w:eastAsia="OfficinaSansBookC" w:hAnsi="Times New Roman"/>
                <w:sz w:val="24"/>
                <w:szCs w:val="24"/>
              </w:rPr>
              <w:t>tablet</w:t>
            </w:r>
            <w:proofErr w:type="spellEnd"/>
            <w:r w:rsidRPr="00BE4CE8">
              <w:rPr>
                <w:rFonts w:ascii="Times New Roman" w:eastAsia="OfficinaSansBookC" w:hAnsi="Times New Roman"/>
                <w:sz w:val="24"/>
                <w:szCs w:val="24"/>
              </w:rPr>
              <w:t xml:space="preserve">, a </w:t>
            </w:r>
            <w:proofErr w:type="spellStart"/>
            <w:r w:rsidRPr="00BE4CE8">
              <w:rPr>
                <w:rFonts w:ascii="Times New Roman" w:eastAsia="OfficinaSansBookC" w:hAnsi="Times New Roman"/>
                <w:sz w:val="24"/>
                <w:szCs w:val="24"/>
              </w:rPr>
              <w:t>smartphone</w:t>
            </w:r>
            <w:proofErr w:type="spellEnd"/>
            <w:r w:rsidRPr="00BE4CE8">
              <w:rPr>
                <w:rFonts w:ascii="Times New Roman" w:eastAsia="OfficinaSansBookC" w:hAnsi="Times New Roman"/>
                <w:sz w:val="24"/>
                <w:szCs w:val="24"/>
              </w:rPr>
              <w:t xml:space="preserve">, a </w:t>
            </w:r>
            <w:proofErr w:type="spellStart"/>
            <w:r w:rsidRPr="00BE4CE8">
              <w:rPr>
                <w:rFonts w:ascii="Times New Roman" w:eastAsia="OfficinaSansBookC" w:hAnsi="Times New Roman"/>
                <w:sz w:val="24"/>
                <w:szCs w:val="24"/>
              </w:rPr>
              <w:t>laptop</w:t>
            </w:r>
            <w:proofErr w:type="spellEnd"/>
            <w:r w:rsidRPr="00BE4CE8">
              <w:rPr>
                <w:rFonts w:ascii="Times New Roman" w:eastAsia="OfficinaSansBookC" w:hAnsi="Times New Roman"/>
                <w:sz w:val="24"/>
                <w:szCs w:val="24"/>
              </w:rPr>
              <w:t xml:space="preserve">, a </w:t>
            </w:r>
            <w:proofErr w:type="spellStart"/>
            <w:r w:rsidRPr="00BE4CE8">
              <w:rPr>
                <w:rFonts w:ascii="Times New Roman" w:eastAsia="OfficinaSansBookC" w:hAnsi="Times New Roman"/>
                <w:sz w:val="24"/>
                <w:szCs w:val="24"/>
              </w:rPr>
              <w:t>machine</w:t>
            </w:r>
            <w:proofErr w:type="spellEnd"/>
            <w:r w:rsidRPr="00BE4CE8">
              <w:rPr>
                <w:rFonts w:ascii="Times New Roman" w:eastAsia="OfficinaSansBookC" w:hAnsi="Times New Roman"/>
                <w:sz w:val="24"/>
                <w:szCs w:val="24"/>
              </w:rPr>
              <w:t xml:space="preserve">, </w:t>
            </w:r>
            <w:proofErr w:type="spellStart"/>
            <w:r w:rsidRPr="00BE4CE8">
              <w:rPr>
                <w:rFonts w:ascii="Times New Roman" w:eastAsia="OfficinaSansBookC" w:hAnsi="Times New Roman"/>
                <w:sz w:val="24"/>
                <w:szCs w:val="24"/>
              </w:rPr>
              <w:t>etc</w:t>
            </w:r>
            <w:proofErr w:type="spellEnd"/>
            <w:r w:rsidRPr="00BE4CE8">
              <w:rPr>
                <w:rFonts w:ascii="Times New Roman" w:eastAsia="OfficinaSansBookC" w:hAnsi="Times New Roman"/>
                <w:sz w:val="24"/>
                <w:szCs w:val="24"/>
              </w:rPr>
              <w:t>)</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Грамматика: </w:t>
            </w:r>
          </w:p>
          <w:p w:rsidR="00BE4CE8" w:rsidRPr="00BE4CE8" w:rsidRDefault="00BE4CE8"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 страдательный залог, </w:t>
            </w:r>
          </w:p>
          <w:p w:rsidR="0073464E" w:rsidRPr="00BE4CE8" w:rsidRDefault="00BE4CE8"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sz w:val="24"/>
                <w:szCs w:val="24"/>
              </w:rPr>
              <w:t>- грамматические структуры предложений, типичные для научно-популярного стиля</w:t>
            </w:r>
          </w:p>
        </w:tc>
        <w:tc>
          <w:tcPr>
            <w:tcW w:w="339" w:type="pct"/>
            <w:tcBorders>
              <w:top w:val="single" w:sz="4" w:space="0" w:color="000000"/>
              <w:left w:val="single" w:sz="4" w:space="0" w:color="000000"/>
              <w:bottom w:val="single" w:sz="4" w:space="0" w:color="000000"/>
              <w:right w:val="single" w:sz="4" w:space="0" w:color="000000"/>
            </w:tcBorders>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89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 xml:space="preserve">1. Достижения науки. </w:t>
            </w:r>
          </w:p>
          <w:p w:rsidR="0073464E" w:rsidRPr="00BE4CE8" w:rsidRDefault="0073464E" w:rsidP="00BE4CE8">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2. Современные информационные технологии. ИКТ в профессиональной деятельности</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2.4</w:t>
            </w:r>
          </w:p>
          <w:p w:rsidR="0073464E" w:rsidRPr="00FB0DC3" w:rsidRDefault="0073464E" w:rsidP="00563C67">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Выдающиеся люди родной страны и страны/стран изучаемого языка, их вклад в науку и мировую культуру</w:t>
            </w:r>
          </w:p>
        </w:tc>
        <w:tc>
          <w:tcPr>
            <w:tcW w:w="2473" w:type="pct"/>
            <w:tcBorders>
              <w:top w:val="single" w:sz="4" w:space="0" w:color="000000"/>
              <w:left w:val="single" w:sz="4" w:space="0" w:color="000000"/>
              <w:bottom w:val="single" w:sz="4" w:space="0" w:color="000000"/>
              <w:right w:val="single" w:sz="4" w:space="0" w:color="000000"/>
            </w:tcBorders>
            <w:vAlign w:val="bottom"/>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П1-П9</w:t>
            </w:r>
          </w:p>
          <w:p w:rsidR="0073464E" w:rsidRPr="00FB0DC3" w:rsidRDefault="0073464E" w:rsidP="00563C67">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73464E"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ОК01,</w:t>
            </w:r>
          </w:p>
          <w:p w:rsidR="0073464E"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2,</w:t>
            </w:r>
          </w:p>
          <w:p w:rsidR="0073464E" w:rsidRPr="00FB0DC3" w:rsidRDefault="0073464E" w:rsidP="00563C67">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04, ОК 09</w:t>
            </w: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vAlign w:val="bottom"/>
          </w:tcPr>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профессионально ориентированная лексика;</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лексика делового общения.</w:t>
            </w:r>
          </w:p>
          <w:p w:rsidR="0073464E" w:rsidRPr="00BE4CE8" w:rsidRDefault="0073464E" w:rsidP="00BE4CE8">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Грамматика: </w:t>
            </w:r>
          </w:p>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sz w:val="24"/>
                <w:szCs w:val="24"/>
              </w:rPr>
              <w:t xml:space="preserve">- грамматические </w:t>
            </w:r>
            <w:proofErr w:type="spellStart"/>
            <w:r w:rsidRPr="00BE4CE8">
              <w:rPr>
                <w:rFonts w:ascii="Times New Roman" w:eastAsia="OfficinaSansBookC" w:hAnsi="Times New Roman"/>
                <w:sz w:val="24"/>
                <w:szCs w:val="24"/>
              </w:rPr>
              <w:t>конструкциитипичные</w:t>
            </w:r>
            <w:proofErr w:type="spellEnd"/>
            <w:r w:rsidRPr="00BE4CE8">
              <w:rPr>
                <w:rFonts w:ascii="Times New Roman" w:eastAsia="OfficinaSansBookC" w:hAnsi="Times New Roman"/>
                <w:sz w:val="24"/>
                <w:szCs w:val="24"/>
              </w:rPr>
              <w:t xml:space="preserve"> для научно-популярного стиля</w:t>
            </w:r>
          </w:p>
        </w:tc>
        <w:tc>
          <w:tcPr>
            <w:tcW w:w="339" w:type="pct"/>
            <w:tcBorders>
              <w:top w:val="single" w:sz="4" w:space="0" w:color="000000"/>
              <w:left w:val="single" w:sz="4" w:space="0" w:color="000000"/>
              <w:bottom w:val="single" w:sz="4" w:space="0" w:color="000000"/>
              <w:right w:val="single" w:sz="4" w:space="0" w:color="000000"/>
            </w:tcBorders>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r>
      <w:tr w:rsidR="0073464E" w:rsidRPr="00FB0DC3" w:rsidTr="00563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1. Известные ученые и их открытия в России.</w:t>
            </w:r>
          </w:p>
          <w:p w:rsidR="0073464E" w:rsidRPr="00BE4CE8" w:rsidRDefault="0073464E" w:rsidP="00BE4CE8">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2. Известные ученые и их открытия за рубежом</w:t>
            </w:r>
          </w:p>
        </w:tc>
        <w:tc>
          <w:tcPr>
            <w:tcW w:w="339" w:type="pct"/>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r>
      <w:tr w:rsidR="0073464E" w:rsidRPr="00FB0DC3" w:rsidTr="00E252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336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3464E" w:rsidRPr="00BE4CE8" w:rsidRDefault="0073464E" w:rsidP="00BE4CE8">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Контрольная работа Темы 2.1 – 2.4</w:t>
            </w:r>
          </w:p>
        </w:tc>
        <w:tc>
          <w:tcPr>
            <w:tcW w:w="33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3464E" w:rsidRPr="00BE4CE8" w:rsidRDefault="0073464E" w:rsidP="00BE4CE8">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1294"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73464E" w:rsidRPr="00FB0DC3" w:rsidRDefault="0073464E" w:rsidP="00563C67">
            <w:pPr>
              <w:spacing w:after="0" w:line="240" w:lineRule="auto"/>
              <w:rPr>
                <w:rFonts w:ascii="Times New Roman" w:eastAsia="OfficinaSansBookC" w:hAnsi="Times New Roman"/>
                <w:b/>
                <w:sz w:val="24"/>
                <w:szCs w:val="24"/>
              </w:rPr>
            </w:pPr>
          </w:p>
        </w:tc>
      </w:tr>
      <w:tr w:rsidR="0073464E" w:rsidRPr="00FB0DC3" w:rsidTr="00E252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3367" w:type="pct"/>
            <w:gridSpan w:val="2"/>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Промежуточная аттестация (дифференцированный зачет)</w:t>
            </w:r>
          </w:p>
        </w:tc>
        <w:tc>
          <w:tcPr>
            <w:tcW w:w="33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73464E" w:rsidRPr="00BE4CE8" w:rsidRDefault="0073464E" w:rsidP="00BE4CE8">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2</w:t>
            </w:r>
          </w:p>
        </w:tc>
        <w:tc>
          <w:tcPr>
            <w:tcW w:w="1294" w:type="pct"/>
            <w:gridSpan w:val="3"/>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p>
        </w:tc>
      </w:tr>
      <w:tr w:rsidR="0073464E" w:rsidRPr="00FB0DC3" w:rsidTr="006968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3367" w:type="pct"/>
            <w:gridSpan w:val="2"/>
            <w:tcBorders>
              <w:top w:val="single" w:sz="4" w:space="0" w:color="000000"/>
              <w:left w:val="single" w:sz="4" w:space="0" w:color="000000"/>
              <w:bottom w:val="single" w:sz="4" w:space="0" w:color="000000"/>
              <w:right w:val="single" w:sz="4" w:space="0" w:color="000000"/>
            </w:tcBorders>
          </w:tcPr>
          <w:p w:rsidR="0073464E" w:rsidRPr="00BE4CE8" w:rsidRDefault="0073464E" w:rsidP="00BE4CE8">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Всего:</w:t>
            </w:r>
          </w:p>
        </w:tc>
        <w:tc>
          <w:tcPr>
            <w:tcW w:w="339" w:type="pct"/>
            <w:tcBorders>
              <w:top w:val="single" w:sz="4" w:space="0" w:color="000000"/>
              <w:left w:val="single" w:sz="4" w:space="0" w:color="000000"/>
              <w:bottom w:val="single" w:sz="4" w:space="0" w:color="000000"/>
              <w:right w:val="single" w:sz="4" w:space="0" w:color="000000"/>
            </w:tcBorders>
            <w:vAlign w:val="center"/>
          </w:tcPr>
          <w:p w:rsidR="0073464E" w:rsidRPr="00BE4CE8" w:rsidRDefault="0073464E" w:rsidP="00BE4CE8">
            <w:pPr>
              <w:spacing w:after="0" w:line="240" w:lineRule="auto"/>
              <w:jc w:val="center"/>
              <w:rPr>
                <w:rFonts w:ascii="Times New Roman" w:eastAsia="OfficinaSansBookC" w:hAnsi="Times New Roman"/>
                <w:b/>
                <w:sz w:val="24"/>
                <w:szCs w:val="24"/>
                <w:lang w:val="en-US"/>
              </w:rPr>
            </w:pPr>
            <w:r w:rsidRPr="00BE4CE8">
              <w:rPr>
                <w:rFonts w:ascii="Times New Roman" w:eastAsia="OfficinaSansBookC" w:hAnsi="Times New Roman"/>
                <w:b/>
                <w:sz w:val="24"/>
                <w:szCs w:val="24"/>
                <w:lang w:val="en-US"/>
              </w:rPr>
              <w:t>72</w:t>
            </w:r>
          </w:p>
        </w:tc>
        <w:tc>
          <w:tcPr>
            <w:tcW w:w="1294" w:type="pct"/>
            <w:gridSpan w:val="3"/>
            <w:tcBorders>
              <w:top w:val="single" w:sz="4" w:space="0" w:color="000000"/>
              <w:left w:val="single" w:sz="4" w:space="0" w:color="000000"/>
              <w:bottom w:val="single" w:sz="4" w:space="0" w:color="000000"/>
              <w:right w:val="single" w:sz="4" w:space="0" w:color="000000"/>
            </w:tcBorders>
          </w:tcPr>
          <w:p w:rsidR="0073464E" w:rsidRPr="00FB0DC3" w:rsidRDefault="0073464E" w:rsidP="00563C67">
            <w:pPr>
              <w:spacing w:after="0" w:line="240" w:lineRule="auto"/>
              <w:rPr>
                <w:rFonts w:ascii="Times New Roman" w:eastAsia="OfficinaSansBookC" w:hAnsi="Times New Roman"/>
                <w:b/>
                <w:sz w:val="24"/>
                <w:szCs w:val="24"/>
              </w:rPr>
            </w:pPr>
          </w:p>
        </w:tc>
      </w:tr>
    </w:tbl>
    <w:p w:rsidR="0073464E" w:rsidRPr="00315F34" w:rsidRDefault="0073464E" w:rsidP="0073464E">
      <w:pPr>
        <w:ind w:firstLine="709"/>
        <w:rPr>
          <w:rFonts w:ascii="Times New Roman" w:hAnsi="Times New Roman"/>
          <w:i/>
        </w:rPr>
        <w:sectPr w:rsidR="0073464E" w:rsidRPr="00315F34" w:rsidSect="000F56F6">
          <w:pgSz w:w="16840" w:h="11907" w:orient="landscape"/>
          <w:pgMar w:top="851" w:right="1134" w:bottom="851" w:left="992" w:header="709" w:footer="709" w:gutter="0"/>
          <w:cols w:space="720"/>
        </w:sectPr>
      </w:pPr>
    </w:p>
    <w:p w:rsidR="00AD5DBF" w:rsidRPr="00315F34" w:rsidRDefault="00AD5DBF" w:rsidP="007B2945">
      <w:pPr>
        <w:ind w:firstLine="709"/>
        <w:jc w:val="both"/>
        <w:rPr>
          <w:rFonts w:ascii="Times New Roman" w:hAnsi="Times New Roman"/>
          <w:b/>
          <w:bCs/>
        </w:rPr>
      </w:pPr>
      <w:r w:rsidRPr="00315F34">
        <w:rPr>
          <w:rFonts w:ascii="Times New Roman" w:hAnsi="Times New Roman"/>
          <w:b/>
          <w:bCs/>
        </w:rPr>
        <w:t xml:space="preserve">3. </w:t>
      </w:r>
      <w:r w:rsidRPr="00CF5294">
        <w:rPr>
          <w:rFonts w:ascii="Times New Roman" w:hAnsi="Times New Roman"/>
          <w:b/>
          <w:bCs/>
          <w:sz w:val="24"/>
          <w:szCs w:val="24"/>
        </w:rPr>
        <w:t>УСЛОВИЯ РЕАЛИЗАЦИИ РАБОЧЕЙ ПРОГРАММЫ ДИСЦИПЛИНЫ</w:t>
      </w:r>
    </w:p>
    <w:p w:rsidR="00AE594F" w:rsidRPr="00AE594F" w:rsidRDefault="00AD5DBF" w:rsidP="00AE594F">
      <w:pPr>
        <w:suppressAutoHyphens/>
        <w:spacing w:after="0"/>
        <w:ind w:firstLine="709"/>
        <w:jc w:val="both"/>
        <w:rPr>
          <w:rFonts w:ascii="Times New Roman" w:hAnsi="Times New Roman"/>
          <w:bCs/>
          <w:sz w:val="24"/>
          <w:szCs w:val="24"/>
        </w:rPr>
      </w:pPr>
      <w:bookmarkStart w:id="3" w:name="_Hlk90308034"/>
      <w:r w:rsidRPr="00315F34">
        <w:rPr>
          <w:rFonts w:ascii="Times New Roman" w:hAnsi="Times New Roman"/>
          <w:bCs/>
          <w:sz w:val="24"/>
          <w:szCs w:val="24"/>
        </w:rPr>
        <w:t xml:space="preserve">3.1. </w:t>
      </w:r>
      <w:r w:rsidR="00AE594F" w:rsidRPr="00AE594F">
        <w:rPr>
          <w:rFonts w:ascii="Times New Roman" w:hAnsi="Times New Roman"/>
          <w:bCs/>
          <w:sz w:val="24"/>
          <w:szCs w:val="24"/>
        </w:rPr>
        <w:t xml:space="preserve">Для реализации программы дисциплины должны быть предусмотрены </w:t>
      </w:r>
      <w:r w:rsidR="00AE594F" w:rsidRPr="00630736">
        <w:rPr>
          <w:rFonts w:ascii="Times New Roman" w:hAnsi="Times New Roman"/>
          <w:bCs/>
          <w:sz w:val="24"/>
          <w:szCs w:val="24"/>
        </w:rPr>
        <w:t>следующие специальные помещения:</w:t>
      </w:r>
      <w:r w:rsidR="00630736" w:rsidRPr="00630736">
        <w:rPr>
          <w:rFonts w:ascii="Times New Roman" w:hAnsi="Times New Roman"/>
          <w:bCs/>
          <w:sz w:val="24"/>
          <w:szCs w:val="24"/>
        </w:rPr>
        <w:t xml:space="preserve"> кабинет иностранного языка</w:t>
      </w:r>
      <w:r w:rsidR="00942DF7">
        <w:rPr>
          <w:rFonts w:ascii="Times New Roman" w:hAnsi="Times New Roman"/>
          <w:bCs/>
          <w:sz w:val="24"/>
          <w:szCs w:val="24"/>
        </w:rPr>
        <w:t>.</w:t>
      </w:r>
    </w:p>
    <w:p w:rsidR="00630736" w:rsidRPr="00942DF7" w:rsidRDefault="00942DF7" w:rsidP="00AE594F">
      <w:pPr>
        <w:suppressAutoHyphens/>
        <w:spacing w:after="0"/>
        <w:ind w:firstLine="709"/>
        <w:jc w:val="both"/>
        <w:rPr>
          <w:rFonts w:ascii="Times New Roman" w:hAnsi="Times New Roman"/>
          <w:b/>
          <w:sz w:val="24"/>
          <w:szCs w:val="24"/>
        </w:rPr>
      </w:pPr>
      <w:r w:rsidRPr="00942DF7">
        <w:rPr>
          <w:rFonts w:ascii="Times New Roman" w:hAnsi="Times New Roman"/>
          <w:b/>
          <w:sz w:val="24"/>
          <w:szCs w:val="24"/>
        </w:rPr>
        <w:t>Оборудование учебного кабинета:</w:t>
      </w:r>
    </w:p>
    <w:p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доской учебной, </w:t>
      </w:r>
    </w:p>
    <w:p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рабочим местом преподавателя, </w:t>
      </w:r>
    </w:p>
    <w:p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столами, стульями (по числу обучающихся), </w:t>
      </w:r>
    </w:p>
    <w:p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шкаф</w:t>
      </w:r>
      <w:r w:rsidR="00630736">
        <w:rPr>
          <w:rFonts w:ascii="Times New Roman" w:hAnsi="Times New Roman"/>
          <w:bCs/>
          <w:sz w:val="24"/>
          <w:szCs w:val="24"/>
        </w:rPr>
        <w:t>ом</w:t>
      </w:r>
      <w:r w:rsidRPr="00AE594F">
        <w:rPr>
          <w:rFonts w:ascii="Times New Roman" w:hAnsi="Times New Roman"/>
          <w:bCs/>
          <w:sz w:val="24"/>
          <w:szCs w:val="24"/>
        </w:rPr>
        <w:t xml:space="preserve"> для хранения раздаточного дидактического материала и др.; </w:t>
      </w:r>
    </w:p>
    <w:p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техническими средствами обучения (компьютером, средствами </w:t>
      </w:r>
      <w:proofErr w:type="spellStart"/>
      <w:r w:rsidRPr="00AE594F">
        <w:rPr>
          <w:rFonts w:ascii="Times New Roman" w:hAnsi="Times New Roman"/>
          <w:bCs/>
          <w:sz w:val="24"/>
          <w:szCs w:val="24"/>
        </w:rPr>
        <w:t>аудиовизуализации</w:t>
      </w:r>
      <w:proofErr w:type="spellEnd"/>
      <w:r w:rsidR="00630736">
        <w:rPr>
          <w:rFonts w:ascii="Times New Roman" w:hAnsi="Times New Roman"/>
          <w:bCs/>
          <w:sz w:val="24"/>
          <w:szCs w:val="24"/>
        </w:rPr>
        <w:t>, телевизор</w:t>
      </w:r>
      <w:r w:rsidR="008D7628">
        <w:rPr>
          <w:rFonts w:ascii="Times New Roman" w:hAnsi="Times New Roman"/>
          <w:bCs/>
          <w:sz w:val="24"/>
          <w:szCs w:val="24"/>
        </w:rPr>
        <w:t>о</w:t>
      </w:r>
      <w:r w:rsidR="00630736">
        <w:rPr>
          <w:rFonts w:ascii="Times New Roman" w:hAnsi="Times New Roman"/>
          <w:bCs/>
          <w:sz w:val="24"/>
          <w:szCs w:val="24"/>
        </w:rPr>
        <w:t>м</w:t>
      </w:r>
      <w:r w:rsidRPr="00AE594F">
        <w:rPr>
          <w:rFonts w:ascii="Times New Roman" w:hAnsi="Times New Roman"/>
          <w:bCs/>
          <w:sz w:val="24"/>
          <w:szCs w:val="24"/>
        </w:rPr>
        <w:t>).</w:t>
      </w:r>
    </w:p>
    <w:p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многофункциональный комплекс преподавателя; </w:t>
      </w:r>
    </w:p>
    <w:p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наглядные пособия (комплекты учебных таблиц, плакатов, портретов выдающихся ученых, поэтов, писателей и др.); </w:t>
      </w:r>
    </w:p>
    <w:p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информационно-коммуникативные средства; </w:t>
      </w:r>
    </w:p>
    <w:p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библиотечный фонд. </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xml:space="preserve">Оборудование учебного кабинета: </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посадочные места по количеству обучающихся;</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рабочее место преподавателя;</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комплект учебно-наглядных пособий;</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комплект электронных видеоматериалов;</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задания для контрольных работ;</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профессионально ориентированные задания;</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материалы текущей и промежуточной аттестации.</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630736" w:rsidRPr="008D7628" w:rsidRDefault="00630736" w:rsidP="00630736">
      <w:pPr>
        <w:suppressAutoHyphens/>
        <w:spacing w:after="0"/>
        <w:ind w:firstLine="709"/>
        <w:jc w:val="both"/>
        <w:rPr>
          <w:rFonts w:ascii="Times New Roman" w:hAnsi="Times New Roman"/>
          <w:b/>
          <w:bCs/>
          <w:sz w:val="24"/>
          <w:szCs w:val="24"/>
          <w:lang w:eastAsia="en-US"/>
        </w:rPr>
      </w:pPr>
      <w:r w:rsidRPr="008D7628">
        <w:rPr>
          <w:rFonts w:ascii="Times New Roman" w:hAnsi="Times New Roman"/>
          <w:b/>
          <w:bCs/>
          <w:sz w:val="24"/>
          <w:szCs w:val="24"/>
          <w:lang w:eastAsia="en-US"/>
        </w:rPr>
        <w:t>Технические средства обучения:</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персональный компьютер с лицензионным программным обеспечением;</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xml:space="preserve">- </w:t>
      </w:r>
      <w:r>
        <w:rPr>
          <w:rFonts w:ascii="Times New Roman" w:hAnsi="Times New Roman"/>
          <w:bCs/>
          <w:sz w:val="24"/>
          <w:szCs w:val="24"/>
          <w:lang w:eastAsia="en-US"/>
        </w:rPr>
        <w:t>телевизор</w:t>
      </w:r>
      <w:r w:rsidRPr="00630736">
        <w:rPr>
          <w:rFonts w:ascii="Times New Roman" w:hAnsi="Times New Roman"/>
          <w:bCs/>
          <w:sz w:val="24"/>
          <w:szCs w:val="24"/>
          <w:lang w:eastAsia="en-US"/>
        </w:rPr>
        <w:t>.</w:t>
      </w:r>
    </w:p>
    <w:p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Залы библиотеки:</w:t>
      </w:r>
    </w:p>
    <w:p w:rsidR="00630736" w:rsidRPr="008D7628"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xml:space="preserve"> читальный зал с компьютерами, оснащенными </w:t>
      </w:r>
      <w:r w:rsidRPr="008D7628">
        <w:rPr>
          <w:rFonts w:ascii="Times New Roman" w:hAnsi="Times New Roman"/>
          <w:bCs/>
          <w:sz w:val="24"/>
          <w:szCs w:val="24"/>
          <w:lang w:eastAsia="en-US"/>
        </w:rPr>
        <w:t>выходом в сеть Интернет.</w:t>
      </w:r>
    </w:p>
    <w:p w:rsidR="00AD5DBF" w:rsidRPr="00CF5294" w:rsidRDefault="00AD5DBF" w:rsidP="00942DF7">
      <w:pPr>
        <w:suppressAutoHyphens/>
        <w:spacing w:before="120" w:after="12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p>
    <w:p w:rsidR="00AD5DBF" w:rsidRPr="00CF5294" w:rsidRDefault="00AD5DBF" w:rsidP="00AD5DBF">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 xml:space="preserve">ечатные и/или электронные образовательные и информационные ресурсы, </w:t>
      </w:r>
      <w:r w:rsidR="007B2945" w:rsidRPr="00CF5294">
        <w:rPr>
          <w:rFonts w:ascii="Times New Roman" w:hAnsi="Times New Roman"/>
          <w:sz w:val="24"/>
          <w:szCs w:val="24"/>
        </w:rPr>
        <w:t xml:space="preserve">рекомендованные </w:t>
      </w:r>
      <w:r w:rsidRPr="00CF5294">
        <w:rPr>
          <w:rFonts w:ascii="Times New Roman" w:hAnsi="Times New Roman"/>
          <w:sz w:val="24"/>
          <w:szCs w:val="24"/>
        </w:rPr>
        <w:t>для использования в образовательном процессе</w:t>
      </w:r>
      <w:bookmarkEnd w:id="3"/>
      <w:r w:rsidR="007B2945" w:rsidRPr="00CF5294">
        <w:rPr>
          <w:rFonts w:ascii="Times New Roman" w:hAnsi="Times New Roman"/>
          <w:sz w:val="24"/>
          <w:szCs w:val="24"/>
        </w:rPr>
        <w:t xml:space="preserve"> не старше пяти лет с момента издания.</w:t>
      </w:r>
    </w:p>
    <w:p w:rsidR="009C280D" w:rsidRDefault="00AD5DBF" w:rsidP="009C280D">
      <w:pPr>
        <w:suppressAutoHyphens/>
        <w:spacing w:before="120" w:after="120"/>
        <w:ind w:firstLine="709"/>
        <w:jc w:val="both"/>
        <w:rPr>
          <w:rFonts w:ascii="Times New Roman" w:hAnsi="Times New Roman"/>
          <w:b/>
          <w:sz w:val="24"/>
          <w:szCs w:val="24"/>
        </w:rPr>
      </w:pPr>
      <w:r w:rsidRPr="00CF5294">
        <w:rPr>
          <w:rFonts w:ascii="Times New Roman" w:hAnsi="Times New Roman"/>
          <w:b/>
          <w:sz w:val="24"/>
          <w:szCs w:val="24"/>
        </w:rPr>
        <w:t xml:space="preserve">3.2.1. </w:t>
      </w:r>
      <w:bookmarkStart w:id="4" w:name="_Hlk135735731"/>
      <w:r w:rsidRPr="00CF5294">
        <w:rPr>
          <w:rFonts w:ascii="Times New Roman" w:hAnsi="Times New Roman"/>
          <w:b/>
          <w:sz w:val="24"/>
          <w:szCs w:val="24"/>
        </w:rPr>
        <w:t>Основные печатные издания</w:t>
      </w:r>
      <w:bookmarkEnd w:id="4"/>
    </w:p>
    <w:p w:rsidR="00207F4D" w:rsidRDefault="00207F4D" w:rsidP="00207F4D">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1. </w:t>
      </w:r>
      <w:r>
        <w:rPr>
          <w:rFonts w:ascii="Times New Roman" w:eastAsiaTheme="minorHAnsi" w:hAnsi="Times New Roman"/>
          <w:sz w:val="24"/>
          <w:szCs w:val="24"/>
          <w:lang w:eastAsia="en-US"/>
        </w:rPr>
        <w:t xml:space="preserve">Афанасьева О.В., Дули Д., Михеева И.В. и </w:t>
      </w:r>
      <w:proofErr w:type="gramStart"/>
      <w:r>
        <w:rPr>
          <w:rFonts w:ascii="Times New Roman" w:eastAsiaTheme="minorHAnsi" w:hAnsi="Times New Roman"/>
          <w:sz w:val="24"/>
          <w:szCs w:val="24"/>
          <w:lang w:eastAsia="en-US"/>
        </w:rPr>
        <w:t>другие  «</w:t>
      </w:r>
      <w:proofErr w:type="spellStart"/>
      <w:proofErr w:type="gramEnd"/>
      <w:r>
        <w:rPr>
          <w:rFonts w:ascii="Times New Roman" w:hAnsi="Times New Roman"/>
          <w:color w:val="282828"/>
          <w:sz w:val="24"/>
          <w:szCs w:val="24"/>
        </w:rPr>
        <w:t>Spotlight</w:t>
      </w:r>
      <w:proofErr w:type="spellEnd"/>
      <w:r>
        <w:rPr>
          <w:rFonts w:ascii="Times New Roman" w:hAnsi="Times New Roman"/>
          <w:color w:val="282828"/>
          <w:sz w:val="24"/>
          <w:szCs w:val="24"/>
        </w:rPr>
        <w:t xml:space="preserve">. Английский язык. 10 класс. Базовый </w:t>
      </w:r>
      <w:proofErr w:type="gramStart"/>
      <w:r>
        <w:rPr>
          <w:rFonts w:ascii="Times New Roman" w:hAnsi="Times New Roman"/>
          <w:color w:val="282828"/>
          <w:sz w:val="24"/>
          <w:szCs w:val="24"/>
        </w:rPr>
        <w:t xml:space="preserve">уровень» </w:t>
      </w:r>
      <w:bookmarkStart w:id="5" w:name="_Hlk135738757"/>
      <w:r>
        <w:rPr>
          <w:rFonts w:ascii="Times New Roman" w:hAnsi="Times New Roman"/>
          <w:b/>
          <w:sz w:val="24"/>
          <w:szCs w:val="24"/>
        </w:rPr>
        <w:t xml:space="preserve"> </w:t>
      </w:r>
      <w:r>
        <w:rPr>
          <w:rFonts w:ascii="Times New Roman" w:hAnsi="Times New Roman"/>
          <w:sz w:val="24"/>
          <w:szCs w:val="24"/>
        </w:rPr>
        <w:t>Акционерное</w:t>
      </w:r>
      <w:proofErr w:type="gramEnd"/>
      <w:r>
        <w:rPr>
          <w:rFonts w:ascii="Times New Roman" w:hAnsi="Times New Roman"/>
          <w:sz w:val="24"/>
          <w:szCs w:val="24"/>
        </w:rPr>
        <w:t xml:space="preserve"> общество "Издательство "Просвещение" от 20 мая 2020 г. N 254 до 25 сентября 2030 года.</w:t>
      </w:r>
    </w:p>
    <w:p w:rsidR="00207F4D" w:rsidRDefault="00207F4D" w:rsidP="00207F4D">
      <w:pPr>
        <w:suppressAutoHyphens/>
        <w:spacing w:before="120" w:after="120"/>
        <w:ind w:firstLine="709"/>
        <w:jc w:val="both"/>
        <w:rPr>
          <w:rFonts w:ascii="Times New Roman" w:hAnsi="Times New Roman"/>
          <w:b/>
          <w:sz w:val="24"/>
          <w:szCs w:val="24"/>
        </w:rPr>
      </w:pPr>
    </w:p>
    <w:p w:rsidR="00207F4D" w:rsidRDefault="00207F4D" w:rsidP="00207F4D">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2. </w:t>
      </w:r>
      <w:r>
        <w:rPr>
          <w:rFonts w:ascii="Times New Roman" w:eastAsiaTheme="minorHAnsi" w:hAnsi="Times New Roman"/>
          <w:sz w:val="24"/>
          <w:szCs w:val="24"/>
          <w:lang w:eastAsia="en-US"/>
        </w:rPr>
        <w:t xml:space="preserve">Афанасьева О.В., Дули Д., Михеева И.В. и </w:t>
      </w:r>
      <w:proofErr w:type="gramStart"/>
      <w:r>
        <w:rPr>
          <w:rFonts w:ascii="Times New Roman" w:eastAsiaTheme="minorHAnsi" w:hAnsi="Times New Roman"/>
          <w:sz w:val="24"/>
          <w:szCs w:val="24"/>
          <w:lang w:eastAsia="en-US"/>
        </w:rPr>
        <w:t>другие  «</w:t>
      </w:r>
      <w:proofErr w:type="spellStart"/>
      <w:proofErr w:type="gramEnd"/>
      <w:r>
        <w:rPr>
          <w:rFonts w:ascii="Times New Roman" w:hAnsi="Times New Roman"/>
          <w:color w:val="282828"/>
          <w:sz w:val="24"/>
          <w:szCs w:val="24"/>
        </w:rPr>
        <w:t>Spotlight</w:t>
      </w:r>
      <w:proofErr w:type="spellEnd"/>
      <w:r>
        <w:rPr>
          <w:rFonts w:ascii="Times New Roman" w:hAnsi="Times New Roman"/>
          <w:color w:val="282828"/>
          <w:sz w:val="24"/>
          <w:szCs w:val="24"/>
        </w:rPr>
        <w:t>. Английский язык. 11 класс. Базовый уровень»</w:t>
      </w:r>
      <w:bookmarkEnd w:id="5"/>
      <w:r>
        <w:rPr>
          <w:rFonts w:ascii="Times New Roman" w:hAnsi="Times New Roman"/>
          <w:color w:val="282828"/>
          <w:sz w:val="24"/>
          <w:szCs w:val="24"/>
        </w:rPr>
        <w:t>.</w:t>
      </w:r>
      <w:r>
        <w:rPr>
          <w:rFonts w:ascii="Times New Roman" w:hAnsi="Times New Roman"/>
          <w:sz w:val="24"/>
          <w:szCs w:val="24"/>
        </w:rPr>
        <w:t xml:space="preserve"> Акционерное общество "Издательство "Просвещение" от 20 мая 2020 г. N 254 до 25 сентября 2030 года.</w:t>
      </w:r>
    </w:p>
    <w:p w:rsidR="00207F4D" w:rsidRDefault="00207F4D" w:rsidP="00207F4D">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shd w:val="clear" w:color="auto" w:fill="FFFFFF"/>
        </w:rPr>
        <w:t>Смирнова Е.Ю., Смирнов Ю.А. Английский язык: базовый уровень: учебник для образовательных организаций, реализующих образовательные программы среднего профессионального образования; 1-е издание.</w:t>
      </w:r>
      <w:r>
        <w:rPr>
          <w:rFonts w:ascii="Times New Roman" w:hAnsi="Times New Roman"/>
          <w:sz w:val="24"/>
          <w:szCs w:val="24"/>
        </w:rPr>
        <w:t xml:space="preserve"> Акционерное общество "Издательство "Просвещение" от 21 сентября 2022 г. N 858 до 12 июля 2028 года.</w:t>
      </w:r>
    </w:p>
    <w:p w:rsidR="00207F4D" w:rsidRDefault="00207F4D" w:rsidP="00207F4D">
      <w:pPr>
        <w:suppressAutoHyphens/>
        <w:spacing w:before="120" w:after="120"/>
        <w:ind w:firstLine="709"/>
        <w:jc w:val="both"/>
        <w:rPr>
          <w:rFonts w:ascii="Times New Roman" w:hAnsi="Times New Roman"/>
          <w:b/>
          <w:sz w:val="24"/>
          <w:szCs w:val="24"/>
        </w:rPr>
      </w:pPr>
    </w:p>
    <w:p w:rsidR="005A2AAF" w:rsidRPr="009C280D" w:rsidRDefault="00AD5DBF" w:rsidP="000C1AE1">
      <w:pPr>
        <w:autoSpaceDE w:val="0"/>
        <w:autoSpaceDN w:val="0"/>
        <w:adjustRightInd w:val="0"/>
        <w:spacing w:after="0" w:line="240" w:lineRule="auto"/>
        <w:rPr>
          <w:rFonts w:ascii="Times New Roman" w:eastAsiaTheme="minorHAnsi" w:hAnsi="Times New Roman"/>
          <w:lang w:eastAsia="en-US"/>
        </w:rPr>
      </w:pPr>
      <w:r w:rsidRPr="009C280D">
        <w:rPr>
          <w:rFonts w:ascii="Times New Roman" w:hAnsi="Times New Roman"/>
          <w:b/>
        </w:rPr>
        <w:t xml:space="preserve">3.2.2. Основные электронные издания </w:t>
      </w:r>
    </w:p>
    <w:p w:rsidR="0077333D" w:rsidRPr="0077333D" w:rsidRDefault="007C5439" w:rsidP="0077333D">
      <w:pPr>
        <w:pStyle w:val="ab"/>
        <w:numPr>
          <w:ilvl w:val="0"/>
          <w:numId w:val="4"/>
        </w:numPr>
        <w:spacing w:before="120" w:after="0"/>
        <w:rPr>
          <w:rFonts w:ascii="Times New Roman" w:hAnsi="Times New Roman"/>
          <w:sz w:val="24"/>
          <w:szCs w:val="24"/>
          <w:lang w:val="pl-PL"/>
        </w:rPr>
      </w:pPr>
      <w:hyperlink r:id="rId9" w:history="1">
        <w:r w:rsidR="00E60F44" w:rsidRPr="00BF4FFD">
          <w:rPr>
            <w:rStyle w:val="ac"/>
            <w:rFonts w:ascii="Times New Roman" w:hAnsi="Times New Roman"/>
            <w:sz w:val="24"/>
            <w:szCs w:val="24"/>
            <w:lang w:val="pl-PL"/>
          </w:rPr>
          <w:t>http://videouroki.net/</w:t>
        </w:r>
      </w:hyperlink>
    </w:p>
    <w:p w:rsidR="0077333D" w:rsidRPr="0077333D" w:rsidRDefault="007C5439" w:rsidP="0077333D">
      <w:pPr>
        <w:pStyle w:val="ab"/>
        <w:numPr>
          <w:ilvl w:val="0"/>
          <w:numId w:val="4"/>
        </w:numPr>
        <w:spacing w:before="120" w:after="0"/>
        <w:rPr>
          <w:rFonts w:ascii="Times New Roman" w:hAnsi="Times New Roman"/>
          <w:sz w:val="24"/>
          <w:szCs w:val="24"/>
          <w:lang w:val="pl-PL"/>
        </w:rPr>
      </w:pPr>
      <w:hyperlink r:id="rId10" w:history="1">
        <w:r w:rsidR="0077333D" w:rsidRPr="0077333D">
          <w:rPr>
            <w:rStyle w:val="ac"/>
            <w:rFonts w:ascii="Times New Roman" w:hAnsi="Times New Roman"/>
            <w:sz w:val="24"/>
            <w:szCs w:val="24"/>
            <w:lang w:val="pl-PL"/>
          </w:rPr>
          <w:t>http://school-collection.edu.ru</w:t>
        </w:r>
      </w:hyperlink>
    </w:p>
    <w:p w:rsidR="0077333D" w:rsidRPr="0077333D" w:rsidRDefault="007C5439" w:rsidP="0077333D">
      <w:pPr>
        <w:pStyle w:val="ab"/>
        <w:numPr>
          <w:ilvl w:val="0"/>
          <w:numId w:val="4"/>
        </w:numPr>
        <w:spacing w:before="120" w:after="0"/>
        <w:rPr>
          <w:rFonts w:ascii="Times New Roman" w:hAnsi="Times New Roman"/>
          <w:sz w:val="24"/>
          <w:szCs w:val="24"/>
          <w:lang w:val="pl-PL"/>
        </w:rPr>
      </w:pPr>
      <w:hyperlink r:id="rId11" w:tgtFrame="_blank" w:history="1">
        <w:r w:rsidR="0077333D" w:rsidRPr="0077333D">
          <w:rPr>
            <w:rStyle w:val="ac"/>
            <w:rFonts w:ascii="Times New Roman" w:hAnsi="Times New Roman"/>
            <w:sz w:val="24"/>
            <w:szCs w:val="24"/>
            <w:lang w:val="pl-PL"/>
          </w:rPr>
          <w:t>http://iyazyki.ru/</w:t>
        </w:r>
      </w:hyperlink>
    </w:p>
    <w:p w:rsidR="00AD5DBF" w:rsidRPr="00E60F44" w:rsidRDefault="007C5439" w:rsidP="00E60F44">
      <w:pPr>
        <w:pStyle w:val="ab"/>
        <w:numPr>
          <w:ilvl w:val="0"/>
          <w:numId w:val="4"/>
        </w:numPr>
        <w:spacing w:before="120" w:after="0"/>
        <w:rPr>
          <w:rFonts w:ascii="Times New Roman" w:hAnsi="Times New Roman"/>
          <w:sz w:val="24"/>
          <w:szCs w:val="24"/>
        </w:rPr>
      </w:pPr>
      <w:hyperlink r:id="rId12" w:history="1">
        <w:r w:rsidR="0077333D" w:rsidRPr="00BF4FFD">
          <w:rPr>
            <w:rStyle w:val="ac"/>
            <w:rFonts w:ascii="Times New Roman" w:hAnsi="Times New Roman"/>
            <w:sz w:val="24"/>
            <w:szCs w:val="24"/>
            <w:lang w:val="pl-PL"/>
          </w:rPr>
          <w:t>https</w:t>
        </w:r>
        <w:r w:rsidR="0077333D" w:rsidRPr="00BF4FFD">
          <w:rPr>
            <w:rStyle w:val="ac"/>
            <w:rFonts w:ascii="Times New Roman" w:hAnsi="Times New Roman"/>
            <w:sz w:val="24"/>
            <w:szCs w:val="24"/>
          </w:rPr>
          <w:t>:</w:t>
        </w:r>
        <w:r w:rsidR="0077333D" w:rsidRPr="00BF4FFD">
          <w:rPr>
            <w:rStyle w:val="ac"/>
            <w:rFonts w:ascii="Times New Roman" w:hAnsi="Times New Roman"/>
            <w:sz w:val="24"/>
            <w:szCs w:val="24"/>
            <w:lang w:val="pl-PL"/>
          </w:rPr>
          <w:t>//resh.edu.ru</w:t>
        </w:r>
      </w:hyperlink>
    </w:p>
    <w:p w:rsidR="00AD5DBF" w:rsidRPr="00CF5294" w:rsidRDefault="00AD5DBF" w:rsidP="00E60F44">
      <w:pPr>
        <w:spacing w:before="120" w:after="0"/>
        <w:contextualSpacing/>
        <w:jc w:val="both"/>
        <w:rPr>
          <w:rFonts w:ascii="Times New Roman" w:hAnsi="Times New Roman"/>
          <w:bCs/>
          <w:i/>
          <w:sz w:val="24"/>
          <w:szCs w:val="24"/>
        </w:rPr>
      </w:pPr>
      <w:r w:rsidRPr="00CF5294">
        <w:rPr>
          <w:rFonts w:ascii="Times New Roman" w:hAnsi="Times New Roman"/>
          <w:b/>
          <w:bCs/>
          <w:sz w:val="24"/>
          <w:szCs w:val="24"/>
        </w:rPr>
        <w:t xml:space="preserve">3.2.3. Дополнительные источники </w:t>
      </w:r>
      <w:r w:rsidRPr="00CF5294">
        <w:rPr>
          <w:rFonts w:ascii="Times New Roman" w:hAnsi="Times New Roman"/>
          <w:bCs/>
          <w:i/>
          <w:sz w:val="24"/>
          <w:szCs w:val="24"/>
        </w:rPr>
        <w:t>(при необходимости)</w:t>
      </w:r>
    </w:p>
    <w:p w:rsidR="008E5985" w:rsidRPr="00395B69" w:rsidRDefault="008E5985" w:rsidP="008E5985">
      <w:pPr>
        <w:spacing w:after="0"/>
        <w:ind w:firstLine="709"/>
        <w:contextualSpacing/>
        <w:jc w:val="both"/>
        <w:rPr>
          <w:rFonts w:ascii="Times New Roman" w:hAnsi="Times New Roman"/>
          <w:bCs/>
          <w:iCs/>
          <w:sz w:val="24"/>
          <w:szCs w:val="24"/>
        </w:rPr>
      </w:pPr>
      <w:r w:rsidRPr="008E5985">
        <w:rPr>
          <w:rFonts w:ascii="Times New Roman" w:hAnsi="Times New Roman"/>
          <w:bCs/>
          <w:i/>
          <w:sz w:val="24"/>
          <w:szCs w:val="24"/>
        </w:rPr>
        <w:t xml:space="preserve">1. </w:t>
      </w:r>
      <w:r w:rsidRPr="00395B69">
        <w:rPr>
          <w:rFonts w:ascii="Times New Roman" w:hAnsi="Times New Roman"/>
          <w:bCs/>
          <w:iCs/>
          <w:sz w:val="24"/>
          <w:szCs w:val="24"/>
        </w:rPr>
        <w:t>Видеоуроки в интернет: [сайт]. – ООО «</w:t>
      </w:r>
      <w:proofErr w:type="spellStart"/>
      <w:r w:rsidRPr="00395B69">
        <w:rPr>
          <w:rFonts w:ascii="Times New Roman" w:hAnsi="Times New Roman"/>
          <w:bCs/>
          <w:iCs/>
          <w:sz w:val="24"/>
          <w:szCs w:val="24"/>
        </w:rPr>
        <w:t>Мультиурок</w:t>
      </w:r>
      <w:proofErr w:type="spellEnd"/>
      <w:r w:rsidRPr="00395B69">
        <w:rPr>
          <w:rFonts w:ascii="Times New Roman" w:hAnsi="Times New Roman"/>
          <w:bCs/>
          <w:iCs/>
          <w:sz w:val="24"/>
          <w:szCs w:val="24"/>
        </w:rPr>
        <w:t xml:space="preserve">», 2020 – URL: </w:t>
      </w:r>
      <w:hyperlink r:id="rId13" w:history="1">
        <w:r w:rsidR="00E742F6" w:rsidRPr="00395B69">
          <w:rPr>
            <w:rStyle w:val="ac"/>
            <w:rFonts w:ascii="Times New Roman" w:hAnsi="Times New Roman"/>
            <w:bCs/>
            <w:iCs/>
            <w:sz w:val="24"/>
            <w:szCs w:val="24"/>
          </w:rPr>
          <w:t>http://videouroki.net</w:t>
        </w:r>
      </w:hyperlink>
      <w:r w:rsidRPr="00395B69">
        <w:rPr>
          <w:rFonts w:ascii="Times New Roman" w:hAnsi="Times New Roman"/>
          <w:bCs/>
          <w:iCs/>
          <w:sz w:val="24"/>
          <w:szCs w:val="24"/>
        </w:rPr>
        <w:t xml:space="preserve"> (дата обращения: 06.02.2022) – Текст: электронный.</w:t>
      </w:r>
    </w:p>
    <w:p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2. Единая коллекция цифровых образовательных ресурсов. - URL: </w:t>
      </w:r>
      <w:hyperlink r:id="rId14" w:history="1">
        <w:r w:rsidR="00E742F6" w:rsidRPr="00395B69">
          <w:rPr>
            <w:rStyle w:val="ac"/>
            <w:rFonts w:ascii="Times New Roman" w:hAnsi="Times New Roman"/>
            <w:bCs/>
            <w:iCs/>
            <w:sz w:val="24"/>
            <w:szCs w:val="24"/>
          </w:rPr>
          <w:t>http://school-collection.edu.ru/</w:t>
        </w:r>
      </w:hyperlink>
      <w:r w:rsidRPr="00395B69">
        <w:rPr>
          <w:rFonts w:ascii="Times New Roman" w:hAnsi="Times New Roman"/>
          <w:bCs/>
          <w:iCs/>
          <w:sz w:val="24"/>
          <w:szCs w:val="24"/>
        </w:rPr>
        <w:t xml:space="preserve"> (дата обращения: 08.02.2022). – Текст: электронный.</w:t>
      </w:r>
    </w:p>
    <w:p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3. Информационная система «Единое окно доступа к образовательным ресурсам». - URL:</w:t>
      </w:r>
      <w:hyperlink r:id="rId15" w:history="1">
        <w:r w:rsidR="00DE2D40" w:rsidRPr="00395B69">
          <w:rPr>
            <w:rStyle w:val="ac"/>
            <w:rFonts w:ascii="Times New Roman" w:hAnsi="Times New Roman"/>
            <w:bCs/>
            <w:iCs/>
            <w:sz w:val="24"/>
            <w:szCs w:val="24"/>
          </w:rPr>
          <w:t>https://www.big-big.ru/besplatno/window.edu.ru.</w:t>
        </w:r>
      </w:hyperlink>
      <w:r w:rsidRPr="00395B69">
        <w:rPr>
          <w:rFonts w:ascii="Times New Roman" w:hAnsi="Times New Roman"/>
          <w:bCs/>
          <w:iCs/>
          <w:sz w:val="24"/>
          <w:szCs w:val="24"/>
        </w:rPr>
        <w:t>(дата обращения: 02.02.2022). – Текст: электронный.</w:t>
      </w:r>
    </w:p>
    <w:p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4. Онлайн-словари ABBYY </w:t>
      </w:r>
      <w:proofErr w:type="spellStart"/>
      <w:r w:rsidRPr="00395B69">
        <w:rPr>
          <w:rFonts w:ascii="Times New Roman" w:hAnsi="Times New Roman"/>
          <w:bCs/>
          <w:iCs/>
          <w:sz w:val="24"/>
          <w:szCs w:val="24"/>
        </w:rPr>
        <w:t>Lingvo</w:t>
      </w:r>
      <w:proofErr w:type="spellEnd"/>
      <w:r w:rsidRPr="00395B69">
        <w:rPr>
          <w:rFonts w:ascii="Times New Roman" w:hAnsi="Times New Roman"/>
          <w:bCs/>
          <w:iCs/>
          <w:sz w:val="24"/>
          <w:szCs w:val="24"/>
        </w:rPr>
        <w:t xml:space="preserve">. - </w:t>
      </w:r>
      <w:proofErr w:type="gramStart"/>
      <w:r w:rsidRPr="00395B69">
        <w:rPr>
          <w:rFonts w:ascii="Times New Roman" w:hAnsi="Times New Roman"/>
          <w:bCs/>
          <w:iCs/>
          <w:sz w:val="24"/>
          <w:szCs w:val="24"/>
        </w:rPr>
        <w:t>URL:http://www.abbyyonline.ru</w:t>
      </w:r>
      <w:proofErr w:type="gramEnd"/>
      <w:r w:rsidRPr="00395B69">
        <w:rPr>
          <w:rFonts w:ascii="Times New Roman" w:hAnsi="Times New Roman"/>
          <w:bCs/>
          <w:iCs/>
          <w:sz w:val="24"/>
          <w:szCs w:val="24"/>
        </w:rPr>
        <w:t xml:space="preserve"> (дата обращения: 11.02.2022). – Текст: электронный.</w:t>
      </w:r>
    </w:p>
    <w:p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5. Онлайн-словари </w:t>
      </w:r>
      <w:proofErr w:type="spellStart"/>
      <w:r w:rsidRPr="00395B69">
        <w:rPr>
          <w:rFonts w:ascii="Times New Roman" w:hAnsi="Times New Roman"/>
          <w:bCs/>
          <w:iCs/>
          <w:sz w:val="24"/>
          <w:szCs w:val="24"/>
        </w:rPr>
        <w:t>Мультитран</w:t>
      </w:r>
      <w:proofErr w:type="spellEnd"/>
      <w:r w:rsidRPr="00395B69">
        <w:rPr>
          <w:rFonts w:ascii="Times New Roman" w:hAnsi="Times New Roman"/>
          <w:bCs/>
          <w:iCs/>
          <w:sz w:val="24"/>
          <w:szCs w:val="24"/>
        </w:rPr>
        <w:t xml:space="preserve">». - </w:t>
      </w:r>
      <w:hyperlink r:id="rId16" w:history="1">
        <w:r w:rsidR="00E742F6" w:rsidRPr="00395B69">
          <w:rPr>
            <w:rStyle w:val="ac"/>
            <w:rFonts w:ascii="Times New Roman" w:hAnsi="Times New Roman"/>
            <w:bCs/>
            <w:iCs/>
            <w:sz w:val="24"/>
            <w:szCs w:val="24"/>
          </w:rPr>
          <w:t>URL:http://www.multitran.ru</w:t>
        </w:r>
      </w:hyperlink>
      <w:r w:rsidRPr="00395B69">
        <w:rPr>
          <w:rFonts w:ascii="Times New Roman" w:hAnsi="Times New Roman"/>
          <w:bCs/>
          <w:iCs/>
          <w:sz w:val="24"/>
          <w:szCs w:val="24"/>
        </w:rPr>
        <w:t>(дата обращения: 11.02.2022). – Текст: электронный.</w:t>
      </w:r>
    </w:p>
    <w:p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6. Федеральный центр информационно-образовательных ресурсов. - </w:t>
      </w:r>
      <w:bookmarkStart w:id="6" w:name="_Hlk135735805"/>
      <w:r w:rsidRPr="00395B69">
        <w:rPr>
          <w:rFonts w:ascii="Times New Roman" w:hAnsi="Times New Roman"/>
          <w:bCs/>
          <w:iCs/>
          <w:sz w:val="24"/>
          <w:szCs w:val="24"/>
        </w:rPr>
        <w:t>URL:</w:t>
      </w:r>
      <w:bookmarkEnd w:id="6"/>
      <w:r w:rsidR="00FC2271">
        <w:fldChar w:fldCharType="begin"/>
      </w:r>
      <w:r w:rsidR="00C90BC9">
        <w:instrText>HYPERLINK "http://fcior.edu.ru"</w:instrText>
      </w:r>
      <w:r w:rsidR="00FC2271">
        <w:fldChar w:fldCharType="separate"/>
      </w:r>
      <w:r w:rsidR="00E742F6" w:rsidRPr="00395B69">
        <w:rPr>
          <w:rStyle w:val="ac"/>
          <w:rFonts w:ascii="Times New Roman" w:hAnsi="Times New Roman"/>
          <w:bCs/>
          <w:iCs/>
          <w:sz w:val="24"/>
          <w:szCs w:val="24"/>
        </w:rPr>
        <w:t>http://fcior.edu.ru</w:t>
      </w:r>
      <w:r w:rsidR="00FC2271">
        <w:fldChar w:fldCharType="end"/>
      </w:r>
      <w:r w:rsidRPr="00395B69">
        <w:rPr>
          <w:rFonts w:ascii="Times New Roman" w:hAnsi="Times New Roman"/>
          <w:bCs/>
          <w:iCs/>
          <w:sz w:val="24"/>
          <w:szCs w:val="24"/>
        </w:rPr>
        <w:t>(дата обращения: 01.07.2021). - Режим доступа: свободный. – Текст: электронный.</w:t>
      </w:r>
    </w:p>
    <w:p w:rsidR="00B95381" w:rsidRPr="00395B69" w:rsidRDefault="00616347" w:rsidP="00B95381">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7. </w:t>
      </w:r>
      <w:r w:rsidR="00B95381" w:rsidRPr="00395B69">
        <w:rPr>
          <w:rFonts w:ascii="Times New Roman" w:hAnsi="Times New Roman"/>
          <w:bCs/>
          <w:iCs/>
          <w:sz w:val="24"/>
          <w:szCs w:val="24"/>
        </w:rPr>
        <w:t xml:space="preserve">Все для интересного и эффективного изучения немецкого языка! </w:t>
      </w:r>
      <w:r w:rsidR="00B95381" w:rsidRPr="00395B69">
        <w:rPr>
          <w:rFonts w:ascii="Times New Roman" w:hAnsi="Times New Roman"/>
          <w:bCs/>
          <w:iCs/>
          <w:sz w:val="24"/>
          <w:szCs w:val="24"/>
          <w:lang w:val="en-US"/>
        </w:rPr>
        <w:t>URL</w:t>
      </w:r>
      <w:r w:rsidR="00B95381" w:rsidRPr="00395B69">
        <w:rPr>
          <w:rFonts w:ascii="Times New Roman" w:hAnsi="Times New Roman"/>
          <w:bCs/>
          <w:iCs/>
          <w:sz w:val="24"/>
          <w:szCs w:val="24"/>
        </w:rPr>
        <w:t xml:space="preserve">:  </w:t>
      </w:r>
      <w:hyperlink r:id="rId17" w:history="1">
        <w:r w:rsidR="00B95381" w:rsidRPr="00395B69">
          <w:rPr>
            <w:rStyle w:val="ac"/>
            <w:rFonts w:ascii="Times New Roman" w:hAnsi="Times New Roman"/>
            <w:bCs/>
            <w:iCs/>
            <w:sz w:val="24"/>
            <w:szCs w:val="24"/>
            <w:lang w:val="en-US"/>
          </w:rPr>
          <w:t>https</w:t>
        </w:r>
        <w:r w:rsidR="00B95381" w:rsidRPr="00395B69">
          <w:rPr>
            <w:rStyle w:val="ac"/>
            <w:rFonts w:ascii="Times New Roman" w:hAnsi="Times New Roman"/>
            <w:bCs/>
            <w:iCs/>
            <w:sz w:val="24"/>
            <w:szCs w:val="24"/>
          </w:rPr>
          <w:t>://</w:t>
        </w:r>
        <w:r w:rsidR="00B95381" w:rsidRPr="00395B69">
          <w:rPr>
            <w:rStyle w:val="ac"/>
            <w:rFonts w:ascii="Times New Roman" w:hAnsi="Times New Roman"/>
            <w:bCs/>
            <w:iCs/>
            <w:sz w:val="24"/>
            <w:szCs w:val="24"/>
            <w:lang w:val="en-US"/>
          </w:rPr>
          <w:t>www</w:t>
        </w:r>
        <w:r w:rsidR="00B95381" w:rsidRPr="00395B69">
          <w:rPr>
            <w:rStyle w:val="ac"/>
            <w:rFonts w:ascii="Times New Roman" w:hAnsi="Times New Roman"/>
            <w:bCs/>
            <w:iCs/>
            <w:sz w:val="24"/>
            <w:szCs w:val="24"/>
          </w:rPr>
          <w:t>.</w:t>
        </w:r>
        <w:r w:rsidR="00B95381" w:rsidRPr="00395B69">
          <w:rPr>
            <w:rStyle w:val="ac"/>
            <w:rFonts w:ascii="Times New Roman" w:hAnsi="Times New Roman"/>
            <w:bCs/>
            <w:iCs/>
            <w:sz w:val="24"/>
            <w:szCs w:val="24"/>
            <w:lang w:val="en-US"/>
          </w:rPr>
          <w:t>de</w:t>
        </w:r>
        <w:r w:rsidR="00B95381" w:rsidRPr="00395B69">
          <w:rPr>
            <w:rStyle w:val="ac"/>
            <w:rFonts w:ascii="Times New Roman" w:hAnsi="Times New Roman"/>
            <w:bCs/>
            <w:iCs/>
            <w:sz w:val="24"/>
            <w:szCs w:val="24"/>
          </w:rPr>
          <w:t>-</w:t>
        </w:r>
        <w:r w:rsidR="00B95381" w:rsidRPr="00395B69">
          <w:rPr>
            <w:rStyle w:val="ac"/>
            <w:rFonts w:ascii="Times New Roman" w:hAnsi="Times New Roman"/>
            <w:bCs/>
            <w:iCs/>
            <w:sz w:val="24"/>
            <w:szCs w:val="24"/>
            <w:lang w:val="en-US"/>
          </w:rPr>
          <w:t>online</w:t>
        </w:r>
        <w:r w:rsidR="00B95381" w:rsidRPr="00395B69">
          <w:rPr>
            <w:rStyle w:val="ac"/>
            <w:rFonts w:ascii="Times New Roman" w:hAnsi="Times New Roman"/>
            <w:bCs/>
            <w:iCs/>
            <w:sz w:val="24"/>
            <w:szCs w:val="24"/>
          </w:rPr>
          <w:t>.</w:t>
        </w:r>
        <w:proofErr w:type="spellStart"/>
        <w:r w:rsidR="00B95381" w:rsidRPr="00395B69">
          <w:rPr>
            <w:rStyle w:val="ac"/>
            <w:rFonts w:ascii="Times New Roman" w:hAnsi="Times New Roman"/>
            <w:bCs/>
            <w:iCs/>
            <w:sz w:val="24"/>
            <w:szCs w:val="24"/>
            <w:lang w:val="en-US"/>
          </w:rPr>
          <w:t>ru</w:t>
        </w:r>
        <w:proofErr w:type="spellEnd"/>
        <w:r w:rsidR="00B95381" w:rsidRPr="00395B69">
          <w:rPr>
            <w:rStyle w:val="ac"/>
            <w:rFonts w:ascii="Times New Roman" w:hAnsi="Times New Roman"/>
            <w:bCs/>
            <w:iCs/>
            <w:sz w:val="24"/>
            <w:szCs w:val="24"/>
          </w:rPr>
          <w:t>/</w:t>
        </w:r>
      </w:hyperlink>
      <w:r w:rsidR="00B95381" w:rsidRPr="00395B69">
        <w:rPr>
          <w:rFonts w:ascii="Times New Roman" w:hAnsi="Times New Roman"/>
          <w:bCs/>
          <w:iCs/>
          <w:sz w:val="24"/>
          <w:szCs w:val="24"/>
        </w:rPr>
        <w:t>(дата обращения: 23.05.2023). – Текст: электронный.</w:t>
      </w:r>
    </w:p>
    <w:p w:rsidR="00616347" w:rsidRPr="008E5985" w:rsidRDefault="00616347" w:rsidP="008E5985">
      <w:pPr>
        <w:spacing w:after="0"/>
        <w:ind w:firstLine="709"/>
        <w:contextualSpacing/>
        <w:jc w:val="both"/>
        <w:rPr>
          <w:rFonts w:ascii="Times New Roman" w:hAnsi="Times New Roman"/>
          <w:bCs/>
          <w:i/>
          <w:sz w:val="24"/>
          <w:szCs w:val="24"/>
        </w:rPr>
      </w:pPr>
    </w:p>
    <w:p w:rsidR="00AD5DBF" w:rsidRPr="00B95381" w:rsidRDefault="00AD5DBF" w:rsidP="00AD5DBF">
      <w:pPr>
        <w:spacing w:after="0"/>
        <w:ind w:firstLine="709"/>
        <w:contextualSpacing/>
        <w:jc w:val="both"/>
        <w:rPr>
          <w:rFonts w:ascii="Times New Roman" w:hAnsi="Times New Roman"/>
          <w:b/>
          <w:sz w:val="24"/>
          <w:szCs w:val="24"/>
        </w:rPr>
      </w:pPr>
    </w:p>
    <w:p w:rsidR="002A48AA" w:rsidRDefault="00AD5DBF" w:rsidP="002A48AA">
      <w:pPr>
        <w:spacing w:after="240"/>
        <w:ind w:firstLine="851"/>
        <w:contextualSpacing/>
        <w:jc w:val="both"/>
        <w:rPr>
          <w:rFonts w:ascii="Times New Roman" w:hAnsi="Times New Roman"/>
          <w:b/>
          <w:sz w:val="24"/>
          <w:szCs w:val="24"/>
        </w:rPr>
      </w:pPr>
      <w:r w:rsidRPr="00B95381">
        <w:rPr>
          <w:rFonts w:ascii="Times New Roman" w:hAnsi="Times New Roman"/>
          <w:b/>
          <w:sz w:val="24"/>
          <w:szCs w:val="24"/>
        </w:rPr>
        <w:br w:type="page"/>
      </w:r>
      <w:r w:rsidRPr="00315F34">
        <w:rPr>
          <w:rFonts w:ascii="Times New Roman" w:hAnsi="Times New Roman"/>
          <w:b/>
          <w:sz w:val="24"/>
          <w:szCs w:val="24"/>
        </w:rPr>
        <w:t>4. КОНТРОЛЬ И ОЦЕНКА РЕЗУЛЬТАТОВ ОСВОЕНИЯДИСЦИПЛИНЫ</w:t>
      </w:r>
    </w:p>
    <w:p w:rsidR="00D94097" w:rsidRDefault="00D94097" w:rsidP="002A48AA">
      <w:pPr>
        <w:spacing w:after="240"/>
        <w:ind w:firstLine="851"/>
        <w:contextualSpacing/>
        <w:jc w:val="both"/>
        <w:rPr>
          <w:rFonts w:ascii="Times New Roman" w:hAnsi="Times New Roman"/>
          <w:sz w:val="24"/>
          <w:szCs w:val="24"/>
        </w:rPr>
      </w:pPr>
    </w:p>
    <w:p w:rsidR="00AD5DBF" w:rsidRPr="006419F0" w:rsidRDefault="007B2945" w:rsidP="006419F0">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1"/>
        <w:tblW w:w="9498" w:type="dxa"/>
        <w:tblInd w:w="-5" w:type="dxa"/>
        <w:tblLook w:val="04A0" w:firstRow="1" w:lastRow="0" w:firstColumn="1" w:lastColumn="0" w:noHBand="0" w:noVBand="1"/>
      </w:tblPr>
      <w:tblGrid>
        <w:gridCol w:w="4253"/>
        <w:gridCol w:w="2372"/>
        <w:gridCol w:w="2873"/>
      </w:tblGrid>
      <w:tr w:rsidR="00D26DF0" w:rsidRPr="0026307B" w:rsidTr="002861F7">
        <w:tc>
          <w:tcPr>
            <w:tcW w:w="4253" w:type="dxa"/>
          </w:tcPr>
          <w:p w:rsidR="00D26DF0" w:rsidRPr="0026307B" w:rsidRDefault="00D26DF0" w:rsidP="002861F7">
            <w:pPr>
              <w:contextualSpacing/>
              <w:jc w:val="center"/>
              <w:rPr>
                <w:rFonts w:ascii="Times New Roman" w:hAnsi="Times New Roman"/>
                <w:b/>
                <w:sz w:val="24"/>
                <w:szCs w:val="24"/>
              </w:rPr>
            </w:pPr>
            <w:r w:rsidRPr="0026307B">
              <w:rPr>
                <w:rFonts w:ascii="Times New Roman" w:hAnsi="Times New Roman"/>
                <w:b/>
                <w:iCs/>
                <w:sz w:val="24"/>
                <w:szCs w:val="24"/>
              </w:rPr>
              <w:t>Код и наименование формируемых компетенций</w:t>
            </w:r>
          </w:p>
        </w:tc>
        <w:tc>
          <w:tcPr>
            <w:tcW w:w="2372" w:type="dxa"/>
          </w:tcPr>
          <w:p w:rsidR="00D26DF0" w:rsidRPr="0026307B" w:rsidRDefault="00D26DF0" w:rsidP="002861F7">
            <w:pPr>
              <w:contextualSpacing/>
              <w:jc w:val="center"/>
              <w:rPr>
                <w:rFonts w:ascii="Times New Roman" w:hAnsi="Times New Roman"/>
                <w:b/>
                <w:sz w:val="24"/>
                <w:szCs w:val="24"/>
              </w:rPr>
            </w:pPr>
            <w:r w:rsidRPr="0026307B">
              <w:rPr>
                <w:rFonts w:ascii="Times New Roman" w:hAnsi="Times New Roman"/>
                <w:b/>
                <w:iCs/>
                <w:sz w:val="24"/>
                <w:szCs w:val="24"/>
              </w:rPr>
              <w:t>Раздел/Тема</w:t>
            </w:r>
          </w:p>
        </w:tc>
        <w:tc>
          <w:tcPr>
            <w:tcW w:w="2873" w:type="dxa"/>
          </w:tcPr>
          <w:p w:rsidR="00D26DF0" w:rsidRPr="0026307B" w:rsidRDefault="00D26DF0" w:rsidP="002861F7">
            <w:pPr>
              <w:contextualSpacing/>
              <w:jc w:val="center"/>
              <w:rPr>
                <w:rFonts w:ascii="Times New Roman" w:hAnsi="Times New Roman"/>
                <w:b/>
                <w:sz w:val="24"/>
                <w:szCs w:val="24"/>
              </w:rPr>
            </w:pPr>
            <w:r w:rsidRPr="0026307B">
              <w:rPr>
                <w:rFonts w:ascii="Times New Roman" w:hAnsi="Times New Roman"/>
                <w:b/>
                <w:iCs/>
                <w:sz w:val="24"/>
                <w:szCs w:val="24"/>
              </w:rPr>
              <w:t>Тип оценочных мероприятий</w:t>
            </w:r>
          </w:p>
        </w:tc>
      </w:tr>
      <w:tr w:rsidR="00D26DF0" w:rsidRPr="0026307B" w:rsidTr="002861F7">
        <w:tc>
          <w:tcPr>
            <w:tcW w:w="4253" w:type="dxa"/>
          </w:tcPr>
          <w:p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04. Эффективно взаимодействовать и работать в коллективе и команде</w:t>
            </w:r>
          </w:p>
        </w:tc>
        <w:tc>
          <w:tcPr>
            <w:tcW w:w="2372" w:type="dxa"/>
          </w:tcPr>
          <w:p w:rsidR="00D26DF0" w:rsidRPr="0026307B" w:rsidRDefault="00D26DF0" w:rsidP="002F1D04">
            <w:pPr>
              <w:spacing w:after="0" w:line="240" w:lineRule="auto"/>
              <w:rPr>
                <w:rFonts w:ascii="Times New Roman" w:hAnsi="Times New Roman"/>
                <w:b/>
                <w:sz w:val="24"/>
                <w:szCs w:val="24"/>
              </w:rPr>
            </w:pPr>
            <w:r w:rsidRPr="0026307B">
              <w:rPr>
                <w:rFonts w:ascii="Times New Roman" w:eastAsia="OfficinaSansBookC" w:hAnsi="Times New Roman"/>
                <w:b/>
                <w:sz w:val="24"/>
                <w:szCs w:val="24"/>
              </w:rPr>
              <w:t>Р 1 Тема 1.1, 1.2, 1.3, 1.4, 1.5, 1.6, 1.7, 1.8</w:t>
            </w:r>
          </w:p>
        </w:tc>
        <w:tc>
          <w:tcPr>
            <w:tcW w:w="2873" w:type="dxa"/>
          </w:tcPr>
          <w:p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Заполнение формы-резюме,</w:t>
            </w:r>
          </w:p>
          <w:p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Письма</w:t>
            </w:r>
          </w:p>
          <w:p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Презентация, </w:t>
            </w:r>
          </w:p>
          <w:p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Постер, </w:t>
            </w:r>
          </w:p>
          <w:p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Ролевые игры</w:t>
            </w:r>
          </w:p>
          <w:p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Заметки </w:t>
            </w:r>
          </w:p>
          <w:p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Тесты</w:t>
            </w:r>
          </w:p>
          <w:p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Устный опрос. </w:t>
            </w:r>
          </w:p>
          <w:p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Выполнение заданий дифференцированного зачета</w:t>
            </w:r>
          </w:p>
        </w:tc>
      </w:tr>
      <w:tr w:rsidR="00D26DF0" w:rsidRPr="0026307B" w:rsidTr="002861F7">
        <w:tc>
          <w:tcPr>
            <w:tcW w:w="4253" w:type="dxa"/>
          </w:tcPr>
          <w:p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04. Эффективно взаимодействовать и работать в коллективе и команде</w:t>
            </w:r>
          </w:p>
          <w:p w:rsidR="00D26DF0" w:rsidRPr="0026307B" w:rsidRDefault="00D26DF0" w:rsidP="002F1D04">
            <w:pPr>
              <w:spacing w:after="0" w:line="240" w:lineRule="auto"/>
              <w:ind w:left="57" w:right="57"/>
              <w:rPr>
                <w:rFonts w:ascii="Times New Roman" w:eastAsia="OfficinaSansBookC" w:hAnsi="Times New Roman"/>
                <w:b/>
                <w:i/>
                <w:sz w:val="24"/>
                <w:szCs w:val="24"/>
              </w:rPr>
            </w:pPr>
            <w:r w:rsidRPr="0026307B">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2372" w:type="dxa"/>
          </w:tcPr>
          <w:p w:rsidR="00D26DF0" w:rsidRPr="0026307B" w:rsidRDefault="00D26DF0" w:rsidP="002F1D04">
            <w:pPr>
              <w:spacing w:after="0" w:line="240" w:lineRule="auto"/>
              <w:rPr>
                <w:rFonts w:ascii="Times New Roman" w:hAnsi="Times New Roman"/>
                <w:sz w:val="24"/>
                <w:szCs w:val="24"/>
              </w:rPr>
            </w:pPr>
            <w:r w:rsidRPr="0026307B">
              <w:rPr>
                <w:rFonts w:ascii="Times New Roman" w:eastAsia="OfficinaSansBookC" w:hAnsi="Times New Roman"/>
                <w:b/>
                <w:sz w:val="24"/>
                <w:szCs w:val="24"/>
              </w:rPr>
              <w:t>Р 2 Тема 2.1, 2.2, 2.3, 2.4 - п-о</w:t>
            </w:r>
            <w:r w:rsidRPr="0026307B">
              <w:rPr>
                <w:rFonts w:ascii="Times New Roman" w:eastAsia="OfficinaSansBookC" w:hAnsi="Times New Roman"/>
                <w:b/>
                <w:sz w:val="24"/>
                <w:szCs w:val="24"/>
                <w:lang w:val="en-US"/>
              </w:rPr>
              <w:t>/</w:t>
            </w:r>
            <w:r w:rsidRPr="0026307B">
              <w:rPr>
                <w:rFonts w:ascii="Times New Roman" w:eastAsia="OfficinaSansBookC" w:hAnsi="Times New Roman"/>
                <w:b/>
                <w:sz w:val="24"/>
                <w:szCs w:val="24"/>
              </w:rPr>
              <w:t>с</w:t>
            </w:r>
            <w:r w:rsidRPr="0026307B">
              <w:rPr>
                <w:rStyle w:val="a7"/>
                <w:rFonts w:ascii="Times New Roman" w:eastAsia="OfficinaSansBookC" w:hAnsi="Times New Roman"/>
                <w:b/>
                <w:sz w:val="24"/>
                <w:szCs w:val="24"/>
              </w:rPr>
              <w:footnoteReference w:id="1"/>
            </w:r>
          </w:p>
        </w:tc>
        <w:tc>
          <w:tcPr>
            <w:tcW w:w="2873" w:type="dxa"/>
          </w:tcPr>
          <w:p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 xml:space="preserve">Тесты </w:t>
            </w:r>
          </w:p>
          <w:p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 xml:space="preserve">Проект. </w:t>
            </w:r>
          </w:p>
          <w:p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Ролевые игры</w:t>
            </w:r>
          </w:p>
          <w:p w:rsidR="00D26DF0" w:rsidRPr="0026307B" w:rsidRDefault="00D26DF0" w:rsidP="002F1D04">
            <w:pPr>
              <w:spacing w:after="0" w:line="240" w:lineRule="auto"/>
              <w:rPr>
                <w:rFonts w:ascii="Times New Roman" w:eastAsia="OfficinaSansBookC" w:hAnsi="Times New Roman"/>
                <w:b/>
                <w:sz w:val="24"/>
                <w:szCs w:val="24"/>
              </w:rPr>
            </w:pPr>
            <w:r w:rsidRPr="0026307B">
              <w:rPr>
                <w:rFonts w:ascii="Times New Roman" w:eastAsia="OfficinaSansBookC" w:hAnsi="Times New Roman"/>
                <w:sz w:val="24"/>
                <w:szCs w:val="24"/>
              </w:rPr>
              <w:t xml:space="preserve">Круглый стол-дебаты “Доклад с презентацией </w:t>
            </w:r>
          </w:p>
          <w:p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Видеозапись выступления</w:t>
            </w:r>
          </w:p>
          <w:p w:rsidR="00D26DF0" w:rsidRPr="0026307B" w:rsidRDefault="00D26DF0" w:rsidP="002F1D04">
            <w:pPr>
              <w:spacing w:after="0" w:line="240" w:lineRule="auto"/>
              <w:contextualSpacing/>
              <w:jc w:val="both"/>
              <w:rPr>
                <w:rFonts w:ascii="Times New Roman" w:eastAsia="OfficinaSansBookC" w:hAnsi="Times New Roman"/>
                <w:sz w:val="24"/>
                <w:szCs w:val="24"/>
              </w:rPr>
            </w:pPr>
            <w:r w:rsidRPr="0026307B">
              <w:rPr>
                <w:rFonts w:ascii="Times New Roman" w:eastAsia="OfficinaSansBookC" w:hAnsi="Times New Roman"/>
                <w:sz w:val="24"/>
                <w:szCs w:val="24"/>
              </w:rPr>
              <w:t>Разработка плана продвижения колледжа</w:t>
            </w:r>
          </w:p>
          <w:p w:rsidR="00D26DF0" w:rsidRPr="0026307B" w:rsidRDefault="00D26DF0" w:rsidP="002F1D04">
            <w:pPr>
              <w:spacing w:after="0" w:line="240" w:lineRule="auto"/>
              <w:ind w:left="57" w:right="57"/>
              <w:rPr>
                <w:rFonts w:ascii="Times New Roman" w:hAnsi="Times New Roman"/>
                <w:b/>
                <w:sz w:val="24"/>
                <w:szCs w:val="24"/>
              </w:rPr>
            </w:pPr>
            <w:r w:rsidRPr="0026307B">
              <w:rPr>
                <w:rFonts w:ascii="Times New Roman" w:eastAsia="OfficinaSansBookC" w:hAnsi="Times New Roman"/>
                <w:sz w:val="24"/>
                <w:szCs w:val="24"/>
              </w:rPr>
              <w:t>Выполнение заданий дифференцированного зачета</w:t>
            </w:r>
          </w:p>
        </w:tc>
      </w:tr>
    </w:tbl>
    <w:p w:rsidR="00D26DF0" w:rsidRPr="00315F34" w:rsidRDefault="00D26DF0" w:rsidP="002F1D04">
      <w:pPr>
        <w:spacing w:after="0" w:line="240" w:lineRule="auto"/>
        <w:jc w:val="both"/>
        <w:rPr>
          <w:rFonts w:ascii="Times New Roman" w:hAnsi="Times New Roman"/>
          <w:b/>
          <w:szCs w:val="52"/>
        </w:rPr>
      </w:pPr>
    </w:p>
    <w:sectPr w:rsidR="00D26DF0" w:rsidRPr="00315F34"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02F" w:rsidRDefault="001D702F" w:rsidP="00AD5DBF">
      <w:pPr>
        <w:spacing w:after="0" w:line="240" w:lineRule="auto"/>
      </w:pPr>
      <w:r>
        <w:separator/>
      </w:r>
    </w:p>
  </w:endnote>
  <w:endnote w:type="continuationSeparator" w:id="0">
    <w:p w:rsidR="001D702F" w:rsidRDefault="001D702F"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376612"/>
      <w:docPartObj>
        <w:docPartGallery w:val="Page Numbers (Bottom of Page)"/>
        <w:docPartUnique/>
      </w:docPartObj>
    </w:sdtPr>
    <w:sdtEndPr>
      <w:rPr>
        <w:rFonts w:ascii="Times New Roman" w:hAnsi="Times New Roman"/>
        <w:sz w:val="24"/>
        <w:szCs w:val="24"/>
      </w:rPr>
    </w:sdtEndPr>
    <w:sdtContent>
      <w:p w:rsidR="000C1AE1" w:rsidRPr="005819AB" w:rsidRDefault="00FC2271">
        <w:pPr>
          <w:pStyle w:val="af"/>
          <w:jc w:val="right"/>
          <w:rPr>
            <w:rFonts w:ascii="Times New Roman" w:hAnsi="Times New Roman"/>
            <w:sz w:val="24"/>
            <w:szCs w:val="24"/>
          </w:rPr>
        </w:pPr>
        <w:r w:rsidRPr="005819AB">
          <w:rPr>
            <w:rFonts w:ascii="Times New Roman" w:hAnsi="Times New Roman"/>
            <w:sz w:val="24"/>
            <w:szCs w:val="24"/>
          </w:rPr>
          <w:fldChar w:fldCharType="begin"/>
        </w:r>
        <w:r w:rsidR="000C1AE1"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6163CF">
          <w:rPr>
            <w:rFonts w:ascii="Times New Roman" w:hAnsi="Times New Roman"/>
            <w:noProof/>
            <w:sz w:val="24"/>
            <w:szCs w:val="24"/>
          </w:rPr>
          <w:t>21</w:t>
        </w:r>
        <w:r w:rsidRPr="005819AB">
          <w:rPr>
            <w:rFonts w:ascii="Times New Roman" w:hAnsi="Times New Roman"/>
            <w:sz w:val="24"/>
            <w:szCs w:val="24"/>
          </w:rPr>
          <w:fldChar w:fldCharType="end"/>
        </w:r>
      </w:p>
    </w:sdtContent>
  </w:sdt>
  <w:p w:rsidR="000C1AE1" w:rsidRDefault="000C1AE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02F" w:rsidRDefault="001D702F" w:rsidP="00AD5DBF">
      <w:pPr>
        <w:spacing w:after="0" w:line="240" w:lineRule="auto"/>
      </w:pPr>
      <w:r>
        <w:separator/>
      </w:r>
    </w:p>
  </w:footnote>
  <w:footnote w:type="continuationSeparator" w:id="0">
    <w:p w:rsidR="001D702F" w:rsidRDefault="001D702F" w:rsidP="00AD5DBF">
      <w:pPr>
        <w:spacing w:after="0" w:line="240" w:lineRule="auto"/>
      </w:pPr>
      <w:r>
        <w:continuationSeparator/>
      </w:r>
    </w:p>
  </w:footnote>
  <w:footnote w:id="1">
    <w:p w:rsidR="000C1AE1" w:rsidRPr="00481AFB" w:rsidRDefault="000C1AE1" w:rsidP="00481AFB">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39320398"/>
    <w:multiLevelType w:val="hybridMultilevel"/>
    <w:tmpl w:val="23DAA3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07767"/>
    <w:rsid w:val="0001044B"/>
    <w:rsid w:val="000C1AE1"/>
    <w:rsid w:val="000C725F"/>
    <w:rsid w:val="000E4FDC"/>
    <w:rsid w:val="000F56F6"/>
    <w:rsid w:val="00110A5D"/>
    <w:rsid w:val="00170E3C"/>
    <w:rsid w:val="001D702F"/>
    <w:rsid w:val="00207F4D"/>
    <w:rsid w:val="00222649"/>
    <w:rsid w:val="0026307B"/>
    <w:rsid w:val="002657D5"/>
    <w:rsid w:val="002861F7"/>
    <w:rsid w:val="0029417F"/>
    <w:rsid w:val="002A48AA"/>
    <w:rsid w:val="002A5BC5"/>
    <w:rsid w:val="002E6363"/>
    <w:rsid w:val="002F0334"/>
    <w:rsid w:val="002F1D04"/>
    <w:rsid w:val="00306990"/>
    <w:rsid w:val="00312C16"/>
    <w:rsid w:val="00346E8B"/>
    <w:rsid w:val="003553A2"/>
    <w:rsid w:val="00360A8C"/>
    <w:rsid w:val="00370569"/>
    <w:rsid w:val="00384D4F"/>
    <w:rsid w:val="0038652B"/>
    <w:rsid w:val="0039012C"/>
    <w:rsid w:val="00395B69"/>
    <w:rsid w:val="003C567E"/>
    <w:rsid w:val="003D14A3"/>
    <w:rsid w:val="003E042B"/>
    <w:rsid w:val="00410C0D"/>
    <w:rsid w:val="0042130D"/>
    <w:rsid w:val="00436B5F"/>
    <w:rsid w:val="004607CD"/>
    <w:rsid w:val="00481AFB"/>
    <w:rsid w:val="004A78B5"/>
    <w:rsid w:val="004D4D26"/>
    <w:rsid w:val="004F2CCE"/>
    <w:rsid w:val="00527D44"/>
    <w:rsid w:val="00560319"/>
    <w:rsid w:val="00563C67"/>
    <w:rsid w:val="00573B21"/>
    <w:rsid w:val="005819AB"/>
    <w:rsid w:val="005A2AAF"/>
    <w:rsid w:val="005C053B"/>
    <w:rsid w:val="00616347"/>
    <w:rsid w:val="006163CF"/>
    <w:rsid w:val="00630736"/>
    <w:rsid w:val="006419F0"/>
    <w:rsid w:val="00695779"/>
    <w:rsid w:val="006968B2"/>
    <w:rsid w:val="006B5359"/>
    <w:rsid w:val="00724C4A"/>
    <w:rsid w:val="0073464E"/>
    <w:rsid w:val="0077333D"/>
    <w:rsid w:val="007B2945"/>
    <w:rsid w:val="007C5439"/>
    <w:rsid w:val="008012C5"/>
    <w:rsid w:val="0081572F"/>
    <w:rsid w:val="00843998"/>
    <w:rsid w:val="008676BB"/>
    <w:rsid w:val="008A1358"/>
    <w:rsid w:val="008A215B"/>
    <w:rsid w:val="008A508A"/>
    <w:rsid w:val="008D7628"/>
    <w:rsid w:val="008E5985"/>
    <w:rsid w:val="008F38CB"/>
    <w:rsid w:val="00932FC6"/>
    <w:rsid w:val="00933725"/>
    <w:rsid w:val="009369A4"/>
    <w:rsid w:val="00942DF7"/>
    <w:rsid w:val="00956E8C"/>
    <w:rsid w:val="00985060"/>
    <w:rsid w:val="009B22EA"/>
    <w:rsid w:val="009B308D"/>
    <w:rsid w:val="009C0908"/>
    <w:rsid w:val="009C280D"/>
    <w:rsid w:val="009C6450"/>
    <w:rsid w:val="00A42492"/>
    <w:rsid w:val="00A4360C"/>
    <w:rsid w:val="00A4682A"/>
    <w:rsid w:val="00A63F41"/>
    <w:rsid w:val="00A80357"/>
    <w:rsid w:val="00AD5DBF"/>
    <w:rsid w:val="00AE594F"/>
    <w:rsid w:val="00B36BCA"/>
    <w:rsid w:val="00B82350"/>
    <w:rsid w:val="00B95381"/>
    <w:rsid w:val="00BB387F"/>
    <w:rsid w:val="00BE132D"/>
    <w:rsid w:val="00BE3818"/>
    <w:rsid w:val="00BE4CE8"/>
    <w:rsid w:val="00C42873"/>
    <w:rsid w:val="00C90BC9"/>
    <w:rsid w:val="00CA4CED"/>
    <w:rsid w:val="00CE5AD3"/>
    <w:rsid w:val="00CF5294"/>
    <w:rsid w:val="00D233B4"/>
    <w:rsid w:val="00D26DF0"/>
    <w:rsid w:val="00D27D55"/>
    <w:rsid w:val="00D72A4A"/>
    <w:rsid w:val="00D94097"/>
    <w:rsid w:val="00DB17B7"/>
    <w:rsid w:val="00DE2D40"/>
    <w:rsid w:val="00E252B5"/>
    <w:rsid w:val="00E402BC"/>
    <w:rsid w:val="00E56130"/>
    <w:rsid w:val="00E60F44"/>
    <w:rsid w:val="00E742F6"/>
    <w:rsid w:val="00E76600"/>
    <w:rsid w:val="00E9450C"/>
    <w:rsid w:val="00EA6985"/>
    <w:rsid w:val="00EC6535"/>
    <w:rsid w:val="00EE29F7"/>
    <w:rsid w:val="00EE431D"/>
    <w:rsid w:val="00EF424F"/>
    <w:rsid w:val="00FA673B"/>
    <w:rsid w:val="00FB0DC3"/>
    <w:rsid w:val="00FC2271"/>
    <w:rsid w:val="00FC6AB2"/>
    <w:rsid w:val="00FF71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F1EAC2"/>
  <w15:docId w15:val="{FBD943AA-D957-4D14-9B12-E6B9D719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34"/>
    <w:qFormat/>
    <w:rsid w:val="00AD5DBF"/>
    <w:pPr>
      <w:ind w:left="720"/>
      <w:contextualSpacing/>
    </w:pPr>
  </w:style>
  <w:style w:type="character" w:styleId="ac">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d">
    <w:name w:val="header"/>
    <w:basedOn w:val="a"/>
    <w:link w:val="ae"/>
    <w:uiPriority w:val="99"/>
    <w:unhideWhenUsed/>
    <w:rsid w:val="005819A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19AB"/>
    <w:rPr>
      <w:rFonts w:ascii="Calibri" w:eastAsia="Times New Roman" w:hAnsi="Calibri" w:cs="Times New Roman"/>
      <w:lang w:eastAsia="ru-RU"/>
    </w:rPr>
  </w:style>
  <w:style w:type="paragraph" w:styleId="af">
    <w:name w:val="footer"/>
    <w:basedOn w:val="a"/>
    <w:link w:val="af0"/>
    <w:uiPriority w:val="99"/>
    <w:unhideWhenUsed/>
    <w:rsid w:val="005819A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19AB"/>
    <w:rPr>
      <w:rFonts w:ascii="Calibri" w:eastAsia="Times New Roman" w:hAnsi="Calibri" w:cs="Times New Roman"/>
      <w:lang w:eastAsia="ru-RU"/>
    </w:rPr>
  </w:style>
  <w:style w:type="table" w:styleId="af1">
    <w:name w:val="Table Grid"/>
    <w:basedOn w:val="a1"/>
    <w:uiPriority w:val="59"/>
    <w:rsid w:val="00D26DF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FB0DC3"/>
    <w:rPr>
      <w:color w:val="954F72" w:themeColor="followedHyperlink"/>
      <w:u w:val="single"/>
    </w:rPr>
  </w:style>
  <w:style w:type="paragraph" w:styleId="af3">
    <w:name w:val="Balloon Text"/>
    <w:basedOn w:val="a"/>
    <w:link w:val="af4"/>
    <w:uiPriority w:val="99"/>
    <w:semiHidden/>
    <w:unhideWhenUsed/>
    <w:rsid w:val="00395B69"/>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395B6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103978">
      <w:bodyDiv w:val="1"/>
      <w:marLeft w:val="0"/>
      <w:marRight w:val="0"/>
      <w:marTop w:val="0"/>
      <w:marBottom w:val="0"/>
      <w:divBdr>
        <w:top w:val="none" w:sz="0" w:space="0" w:color="auto"/>
        <w:left w:val="none" w:sz="0" w:space="0" w:color="auto"/>
        <w:bottom w:val="none" w:sz="0" w:space="0" w:color="auto"/>
        <w:right w:val="none" w:sz="0" w:space="0" w:color="auto"/>
      </w:divBdr>
    </w:div>
    <w:div w:id="515731797">
      <w:bodyDiv w:val="1"/>
      <w:marLeft w:val="0"/>
      <w:marRight w:val="0"/>
      <w:marTop w:val="0"/>
      <w:marBottom w:val="0"/>
      <w:divBdr>
        <w:top w:val="none" w:sz="0" w:space="0" w:color="auto"/>
        <w:left w:val="none" w:sz="0" w:space="0" w:color="auto"/>
        <w:bottom w:val="none" w:sz="0" w:space="0" w:color="auto"/>
        <w:right w:val="none" w:sz="0" w:space="0" w:color="auto"/>
      </w:divBdr>
    </w:div>
    <w:div w:id="1179933139">
      <w:bodyDiv w:val="1"/>
      <w:marLeft w:val="0"/>
      <w:marRight w:val="0"/>
      <w:marTop w:val="0"/>
      <w:marBottom w:val="0"/>
      <w:divBdr>
        <w:top w:val="none" w:sz="0" w:space="0" w:color="auto"/>
        <w:left w:val="none" w:sz="0" w:space="0" w:color="auto"/>
        <w:bottom w:val="none" w:sz="0" w:space="0" w:color="auto"/>
        <w:right w:val="none" w:sz="0" w:space="0" w:color="auto"/>
      </w:divBdr>
    </w:div>
    <w:div w:id="1358435176">
      <w:bodyDiv w:val="1"/>
      <w:marLeft w:val="0"/>
      <w:marRight w:val="0"/>
      <w:marTop w:val="0"/>
      <w:marBottom w:val="0"/>
      <w:divBdr>
        <w:top w:val="none" w:sz="0" w:space="0" w:color="auto"/>
        <w:left w:val="none" w:sz="0" w:space="0" w:color="auto"/>
        <w:bottom w:val="none" w:sz="0" w:space="0" w:color="auto"/>
        <w:right w:val="none" w:sz="0" w:space="0" w:color="auto"/>
      </w:divBdr>
    </w:div>
    <w:div w:id="143636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videouroki.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h.edu.ru" TargetMode="External"/><Relationship Id="rId17" Type="http://schemas.openxmlformats.org/officeDocument/2006/relationships/hyperlink" Target="https://www.de-online.ru/" TargetMode="External"/><Relationship Id="rId2" Type="http://schemas.openxmlformats.org/officeDocument/2006/relationships/numbering" Target="numbering.xml"/><Relationship Id="rId16" Type="http://schemas.openxmlformats.org/officeDocument/2006/relationships/hyperlink" Target="URL:http://www.multitr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yazyki.ru/" TargetMode="External"/><Relationship Id="rId5" Type="http://schemas.openxmlformats.org/officeDocument/2006/relationships/webSettings" Target="webSettings.xml"/><Relationship Id="rId15" Type="http://schemas.openxmlformats.org/officeDocument/2006/relationships/hyperlink" Target="https://www.big-big.ru/besplatno/window.edu.ru.html" TargetMode="External"/><Relationship Id="rId10" Type="http://schemas.openxmlformats.org/officeDocument/2006/relationships/hyperlink" Target="http://school-collection.edu.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ideouroki.net/" TargetMode="External"/><Relationship Id="rId14"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BCE38-6A36-4261-95EB-57EC66DE1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7</Pages>
  <Words>5370</Words>
  <Characters>30610</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51</cp:revision>
  <cp:lastPrinted>2023-09-04T05:39:00Z</cp:lastPrinted>
  <dcterms:created xsi:type="dcterms:W3CDTF">2023-05-12T12:27:00Z</dcterms:created>
  <dcterms:modified xsi:type="dcterms:W3CDTF">2025-11-14T10:07:00Z</dcterms:modified>
</cp:coreProperties>
</file>