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459" w:rsidRDefault="00C91FF6" w:rsidP="001E7E61">
      <w:pPr>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46427C">
        <w:rPr>
          <w:rFonts w:ascii="Times New Roman" w:hAnsi="Times New Roman"/>
          <w:b/>
          <w:bCs/>
        </w:rPr>
        <w:t>4.3</w:t>
      </w:r>
    </w:p>
    <w:p w:rsidR="00C91FF6" w:rsidRDefault="00C91FF6" w:rsidP="001E7E61">
      <w:pPr>
        <w:jc w:val="right"/>
        <w:rPr>
          <w:rFonts w:ascii="Times New Roman" w:hAnsi="Times New Roman"/>
          <w:b/>
          <w:bCs/>
        </w:rPr>
      </w:pPr>
      <w:r w:rsidRPr="00315F34">
        <w:rPr>
          <w:rFonts w:ascii="Times New Roman" w:hAnsi="Times New Roman"/>
          <w:b/>
        </w:rPr>
        <w:t xml:space="preserve">к ОП по </w:t>
      </w:r>
      <w:r w:rsidRPr="004D0AA5">
        <w:rPr>
          <w:rFonts w:ascii="Times New Roman" w:hAnsi="Times New Roman"/>
          <w:b/>
          <w:bCs/>
        </w:rPr>
        <w:t>специальности</w:t>
      </w:r>
    </w:p>
    <w:p w:rsidR="00C91FF6" w:rsidRPr="00315F34" w:rsidRDefault="00C91FF6" w:rsidP="00C91FF6">
      <w:pPr>
        <w:spacing w:after="0"/>
        <w:jc w:val="right"/>
        <w:rPr>
          <w:rFonts w:ascii="Times New Roman" w:hAnsi="Times New Roman"/>
          <w:b/>
          <w:i/>
          <w:sz w:val="24"/>
          <w:szCs w:val="24"/>
        </w:rPr>
      </w:pPr>
      <w:r>
        <w:rPr>
          <w:rFonts w:ascii="Times New Roman" w:hAnsi="Times New Roman"/>
          <w:b/>
          <w:bCs/>
          <w:i/>
          <w:sz w:val="24"/>
          <w:szCs w:val="24"/>
        </w:rPr>
        <w:t>23.02.07 Техническая эксплуатация подвижного состава железных дорог</w:t>
      </w:r>
      <w:r>
        <w:rPr>
          <w:rFonts w:ascii="Times New Roman" w:hAnsi="Times New Roman"/>
          <w:b/>
          <w:i/>
          <w:sz w:val="24"/>
          <w:szCs w:val="24"/>
        </w:rPr>
        <w:br/>
      </w: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1E7E61" w:rsidRDefault="001E7E61" w:rsidP="00C91FF6">
      <w:pPr>
        <w:jc w:val="center"/>
        <w:rPr>
          <w:rFonts w:ascii="Times New Roman" w:hAnsi="Times New Roman"/>
          <w:b/>
          <w:i/>
        </w:rPr>
      </w:pPr>
    </w:p>
    <w:p w:rsidR="001E7E61" w:rsidRDefault="001E7E61" w:rsidP="00C91FF6">
      <w:pPr>
        <w:jc w:val="center"/>
        <w:rPr>
          <w:rFonts w:ascii="Times New Roman" w:hAnsi="Times New Roman"/>
          <w:b/>
          <w:i/>
        </w:rPr>
      </w:pPr>
    </w:p>
    <w:p w:rsidR="001E7E61" w:rsidRDefault="001E7E61"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61197D" w:rsidRDefault="00C91FF6" w:rsidP="00C91FF6">
      <w:pPr>
        <w:jc w:val="center"/>
        <w:rPr>
          <w:rFonts w:ascii="Times New Roman" w:hAnsi="Times New Roman"/>
          <w:b/>
          <w:sz w:val="28"/>
          <w:szCs w:val="28"/>
        </w:rPr>
      </w:pPr>
      <w:bookmarkStart w:id="1" w:name="_GoBack"/>
      <w:r w:rsidRPr="0061197D">
        <w:rPr>
          <w:rFonts w:ascii="Times New Roman" w:hAnsi="Times New Roman"/>
          <w:b/>
          <w:sz w:val="28"/>
          <w:szCs w:val="28"/>
        </w:rPr>
        <w:t>РАБОЧАЯ ПРОГРАММА ДИСЦИПЛИНЫ</w:t>
      </w:r>
    </w:p>
    <w:bookmarkEnd w:id="1"/>
    <w:p w:rsidR="00C91FF6" w:rsidRPr="0046427C" w:rsidRDefault="00C91FF6" w:rsidP="00C91FF6">
      <w:pPr>
        <w:spacing w:after="0"/>
        <w:jc w:val="center"/>
        <w:rPr>
          <w:rFonts w:ascii="Times New Roman" w:hAnsi="Times New Roman"/>
          <w:b/>
          <w:i/>
          <w:sz w:val="28"/>
          <w:szCs w:val="28"/>
        </w:rPr>
      </w:pPr>
      <w:r w:rsidRPr="0046427C">
        <w:rPr>
          <w:rFonts w:ascii="Times New Roman" w:hAnsi="Times New Roman"/>
          <w:b/>
          <w:i/>
          <w:sz w:val="28"/>
          <w:szCs w:val="28"/>
        </w:rPr>
        <w:t>«</w:t>
      </w:r>
      <w:r w:rsidR="001E7E61" w:rsidRPr="0046427C">
        <w:rPr>
          <w:rFonts w:ascii="Times New Roman" w:hAnsi="Times New Roman"/>
          <w:b/>
          <w:i/>
          <w:sz w:val="28"/>
          <w:szCs w:val="28"/>
        </w:rPr>
        <w:t xml:space="preserve">УДБ.03 </w:t>
      </w:r>
      <w:r w:rsidRPr="0046427C">
        <w:rPr>
          <w:rFonts w:ascii="Times New Roman" w:hAnsi="Times New Roman"/>
          <w:b/>
          <w:i/>
          <w:sz w:val="28"/>
          <w:szCs w:val="28"/>
        </w:rPr>
        <w:t>ИСТОРИЯ»</w:t>
      </w:r>
    </w:p>
    <w:p w:rsidR="00C91FF6" w:rsidRPr="0046427C" w:rsidRDefault="00C91FF6" w:rsidP="00C91FF6">
      <w:pPr>
        <w:spacing w:after="0"/>
        <w:jc w:val="center"/>
        <w:rPr>
          <w:rFonts w:ascii="Times New Roman" w:hAnsi="Times New Roman"/>
          <w:sz w:val="28"/>
          <w:szCs w:val="28"/>
          <w:lang w:eastAsia="en-GB"/>
        </w:rPr>
      </w:pPr>
    </w:p>
    <w:p w:rsidR="00C91FF6" w:rsidRPr="00315F34" w:rsidRDefault="001E7E61" w:rsidP="00C91FF6">
      <w:pPr>
        <w:spacing w:after="0"/>
        <w:jc w:val="center"/>
        <w:rPr>
          <w:rFonts w:ascii="Times New Roman" w:hAnsi="Times New Roman"/>
          <w:b/>
          <w:i/>
        </w:rPr>
      </w:pPr>
      <w:r>
        <w:rPr>
          <w:rFonts w:ascii="Times New Roman" w:hAnsi="Times New Roman"/>
          <w:sz w:val="28"/>
          <w:szCs w:val="28"/>
          <w:lang w:eastAsia="en-GB"/>
        </w:rPr>
        <w:t>б</w:t>
      </w:r>
      <w:r w:rsidR="00C91FF6">
        <w:rPr>
          <w:rFonts w:ascii="Times New Roman" w:hAnsi="Times New Roman"/>
          <w:sz w:val="28"/>
          <w:szCs w:val="28"/>
          <w:lang w:eastAsia="en-GB"/>
        </w:rPr>
        <w:t>азовый уровень</w:t>
      </w:r>
    </w:p>
    <w:p w:rsidR="00C91FF6" w:rsidRPr="00315F34" w:rsidRDefault="00C91FF6" w:rsidP="00C91FF6">
      <w:pPr>
        <w:rPr>
          <w:rFonts w:ascii="Times New Roman" w:hAnsi="Times New Roman"/>
          <w:b/>
          <w:i/>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Pr="00783488" w:rsidRDefault="009A0A3C" w:rsidP="00C91FF6">
      <w:pPr>
        <w:jc w:val="center"/>
        <w:rPr>
          <w:rFonts w:ascii="Times New Roman" w:hAnsi="Times New Roman"/>
          <w:b/>
          <w:i/>
          <w:sz w:val="28"/>
          <w:szCs w:val="28"/>
          <w:vertAlign w:val="superscript"/>
        </w:rPr>
      </w:pPr>
      <w:r>
        <w:rPr>
          <w:rFonts w:ascii="Times New Roman" w:hAnsi="Times New Roman"/>
          <w:b/>
          <w:bCs/>
          <w:i/>
          <w:sz w:val="28"/>
          <w:szCs w:val="28"/>
        </w:rPr>
        <w:t>2025</w:t>
      </w:r>
      <w:r w:rsidR="00C91FF6" w:rsidRPr="00783488">
        <w:rPr>
          <w:rFonts w:ascii="Times New Roman" w:hAnsi="Times New Roman"/>
          <w:b/>
          <w:bCs/>
          <w:i/>
          <w:sz w:val="28"/>
          <w:szCs w:val="28"/>
        </w:rPr>
        <w:t xml:space="preserve"> г.</w:t>
      </w:r>
      <w:r w:rsidR="00C91FF6" w:rsidRPr="00783488">
        <w:rPr>
          <w:rFonts w:ascii="Times New Roman" w:hAnsi="Times New Roman"/>
          <w:b/>
          <w:bCs/>
          <w:i/>
          <w:sz w:val="28"/>
          <w:szCs w:val="28"/>
        </w:rPr>
        <w:br w:type="page"/>
      </w:r>
    </w:p>
    <w:p w:rsidR="00FA38B2" w:rsidRPr="001E7E61" w:rsidRDefault="006B741F" w:rsidP="001E7E61">
      <w:pPr>
        <w:jc w:val="center"/>
        <w:rPr>
          <w:rFonts w:ascii="Times New Roman" w:hAnsi="Times New Roman"/>
          <w:sz w:val="28"/>
          <w:szCs w:val="28"/>
        </w:rPr>
      </w:pPr>
      <w:r w:rsidRPr="001E7E61">
        <w:rPr>
          <w:rFonts w:ascii="Times New Roman" w:hAnsi="Times New Roman"/>
          <w:b/>
          <w:sz w:val="28"/>
          <w:szCs w:val="28"/>
        </w:rPr>
        <w:lastRenderedPageBreak/>
        <w:t>СОДЕРЖАНИЕ</w:t>
      </w:r>
    </w:p>
    <w:p w:rsidR="00FA38B2" w:rsidRPr="00090E9F" w:rsidRDefault="00427078" w:rsidP="001E7E61">
      <w:pPr>
        <w:pStyle w:val="14"/>
        <w:tabs>
          <w:tab w:val="right" w:leader="dot" w:pos="9355"/>
        </w:tabs>
        <w:jc w:val="both"/>
        <w:rPr>
          <w:rFonts w:ascii="Times New Roman" w:hAnsi="Times New Roman"/>
          <w:sz w:val="28"/>
          <w:szCs w:val="28"/>
        </w:rPr>
      </w:pPr>
      <w:r w:rsidRPr="00090E9F">
        <w:rPr>
          <w:sz w:val="28"/>
          <w:szCs w:val="28"/>
        </w:rPr>
        <w:fldChar w:fldCharType="begin"/>
      </w:r>
      <w:r w:rsidR="006B741F" w:rsidRPr="00090E9F">
        <w:rPr>
          <w:sz w:val="28"/>
          <w:szCs w:val="28"/>
        </w:rPr>
        <w:instrText>TOC \h \z \u \o "1-3"</w:instrText>
      </w:r>
      <w:r w:rsidRPr="00090E9F">
        <w:rPr>
          <w:sz w:val="28"/>
          <w:szCs w:val="28"/>
        </w:rPr>
        <w:fldChar w:fldCharType="separate"/>
      </w:r>
      <w:hyperlink w:anchor="__RefHeading___1" w:history="1">
        <w:r w:rsidR="006B741F" w:rsidRPr="00090E9F">
          <w:rPr>
            <w:rFonts w:ascii="Times New Roman" w:hAnsi="Times New Roman"/>
            <w:sz w:val="28"/>
            <w:szCs w:val="28"/>
          </w:rPr>
          <w:t>1. Общая характеристика рабочей программы общеобразовательной дисциплины</w:t>
        </w:r>
        <w:r w:rsidR="006B741F" w:rsidRPr="00090E9F">
          <w:rPr>
            <w:rFonts w:ascii="Times New Roman" w:hAnsi="Times New Roman"/>
            <w:sz w:val="28"/>
            <w:szCs w:val="28"/>
          </w:rPr>
          <w:tab/>
        </w:r>
        <w:r w:rsidRPr="00090E9F">
          <w:rPr>
            <w:rFonts w:ascii="Times New Roman" w:hAnsi="Times New Roman"/>
            <w:sz w:val="28"/>
            <w:szCs w:val="28"/>
          </w:rPr>
          <w:fldChar w:fldCharType="begin"/>
        </w:r>
        <w:r w:rsidR="006B741F" w:rsidRPr="00090E9F">
          <w:rPr>
            <w:rFonts w:ascii="Times New Roman" w:hAnsi="Times New Roman"/>
            <w:sz w:val="28"/>
            <w:szCs w:val="28"/>
          </w:rPr>
          <w:instrText>PAGEREF __RefHeading___1 \h</w:instrText>
        </w:r>
        <w:r w:rsidRPr="00090E9F">
          <w:rPr>
            <w:rFonts w:ascii="Times New Roman" w:hAnsi="Times New Roman"/>
            <w:sz w:val="28"/>
            <w:szCs w:val="28"/>
          </w:rPr>
        </w:r>
        <w:r w:rsidRPr="00090E9F">
          <w:rPr>
            <w:rFonts w:ascii="Times New Roman" w:hAnsi="Times New Roman"/>
            <w:sz w:val="28"/>
            <w:szCs w:val="28"/>
          </w:rPr>
          <w:fldChar w:fldCharType="separate"/>
        </w:r>
        <w:r w:rsidR="00BB26BE">
          <w:rPr>
            <w:rFonts w:ascii="Times New Roman" w:hAnsi="Times New Roman"/>
            <w:noProof/>
            <w:sz w:val="28"/>
            <w:szCs w:val="28"/>
          </w:rPr>
          <w:t>3</w:t>
        </w:r>
        <w:r w:rsidRPr="00090E9F">
          <w:rPr>
            <w:rFonts w:ascii="Times New Roman" w:hAnsi="Times New Roman"/>
            <w:sz w:val="28"/>
            <w:szCs w:val="28"/>
          </w:rPr>
          <w:fldChar w:fldCharType="end"/>
        </w:r>
      </w:hyperlink>
    </w:p>
    <w:p w:rsidR="00FA38B2" w:rsidRPr="001C0BE8" w:rsidRDefault="0046427C" w:rsidP="001E7E61">
      <w:pPr>
        <w:pStyle w:val="14"/>
        <w:tabs>
          <w:tab w:val="right" w:leader="dot" w:pos="9355"/>
        </w:tabs>
        <w:jc w:val="both"/>
        <w:rPr>
          <w:rFonts w:ascii="Times New Roman" w:hAnsi="Times New Roman"/>
          <w:sz w:val="28"/>
          <w:szCs w:val="28"/>
        </w:rPr>
      </w:pPr>
      <w:hyperlink w:anchor="__RefHeading___2" w:history="1">
        <w:r w:rsidR="006B741F" w:rsidRPr="001C0BE8">
          <w:rPr>
            <w:rFonts w:ascii="Times New Roman" w:hAnsi="Times New Roman"/>
            <w:sz w:val="28"/>
            <w:szCs w:val="28"/>
          </w:rPr>
          <w:t>2. Структура и содержание общеобразовательной дисциплины</w:t>
        </w:r>
        <w:r w:rsidR="006B741F" w:rsidRPr="001C0BE8">
          <w:rPr>
            <w:rFonts w:ascii="Times New Roman" w:hAnsi="Times New Roman"/>
            <w:sz w:val="28"/>
            <w:szCs w:val="28"/>
          </w:rPr>
          <w:tab/>
        </w:r>
        <w:r w:rsidR="00427078" w:rsidRPr="001C0BE8">
          <w:rPr>
            <w:rFonts w:ascii="Times New Roman" w:hAnsi="Times New Roman"/>
            <w:sz w:val="28"/>
            <w:szCs w:val="28"/>
          </w:rPr>
          <w:fldChar w:fldCharType="begin"/>
        </w:r>
        <w:r w:rsidR="006B741F" w:rsidRPr="001C0BE8">
          <w:rPr>
            <w:rFonts w:ascii="Times New Roman" w:hAnsi="Times New Roman"/>
            <w:sz w:val="28"/>
            <w:szCs w:val="28"/>
          </w:rPr>
          <w:instrText>PAGEREF __RefHeading___2 \h</w:instrText>
        </w:r>
        <w:r w:rsidR="00427078" w:rsidRPr="001C0BE8">
          <w:rPr>
            <w:rFonts w:ascii="Times New Roman" w:hAnsi="Times New Roman"/>
            <w:sz w:val="28"/>
            <w:szCs w:val="28"/>
          </w:rPr>
        </w:r>
        <w:r w:rsidR="00427078" w:rsidRPr="001C0BE8">
          <w:rPr>
            <w:rFonts w:ascii="Times New Roman" w:hAnsi="Times New Roman"/>
            <w:sz w:val="28"/>
            <w:szCs w:val="28"/>
          </w:rPr>
          <w:fldChar w:fldCharType="separate"/>
        </w:r>
        <w:r w:rsidR="00BB26BE" w:rsidRPr="001C0BE8">
          <w:rPr>
            <w:rFonts w:ascii="Times New Roman" w:hAnsi="Times New Roman"/>
            <w:noProof/>
            <w:sz w:val="28"/>
            <w:szCs w:val="28"/>
          </w:rPr>
          <w:t>1</w:t>
        </w:r>
        <w:r w:rsidR="00427078" w:rsidRPr="001C0BE8">
          <w:rPr>
            <w:rFonts w:ascii="Times New Roman" w:hAnsi="Times New Roman"/>
            <w:sz w:val="28"/>
            <w:szCs w:val="28"/>
          </w:rPr>
          <w:fldChar w:fldCharType="end"/>
        </w:r>
      </w:hyperlink>
      <w:r w:rsidR="001C0BE8" w:rsidRPr="001C0BE8">
        <w:rPr>
          <w:rFonts w:ascii="Times New Roman" w:hAnsi="Times New Roman"/>
          <w:sz w:val="28"/>
          <w:szCs w:val="28"/>
        </w:rPr>
        <w:t>7</w:t>
      </w:r>
    </w:p>
    <w:p w:rsidR="00FA38B2" w:rsidRPr="00090E9F" w:rsidRDefault="0046427C" w:rsidP="001E7E61">
      <w:pPr>
        <w:pStyle w:val="14"/>
        <w:tabs>
          <w:tab w:val="right" w:leader="dot" w:pos="9355"/>
        </w:tabs>
        <w:jc w:val="both"/>
        <w:rPr>
          <w:rFonts w:ascii="Times New Roman" w:hAnsi="Times New Roman"/>
          <w:sz w:val="28"/>
          <w:szCs w:val="28"/>
        </w:rPr>
      </w:pPr>
      <w:hyperlink w:anchor="__RefHeading___3" w:history="1">
        <w:r w:rsidR="006B741F" w:rsidRPr="00090E9F">
          <w:rPr>
            <w:rFonts w:ascii="Times New Roman" w:hAnsi="Times New Roman"/>
            <w:sz w:val="28"/>
            <w:szCs w:val="28"/>
          </w:rPr>
          <w:t>3. Условия реализации программы общеобразовательной дисциплины</w:t>
        </w:r>
        <w:r w:rsidR="006B741F" w:rsidRPr="00090E9F">
          <w:rPr>
            <w:rFonts w:ascii="Times New Roman" w:hAnsi="Times New Roman"/>
            <w:sz w:val="28"/>
            <w:szCs w:val="28"/>
          </w:rPr>
          <w:tab/>
        </w:r>
        <w:r w:rsidR="00BF7BE8">
          <w:rPr>
            <w:rFonts w:ascii="Times New Roman" w:hAnsi="Times New Roman"/>
            <w:sz w:val="28"/>
            <w:szCs w:val="28"/>
          </w:rPr>
          <w:t>40</w:t>
        </w:r>
      </w:hyperlink>
    </w:p>
    <w:p w:rsidR="00FA38B2" w:rsidRPr="00090E9F" w:rsidRDefault="0046427C" w:rsidP="001E7E61">
      <w:pPr>
        <w:pStyle w:val="14"/>
        <w:tabs>
          <w:tab w:val="right" w:leader="dot" w:pos="9355"/>
        </w:tabs>
        <w:jc w:val="both"/>
        <w:rPr>
          <w:rFonts w:ascii="Times New Roman" w:hAnsi="Times New Roman"/>
          <w:sz w:val="28"/>
          <w:szCs w:val="28"/>
        </w:rPr>
      </w:pPr>
      <w:hyperlink w:anchor="__RefHeading___4" w:history="1">
        <w:r w:rsidR="006B741F" w:rsidRPr="00090E9F">
          <w:rPr>
            <w:rFonts w:ascii="Times New Roman" w:hAnsi="Times New Roman"/>
            <w:sz w:val="28"/>
            <w:szCs w:val="28"/>
          </w:rPr>
          <w:t>4. Контроль и оценка результатов освоения общеобразовательной дисциплины</w:t>
        </w:r>
        <w:r w:rsidR="006B741F" w:rsidRPr="00090E9F">
          <w:rPr>
            <w:rFonts w:ascii="Times New Roman" w:hAnsi="Times New Roman"/>
            <w:sz w:val="28"/>
            <w:szCs w:val="28"/>
          </w:rPr>
          <w:tab/>
        </w:r>
        <w:r w:rsidR="00BF7BE8">
          <w:rPr>
            <w:rFonts w:ascii="Times New Roman" w:hAnsi="Times New Roman"/>
            <w:sz w:val="28"/>
            <w:szCs w:val="28"/>
          </w:rPr>
          <w:t>42</w:t>
        </w:r>
      </w:hyperlink>
    </w:p>
    <w:p w:rsidR="00FA38B2" w:rsidRDefault="00427078" w:rsidP="001E7E61">
      <w:pPr>
        <w:jc w:val="both"/>
        <w:rPr>
          <w:rFonts w:ascii="Times New Roman" w:hAnsi="Times New Roman"/>
          <w:sz w:val="28"/>
          <w:vertAlign w:val="superscript"/>
        </w:rPr>
      </w:pPr>
      <w:r w:rsidRPr="00090E9F">
        <w:rPr>
          <w:sz w:val="28"/>
          <w:szCs w:val="28"/>
        </w:rPr>
        <w:fldChar w:fldCharType="end"/>
      </w:r>
      <w:r w:rsidR="006B741F">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2" w:name="__RefHeading___1"/>
      <w:bookmarkEnd w:id="2"/>
      <w:r>
        <w:rPr>
          <w:b/>
          <w:sz w:val="28"/>
        </w:rPr>
        <w:lastRenderedPageBreak/>
        <w:t>1. Общая характеристика примерной рабочей программы общеобразовательной дисциплины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FA38B2" w:rsidRPr="002C4A57" w:rsidRDefault="006B741F">
      <w:pPr>
        <w:pStyle w:val="ab"/>
        <w:tabs>
          <w:tab w:val="left" w:pos="10076"/>
          <w:tab w:val="left" w:pos="10992"/>
          <w:tab w:val="left" w:pos="11908"/>
          <w:tab w:val="left" w:pos="12824"/>
          <w:tab w:val="left" w:pos="13740"/>
          <w:tab w:val="left" w:pos="14656"/>
        </w:tabs>
        <w:spacing w:line="23" w:lineRule="atLeast"/>
        <w:ind w:left="0" w:firstLine="0"/>
        <w:jc w:val="both"/>
        <w:rPr>
          <w:sz w:val="28"/>
          <w:szCs w:val="28"/>
        </w:rPr>
      </w:pPr>
      <w:r>
        <w:rPr>
          <w:sz w:val="28"/>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w:t>
      </w:r>
      <w:r w:rsidR="002C4A57">
        <w:rPr>
          <w:sz w:val="28"/>
        </w:rPr>
        <w:t xml:space="preserve"> специальности </w:t>
      </w:r>
      <w:r w:rsidR="002C4A57" w:rsidRPr="002C4A57">
        <w:rPr>
          <w:bCs/>
          <w:sz w:val="28"/>
          <w:szCs w:val="28"/>
        </w:rPr>
        <w:t>23.02.07 Техническая эксплуатация подвижного состава железных дорог</w:t>
      </w:r>
    </w:p>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9A0A3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9A0A3C">
        <w:rPr>
          <w:rFonts w:ascii="Times New Roman" w:hAnsi="Times New Roman"/>
          <w:sz w:val="28"/>
        </w:rPr>
        <w:t xml:space="preserve"> </w:t>
      </w:r>
      <w:r>
        <w:rPr>
          <w:rFonts w:ascii="Times New Roman" w:hAnsi="Times New Roman"/>
          <w:sz w:val="28"/>
        </w:rPr>
        <w:t>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8"/>
          <w:footerReference w:type="default" r:id="rId9"/>
          <w:pgSz w:w="11906" w:h="16838"/>
          <w:pgMar w:top="1134" w:right="850" w:bottom="1134" w:left="1701" w:header="708" w:footer="708" w:gutter="0"/>
          <w:cols w:space="720"/>
          <w:titlePg/>
        </w:sectPr>
      </w:pPr>
      <w:r>
        <w:rPr>
          <w:rFonts w:ascii="Times New Roman" w:hAnsi="Times New Roman"/>
          <w:sz w:val="28"/>
        </w:rPr>
        <w:t>Особое значение дисциплин</w:t>
      </w:r>
      <w:r w:rsidR="007965ED">
        <w:rPr>
          <w:rFonts w:ascii="Times New Roman" w:hAnsi="Times New Roman"/>
          <w:sz w:val="28"/>
        </w:rPr>
        <w:t>а имеет при формировании ОК и ПК</w:t>
      </w:r>
    </w:p>
    <w:p w:rsidR="007965ED" w:rsidRDefault="007965ED"/>
    <w:tbl>
      <w:tblPr>
        <w:tblStyle w:val="afd"/>
        <w:tblW w:w="0" w:type="auto"/>
        <w:tblLayout w:type="fixed"/>
        <w:tblLook w:val="04A0" w:firstRow="1" w:lastRow="0" w:firstColumn="1" w:lastColumn="0" w:noHBand="0" w:noVBand="1"/>
      </w:tblPr>
      <w:tblGrid>
        <w:gridCol w:w="4853"/>
        <w:gridCol w:w="4853"/>
        <w:gridCol w:w="4854"/>
      </w:tblGrid>
      <w:tr w:rsidR="007965ED" w:rsidRPr="00D8245C" w:rsidTr="00545597">
        <w:trPr>
          <w:tblHeader/>
        </w:trPr>
        <w:tc>
          <w:tcPr>
            <w:tcW w:w="4853" w:type="dxa"/>
            <w:vMerge w:val="restart"/>
            <w:vAlign w:val="center"/>
          </w:tcPr>
          <w:p w:rsidR="007965ED" w:rsidRPr="00D8245C" w:rsidRDefault="007965ED" w:rsidP="00545597">
            <w:pPr>
              <w:jc w:val="center"/>
              <w:rPr>
                <w:rFonts w:ascii="Times New Roman" w:hAnsi="Times New Roman"/>
                <w:sz w:val="24"/>
                <w:szCs w:val="24"/>
              </w:rPr>
            </w:pPr>
            <w:r w:rsidRPr="00D8245C">
              <w:rPr>
                <w:rFonts w:ascii="Times New Roman" w:hAnsi="Times New Roman"/>
                <w:b/>
                <w:sz w:val="24"/>
                <w:szCs w:val="24"/>
              </w:rPr>
              <w:t>Код и наименование формируемых компетенций</w:t>
            </w:r>
          </w:p>
        </w:tc>
        <w:tc>
          <w:tcPr>
            <w:tcW w:w="9707" w:type="dxa"/>
            <w:gridSpan w:val="2"/>
            <w:vAlign w:val="center"/>
          </w:tcPr>
          <w:p w:rsidR="007965ED" w:rsidRPr="00D8245C" w:rsidRDefault="007965ED" w:rsidP="00545597">
            <w:pPr>
              <w:jc w:val="center"/>
              <w:rPr>
                <w:rFonts w:ascii="Times New Roman" w:hAnsi="Times New Roman"/>
                <w:sz w:val="24"/>
                <w:szCs w:val="24"/>
              </w:rPr>
            </w:pPr>
            <w:r w:rsidRPr="00D8245C">
              <w:rPr>
                <w:rFonts w:ascii="Times New Roman" w:hAnsi="Times New Roman"/>
                <w:b/>
                <w:sz w:val="24"/>
                <w:szCs w:val="24"/>
              </w:rPr>
              <w:t>Планируемые результаты освоения дисциплины</w:t>
            </w:r>
          </w:p>
        </w:tc>
      </w:tr>
      <w:tr w:rsidR="007965ED" w:rsidRPr="00D8245C" w:rsidTr="00545597">
        <w:trPr>
          <w:tblHeader/>
        </w:trPr>
        <w:tc>
          <w:tcPr>
            <w:tcW w:w="4853" w:type="dxa"/>
            <w:vMerge/>
            <w:vAlign w:val="center"/>
          </w:tcPr>
          <w:p w:rsidR="007965ED" w:rsidRPr="00D8245C" w:rsidRDefault="007965ED" w:rsidP="00545597">
            <w:pPr>
              <w:rPr>
                <w:sz w:val="24"/>
                <w:szCs w:val="24"/>
              </w:rPr>
            </w:pPr>
          </w:p>
        </w:tc>
        <w:tc>
          <w:tcPr>
            <w:tcW w:w="4853" w:type="dxa"/>
            <w:vAlign w:val="center"/>
          </w:tcPr>
          <w:p w:rsidR="007965ED" w:rsidRPr="00D8245C" w:rsidRDefault="007965ED" w:rsidP="00545597">
            <w:pPr>
              <w:jc w:val="center"/>
              <w:rPr>
                <w:rFonts w:ascii="Times New Roman" w:hAnsi="Times New Roman"/>
                <w:sz w:val="24"/>
                <w:szCs w:val="24"/>
              </w:rPr>
            </w:pPr>
            <w:r w:rsidRPr="00D8245C">
              <w:rPr>
                <w:rFonts w:ascii="Times New Roman" w:hAnsi="Times New Roman"/>
                <w:b/>
                <w:sz w:val="24"/>
                <w:szCs w:val="24"/>
              </w:rPr>
              <w:t>Общие</w:t>
            </w:r>
          </w:p>
        </w:tc>
        <w:tc>
          <w:tcPr>
            <w:tcW w:w="4854" w:type="dxa"/>
            <w:vAlign w:val="center"/>
          </w:tcPr>
          <w:p w:rsidR="007965ED" w:rsidRPr="00D8245C" w:rsidRDefault="007965ED" w:rsidP="00545597">
            <w:pPr>
              <w:jc w:val="center"/>
              <w:rPr>
                <w:rFonts w:ascii="Times New Roman" w:hAnsi="Times New Roman"/>
                <w:sz w:val="24"/>
                <w:szCs w:val="24"/>
              </w:rPr>
            </w:pPr>
            <w:r w:rsidRPr="00D8245C">
              <w:rPr>
                <w:rFonts w:ascii="Times New Roman" w:hAnsi="Times New Roman"/>
                <w:b/>
                <w:sz w:val="24"/>
                <w:szCs w:val="24"/>
              </w:rPr>
              <w:t>Дисциплинарные</w:t>
            </w:r>
          </w:p>
        </w:tc>
      </w:tr>
      <w:tr w:rsidR="007965ED" w:rsidRPr="00D8245C" w:rsidTr="00545597">
        <w:trPr>
          <w:trHeight w:val="2254"/>
        </w:trPr>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В части трудового воспитания: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готовность к труду, осознание ценности мастерства, трудолюбие;</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965ED" w:rsidRPr="00D8245C" w:rsidRDefault="007965ED" w:rsidP="00545597">
            <w:pPr>
              <w:jc w:val="both"/>
              <w:rPr>
                <w:rFonts w:ascii="Times New Roman" w:hAnsi="Times New Roman"/>
                <w:strike/>
                <w:sz w:val="24"/>
                <w:szCs w:val="24"/>
                <w:highlight w:val="white"/>
              </w:rPr>
            </w:pPr>
            <w:r w:rsidRPr="00D8245C">
              <w:rPr>
                <w:rFonts w:ascii="Times New Roman" w:hAnsi="Times New Roman"/>
                <w:sz w:val="24"/>
                <w:szCs w:val="24"/>
                <w:highlight w:val="white"/>
              </w:rPr>
              <w:t>- интерес к различным сферам профессиональной деятельности,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rPr>
              <w:t xml:space="preserve">а) </w:t>
            </w:r>
            <w:r w:rsidRPr="00D8245C">
              <w:rPr>
                <w:rFonts w:ascii="Times New Roman" w:hAnsi="Times New Roman"/>
                <w:sz w:val="24"/>
                <w:szCs w:val="24"/>
                <w:highlight w:val="white"/>
              </w:rPr>
              <w:t>базовые логические действия: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7965ED" w:rsidRPr="00D8245C" w:rsidRDefault="007965ED" w:rsidP="00545597">
            <w:pPr>
              <w:pStyle w:val="dt-p"/>
              <w:spacing w:beforeAutospacing="0" w:afterAutospacing="0"/>
              <w:jc w:val="both"/>
              <w:rPr>
                <w:szCs w:val="24"/>
              </w:rPr>
            </w:pPr>
            <w:r w:rsidRPr="00D8245C">
              <w:rPr>
                <w:szCs w:val="24"/>
              </w:rPr>
              <w:t xml:space="preserve">- устанавливать существенный признак или основания для сравнения, классификации и обобщения; </w:t>
            </w:r>
          </w:p>
          <w:p w:rsidR="007965ED" w:rsidRPr="00D8245C" w:rsidRDefault="007965ED" w:rsidP="00545597">
            <w:pPr>
              <w:pStyle w:val="dt-p"/>
              <w:spacing w:beforeAutospacing="0" w:afterAutospacing="0"/>
              <w:jc w:val="both"/>
              <w:rPr>
                <w:szCs w:val="24"/>
              </w:rPr>
            </w:pPr>
            <w:r w:rsidRPr="00D8245C">
              <w:rPr>
                <w:szCs w:val="24"/>
              </w:rPr>
              <w:t>- определять цели деятельности, задавать параметры и критерии их достижения;</w:t>
            </w:r>
          </w:p>
          <w:p w:rsidR="007965ED" w:rsidRPr="00D8245C" w:rsidRDefault="007965ED" w:rsidP="00545597">
            <w:pPr>
              <w:pStyle w:val="dt-p"/>
              <w:spacing w:beforeAutospacing="0" w:afterAutospacing="0"/>
              <w:jc w:val="both"/>
              <w:rPr>
                <w:szCs w:val="24"/>
              </w:rPr>
            </w:pPr>
            <w:r w:rsidRPr="00D8245C">
              <w:rPr>
                <w:szCs w:val="24"/>
              </w:rPr>
              <w:t xml:space="preserve">- выявлять закономерности и противоречия в рассматриваемых явлениях; </w:t>
            </w:r>
          </w:p>
          <w:p w:rsidR="007965ED" w:rsidRPr="00D8245C" w:rsidRDefault="007965ED" w:rsidP="00545597">
            <w:pPr>
              <w:pStyle w:val="dt-p"/>
              <w:spacing w:beforeAutospacing="0" w:afterAutospacing="0"/>
              <w:jc w:val="both"/>
              <w:rPr>
                <w:szCs w:val="24"/>
              </w:rPr>
            </w:pPr>
            <w:r w:rsidRPr="00D8245C">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развивать креативное мышление при решении жизненных проблем.</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rPr>
              <w:t>б)</w:t>
            </w:r>
            <w:r w:rsidRPr="00D8245C">
              <w:rPr>
                <w:rFonts w:ascii="Times New Roman" w:hAnsi="Times New Roman"/>
                <w:sz w:val="24"/>
                <w:szCs w:val="24"/>
                <w:highlight w:val="white"/>
              </w:rPr>
              <w:t> базовые исследовательские действия: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владеть навыками учебно-</w:t>
            </w:r>
            <w:r w:rsidRPr="00D8245C">
              <w:rPr>
                <w:rFonts w:ascii="Times New Roman" w:hAnsi="Times New Roman"/>
                <w:sz w:val="24"/>
                <w:szCs w:val="24"/>
              </w:rPr>
              <w:lastRenderedPageBreak/>
              <w:t xml:space="preserve">исследовательской и проектной деятельности, навыками разрешения проблем;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уметь переносить знания в познавательную и практическую области жизнедеятельности;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уметь интегрировать знания из разных предметных областей;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выдвигать новые идеи, предлагать оригинальные подходы и решения;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способность их использования в познавательной и социальной практике </w:t>
            </w:r>
          </w:p>
        </w:tc>
        <w:tc>
          <w:tcPr>
            <w:tcW w:w="4854" w:type="dxa"/>
          </w:tcPr>
          <w:p w:rsidR="007965ED" w:rsidRPr="00D8245C" w:rsidRDefault="007965ED" w:rsidP="00545597">
            <w:pPr>
              <w:widowControl w:val="0"/>
              <w:tabs>
                <w:tab w:val="left" w:pos="1195"/>
              </w:tabs>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2.4. </w:t>
            </w:r>
            <w:r w:rsidRPr="00D8245C">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4.6.</w:t>
            </w:r>
            <w:r w:rsidRPr="00D8245C">
              <w:rPr>
                <w:rFonts w:ascii="Times New Roman" w:hAnsi="Times New Roman"/>
                <w:sz w:val="24"/>
                <w:szCs w:val="24"/>
              </w:rPr>
              <w:t xml:space="preserve">  Сравнивать исторические события, явления, процессы, взгляды исторических деятелей истории России и зарубежных стран1914-1945;  1945 - 2022 гг. по самостоятельно определенным критериям; на основе сравнения самостоятельно делать выводы</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w:t>
            </w:r>
            <w:r w:rsidRPr="00D8245C">
              <w:rPr>
                <w:rFonts w:ascii="Times New Roman" w:hAnsi="Times New Roman"/>
                <w:sz w:val="24"/>
                <w:szCs w:val="24"/>
              </w:rPr>
              <w:t xml:space="preserve"> Умение выявлять существенные черты исторических событий, явлений, процессов 1914 - 1945 гг.;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4.1.</w:t>
            </w:r>
            <w:r w:rsidRPr="00D8245C">
              <w:rPr>
                <w:rFonts w:ascii="Times New Roman" w:hAnsi="Times New Roman"/>
                <w:sz w:val="24"/>
                <w:szCs w:val="24"/>
              </w:rPr>
              <w:t xml:space="preserve"> Называть характерные, существенные признаки событий, процессов, явлений истории России и всеобщей истории 1914 - 1945 гг., 1945-2022 гг.</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4.2</w:t>
            </w:r>
            <w:r w:rsidRPr="00D8245C">
              <w:rPr>
                <w:rFonts w:ascii="Times New Roman" w:hAnsi="Times New Roman"/>
                <w:sz w:val="24"/>
                <w:szCs w:val="24"/>
              </w:rPr>
              <w:t>. Различать в исторической информации из курсов истории России и зарубежных стран 1914 - 1945 гг. , 1945-2022 гг. события, явления, процессы; факты и мнения, описания и объяснения, гипотезы и теории</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4.3.</w:t>
            </w:r>
            <w:r w:rsidRPr="00D8245C">
              <w:rPr>
                <w:rFonts w:ascii="Times New Roman" w:hAnsi="Times New Roman"/>
                <w:sz w:val="24"/>
                <w:szCs w:val="24"/>
              </w:rPr>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w:t>
            </w:r>
            <w:r w:rsidRPr="00D8245C">
              <w:rPr>
                <w:rFonts w:ascii="Times New Roman" w:hAnsi="Times New Roman"/>
                <w:sz w:val="24"/>
                <w:szCs w:val="24"/>
              </w:rPr>
              <w:lastRenderedPageBreak/>
              <w:t>типологическим основаниям и другим)</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4.4</w:t>
            </w:r>
            <w:r w:rsidRPr="00D8245C">
              <w:rPr>
                <w:rFonts w:ascii="Times New Roman" w:hAnsi="Times New Roman"/>
                <w:sz w:val="24"/>
                <w:szCs w:val="24"/>
              </w:rPr>
              <w:t>. Обобщать историческую информацию по истории России и зарубежных стран 1914 - 1945 гг., 1945-2022 гг.</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4.5</w:t>
            </w:r>
            <w:r w:rsidRPr="00D8245C">
              <w:rPr>
                <w:rFonts w:ascii="Times New Roman" w:hAnsi="Times New Roman"/>
                <w:sz w:val="24"/>
                <w:szCs w:val="24"/>
              </w:rPr>
              <w:t>.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 1945-2022 гг.</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4.7.</w:t>
            </w:r>
            <w:r w:rsidRPr="00D8245C">
              <w:rPr>
                <w:rFonts w:ascii="Times New Roman" w:hAnsi="Times New Roman"/>
                <w:sz w:val="24"/>
                <w:szCs w:val="24"/>
              </w:rPr>
              <w:t xml:space="preserve"> На основе изучения исторического материала устанавливать исторические аналогии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 xml:space="preserve">6.6. </w:t>
            </w:r>
            <w:r w:rsidRPr="00D8245C">
              <w:rPr>
                <w:rFonts w:ascii="Times New Roman" w:hAnsi="Times New Roman"/>
                <w:sz w:val="24"/>
                <w:szCs w:val="24"/>
              </w:rPr>
              <w:t xml:space="preserve"> Сопоставлять, анализировать информацию из двух или более письменных исторических источников по истории России и зарубежных стран 1914-1945; 1945 - 2022 гг., делать выводы</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6.7.</w:t>
            </w:r>
            <w:r w:rsidRPr="00D8245C">
              <w:rPr>
                <w:rFonts w:ascii="Times New Roman" w:hAnsi="Times New Roman"/>
                <w:sz w:val="24"/>
                <w:szCs w:val="24"/>
              </w:rPr>
              <w:t xml:space="preserve"> Использовать исторические письменные источники при аргументации дискуссионных точек зрения</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7.5</w:t>
            </w:r>
            <w:r w:rsidRPr="00D8245C">
              <w:rPr>
                <w:rFonts w:ascii="Times New Roman" w:hAnsi="Times New Roman"/>
                <w:sz w:val="24"/>
                <w:szCs w:val="24"/>
              </w:rPr>
              <w:t>. Используя знания по истории, оценивать полноту и достоверность информации с точки зрения ее соответствия исторической действительности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8.1.</w:t>
            </w:r>
            <w:r w:rsidRPr="00D8245C">
              <w:rPr>
                <w:rFonts w:ascii="Times New Roman" w:hAnsi="Times New Roman"/>
                <w:sz w:val="24"/>
                <w:szCs w:val="24"/>
              </w:rPr>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 1945-2022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lastRenderedPageBreak/>
              <w:t>8.2</w:t>
            </w:r>
            <w:r w:rsidRPr="00D8245C">
              <w:rPr>
                <w:rFonts w:ascii="Times New Roman" w:hAnsi="Times New Roman"/>
                <w:sz w:val="24"/>
                <w:szCs w:val="24"/>
              </w:rPr>
              <w:t>. Отвечать на вопросы по содержанию текстового источника исторической информации по истории России и зарубежных стран 1914 - 1945 гг., 1945 – 2022 гг. и составлять на его основе план, таблицу, схему</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8.3.</w:t>
            </w:r>
            <w:r w:rsidRPr="00D8245C">
              <w:rPr>
                <w:rFonts w:ascii="Times New Roman" w:hAnsi="Times New Roman"/>
                <w:sz w:val="24"/>
                <w:szCs w:val="24"/>
              </w:rPr>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8.5.</w:t>
            </w:r>
            <w:r w:rsidRPr="00D8245C">
              <w:rPr>
                <w:rFonts w:ascii="Times New Roman" w:hAnsi="Times New Roman"/>
                <w:sz w:val="24"/>
                <w:szCs w:val="24"/>
              </w:rPr>
              <w:t xml:space="preserve"> Сопоставлять, анализировать информацию, представленную на двух или более исторических картах (схемах) по истории России и зарубежных стран 1914 - 1945 гг.; 1945 – 2022 гг.; оформлять результаты анализа исторической карты (схемы) в виде таблицы, схемы; делать выводы</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8.6.</w:t>
            </w:r>
            <w:r w:rsidRPr="00D8245C">
              <w:rPr>
                <w:rFonts w:ascii="Times New Roman" w:hAnsi="Times New Roman"/>
                <w:sz w:val="24"/>
                <w:szCs w:val="24"/>
              </w:rPr>
              <w:t xml:space="preserve"> На основании информации, представленной на карте (схеме) по истории России и зарубежных стран 1914 - 1945 гг., 1945 – 2022 гг., проводить сравнение исторических объектов (размеры территорий стран, расстояния и другие), социально-экономических и геополитических условий </w:t>
            </w:r>
            <w:r w:rsidRPr="00D8245C">
              <w:rPr>
                <w:rFonts w:ascii="Times New Roman" w:hAnsi="Times New Roman"/>
                <w:sz w:val="24"/>
                <w:szCs w:val="24"/>
              </w:rPr>
              <w:lastRenderedPageBreak/>
              <w:t>существования государств, народов; делать выводы</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8.11</w:t>
            </w:r>
            <w:r w:rsidRPr="00D8245C">
              <w:rPr>
                <w:rFonts w:ascii="Times New Roman" w:hAnsi="Times New Roman"/>
                <w:sz w:val="24"/>
                <w:szCs w:val="24"/>
              </w:rPr>
              <w:t>. Представлять историческую информацию в виде таблиц, графиков, схем, диаграмм</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8.12</w:t>
            </w:r>
            <w:r w:rsidRPr="00D8245C">
              <w:rPr>
                <w:rFonts w:ascii="Times New Roman" w:hAnsi="Times New Roman"/>
                <w:sz w:val="24"/>
                <w:szCs w:val="24"/>
              </w:rPr>
              <w:t>. Использовать умения, приобретенные в процессе изучения истории, для участия в подготовке учебных проектов по истории России 1914 - 1945 гг., 1945 – 2022 гг., в том числе на региональном материале, с использованием ресурсов библиотек, музеев и других</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11.3.</w:t>
            </w:r>
            <w:r w:rsidRPr="00D8245C">
              <w:rPr>
                <w:rFonts w:ascii="Times New Roman" w:hAnsi="Times New Roman"/>
                <w:sz w:val="24"/>
                <w:szCs w:val="24"/>
              </w:rPr>
              <w:t xml:space="preserve"> Выявлять синхронность исторических процессов отечественной и всеобщей истории 1914 - 1945 гг., 1945 – 2022 гг.</w:t>
            </w:r>
          </w:p>
        </w:tc>
      </w:tr>
      <w:tr w:rsidR="007965ED" w:rsidRPr="00D8245C" w:rsidTr="00545597">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В области ценности научного познания: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xml:space="preserve">Овладение универсальными учебными </w:t>
            </w:r>
            <w:r w:rsidRPr="00D8245C">
              <w:rPr>
                <w:rFonts w:ascii="Times New Roman" w:hAnsi="Times New Roman"/>
                <w:sz w:val="24"/>
                <w:szCs w:val="24"/>
                <w:highlight w:val="white"/>
              </w:rPr>
              <w:lastRenderedPageBreak/>
              <w:t>познавательными действиями: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в) работа с информацией:</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4854" w:type="dxa"/>
          </w:tcPr>
          <w:p w:rsidR="007965ED" w:rsidRPr="00D8245C" w:rsidRDefault="007965ED" w:rsidP="00545597">
            <w:pPr>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3.5. </w:t>
            </w:r>
            <w:r w:rsidRPr="00D8245C">
              <w:rPr>
                <w:rFonts w:ascii="Times New Roman" w:hAnsi="Times New Roman"/>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6.9.</w:t>
            </w:r>
            <w:r w:rsidRPr="00D8245C">
              <w:rPr>
                <w:rFonts w:ascii="Times New Roman" w:hAnsi="Times New Roman"/>
                <w:sz w:val="24"/>
                <w:szCs w:val="24"/>
              </w:rPr>
              <w:t xml:space="preserve"> Проводить атрибуцию визуальных и аудиовизуальных исторических источников по истории России и зарубежных стран 1914 - 1945 гг.,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w:t>
            </w:r>
            <w:r w:rsidRPr="00D8245C">
              <w:rPr>
                <w:rFonts w:ascii="Times New Roman" w:hAnsi="Times New Roman"/>
                <w:sz w:val="24"/>
                <w:szCs w:val="24"/>
              </w:rPr>
              <w:t xml:space="preserve"> Умение осуществлять с соблюдением правил информационной безопасности </w:t>
            </w:r>
            <w:r w:rsidRPr="00D8245C">
              <w:rPr>
                <w:rFonts w:ascii="Times New Roman" w:hAnsi="Times New Roman"/>
                <w:sz w:val="24"/>
                <w:szCs w:val="24"/>
              </w:rPr>
              <w:lastRenderedPageBreak/>
              <w:t>поиск исторической информации по истории России и зарубежных стран 1914 - 1945 гг.,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7.1.</w:t>
            </w:r>
            <w:r w:rsidRPr="00D8245C">
              <w:rPr>
                <w:rFonts w:ascii="Times New Roman" w:hAnsi="Times New Roman"/>
                <w:sz w:val="24"/>
                <w:szCs w:val="24"/>
              </w:rPr>
              <w:t xml:space="preserve"> Знать и использовать правила информационной безопасности при поиске исторической информации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7.2.</w:t>
            </w:r>
            <w:r w:rsidRPr="00D8245C">
              <w:rPr>
                <w:rFonts w:ascii="Times New Roman" w:hAnsi="Times New Roman"/>
                <w:sz w:val="24"/>
                <w:szCs w:val="24"/>
              </w:rPr>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 1945-2022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7.3.</w:t>
            </w:r>
            <w:r w:rsidRPr="00D8245C">
              <w:rPr>
                <w:rFonts w:ascii="Times New Roman" w:hAnsi="Times New Roman"/>
                <w:sz w:val="24"/>
                <w:szCs w:val="24"/>
              </w:rPr>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7.4.</w:t>
            </w:r>
            <w:r w:rsidRPr="00D8245C">
              <w:rPr>
                <w:rFonts w:ascii="Times New Roman" w:hAnsi="Times New Roman"/>
                <w:sz w:val="24"/>
                <w:szCs w:val="24"/>
              </w:rPr>
              <w:t xml:space="preserve">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w:t>
            </w:r>
            <w:r w:rsidRPr="00D8245C">
              <w:rPr>
                <w:rFonts w:ascii="Times New Roman" w:hAnsi="Times New Roman"/>
                <w:sz w:val="24"/>
                <w:szCs w:val="24"/>
              </w:rPr>
              <w:t xml:space="preserve">. Умение анализировать текстовые, визуальные источники исторической </w:t>
            </w:r>
            <w:r w:rsidRPr="00D8245C">
              <w:rPr>
                <w:rFonts w:ascii="Times New Roman" w:hAnsi="Times New Roman"/>
                <w:sz w:val="24"/>
                <w:szCs w:val="24"/>
              </w:rPr>
              <w:lastRenderedPageBreak/>
              <w:t>информации, в том числе исторические карты (схемы), по истории России и зарубежных стран 1914 - 1945 гг.;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8.4.</w:t>
            </w:r>
            <w:r w:rsidRPr="00D8245C">
              <w:rPr>
                <w:rFonts w:ascii="Times New Roman" w:hAnsi="Times New Roman"/>
                <w:sz w:val="24"/>
                <w:szCs w:val="24"/>
              </w:rPr>
              <w:t xml:space="preserve"> Привлекать контекстную информацию при работе с исторической картой и рассказывать об исторических событиях, используя историческую карту</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8.7. Сопоставлять информацию, представленную на исторической карте (схеме) по истории России и зарубежных стран 1914 - 1945 гг., 1945 – 2022 гг., с информацией из аутентичных исторических источников и источников исторической информации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8.8.</w:t>
            </w:r>
            <w:r w:rsidRPr="00D8245C">
              <w:rPr>
                <w:rFonts w:ascii="Times New Roman" w:hAnsi="Times New Roman"/>
                <w:sz w:val="24"/>
                <w:szCs w:val="24"/>
              </w:rPr>
              <w:t xml:space="preserve"> Определять события, явления, процессы, которым посвящены визуальные источники исторической информации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8.9.</w:t>
            </w:r>
            <w:r w:rsidRPr="00D8245C">
              <w:rPr>
                <w:rFonts w:ascii="Times New Roman" w:hAnsi="Times New Roman"/>
                <w:sz w:val="24"/>
                <w:szCs w:val="24"/>
              </w:rPr>
              <w:t xml:space="preserve"> На основании визуальных источников исторической информации и статистической информации по истории России и зарубежных стран 1914 - 1945 </w:t>
            </w:r>
            <w:proofErr w:type="spellStart"/>
            <w:r w:rsidRPr="00D8245C">
              <w:rPr>
                <w:rFonts w:ascii="Times New Roman" w:hAnsi="Times New Roman"/>
                <w:sz w:val="24"/>
                <w:szCs w:val="24"/>
              </w:rPr>
              <w:t>гг</w:t>
            </w:r>
            <w:proofErr w:type="spellEnd"/>
            <w:r w:rsidRPr="00D8245C">
              <w:rPr>
                <w:rFonts w:ascii="Times New Roman" w:hAnsi="Times New Roman"/>
                <w:sz w:val="24"/>
                <w:szCs w:val="24"/>
              </w:rPr>
              <w:t xml:space="preserve">, 1945 – </w:t>
            </w:r>
            <w:r w:rsidRPr="00D8245C">
              <w:rPr>
                <w:rFonts w:ascii="Times New Roman" w:hAnsi="Times New Roman"/>
                <w:sz w:val="24"/>
                <w:szCs w:val="24"/>
              </w:rPr>
              <w:lastRenderedPageBreak/>
              <w:t>2022 гг.. проводить сравнение исторических событий, явлений, процессов истории России и зарубежных стран 1914 - 1945 гг.,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8.10.</w:t>
            </w:r>
            <w:r w:rsidRPr="00D8245C">
              <w:rPr>
                <w:rFonts w:ascii="Times New Roman" w:hAnsi="Times New Roman"/>
                <w:sz w:val="24"/>
                <w:szCs w:val="24"/>
              </w:rPr>
              <w:t xml:space="preserve"> Сопоставлять визуальные источники исторической информации по истории России и зарубежных стран 1914 - 1945 гг., 1945 – 2022 гг. с информацией из других исторических источников, делать выводы</w:t>
            </w:r>
          </w:p>
          <w:p w:rsidR="007965ED" w:rsidRPr="00D8245C" w:rsidRDefault="007965ED" w:rsidP="00545597">
            <w:pPr>
              <w:pStyle w:val="pt-a-000081"/>
              <w:spacing w:beforeAutospacing="0" w:afterAutospacing="0"/>
              <w:jc w:val="both"/>
              <w:rPr>
                <w:szCs w:val="24"/>
              </w:rPr>
            </w:pPr>
          </w:p>
        </w:tc>
      </w:tr>
      <w:tr w:rsidR="007965ED" w:rsidRPr="00D8245C" w:rsidTr="00545597">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lastRenderedPageBreak/>
              <w:t>ОК 04. Эффективно взаимодействовать и работать в коллективе и команде</w:t>
            </w:r>
          </w:p>
        </w:tc>
        <w:tc>
          <w:tcPr>
            <w:tcW w:w="4853" w:type="dxa"/>
          </w:tcPr>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саморазвитию, самостоятельности и самоопределению;</w:t>
            </w:r>
          </w:p>
          <w:p w:rsidR="007965ED" w:rsidRPr="00D8245C" w:rsidRDefault="007965ED" w:rsidP="00545597">
            <w:pPr>
              <w:pStyle w:val="dt-p"/>
              <w:spacing w:beforeAutospacing="0" w:afterAutospacing="0"/>
              <w:jc w:val="both"/>
              <w:rPr>
                <w:szCs w:val="24"/>
              </w:rPr>
            </w:pPr>
            <w:r w:rsidRPr="00D8245C">
              <w:rPr>
                <w:szCs w:val="24"/>
              </w:rPr>
              <w:t>-овладение навыками учебно-исследовательской, проектной и социальной деятельности;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Овладение универсальными коммуникативными действиями: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б) совместная деятельность:</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понимать и использовать преимущества командной и индивидуальной работы;</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xml:space="preserve">- осуществлять позитивное стратегическое поведение в различных ситуациях, </w:t>
            </w:r>
            <w:r w:rsidRPr="00D8245C">
              <w:rPr>
                <w:rFonts w:ascii="Times New Roman" w:hAnsi="Times New Roman"/>
                <w:sz w:val="24"/>
                <w:szCs w:val="24"/>
              </w:rPr>
              <w:lastRenderedPageBreak/>
              <w:t>проявлять творчество и воображение, быть инициативным</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Овладение универсальными регулятивными действиями: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г) принятие себя и других людей:</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принимать мотивы и аргументы других людей при анализе результатов деятельности;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признавать свое право и право других людей на ошибки;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развивать способность понимать мир с позиции другого человека</w:t>
            </w:r>
          </w:p>
        </w:tc>
        <w:tc>
          <w:tcPr>
            <w:tcW w:w="4854" w:type="dxa"/>
          </w:tcPr>
          <w:p w:rsidR="007965ED" w:rsidRPr="00D8245C" w:rsidRDefault="007965ED" w:rsidP="00545597">
            <w:pPr>
              <w:jc w:val="both"/>
              <w:rPr>
                <w:rFonts w:ascii="Times New Roman" w:hAnsi="Times New Roman"/>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9.</w:t>
            </w:r>
            <w:r w:rsidRPr="00D8245C">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9.1.</w:t>
            </w:r>
            <w:r w:rsidRPr="00D8245C">
              <w:rPr>
                <w:rFonts w:ascii="Times New Roman" w:hAnsi="Times New Roman"/>
                <w:sz w:val="24"/>
                <w:szCs w:val="24"/>
              </w:rPr>
              <w:t xml:space="preserve">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965ED" w:rsidRPr="00D8245C" w:rsidRDefault="007965ED" w:rsidP="00545597">
            <w:pPr>
              <w:jc w:val="both"/>
              <w:rPr>
                <w:rFonts w:ascii="Times New Roman" w:hAnsi="Times New Roman"/>
                <w:b/>
                <w:sz w:val="24"/>
                <w:szCs w:val="24"/>
              </w:rPr>
            </w:pPr>
            <w:r w:rsidRPr="00D8245C">
              <w:rPr>
                <w:rFonts w:ascii="Times New Roman" w:hAnsi="Times New Roman"/>
                <w:b/>
                <w:sz w:val="24"/>
                <w:szCs w:val="24"/>
              </w:rPr>
              <w:t>9.2.</w:t>
            </w:r>
            <w:r w:rsidRPr="00D8245C">
              <w:rPr>
                <w:rFonts w:ascii="Times New Roman" w:hAnsi="Times New Roman"/>
                <w:sz w:val="24"/>
                <w:szCs w:val="24"/>
              </w:rPr>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w:t>
            </w:r>
            <w:r w:rsidRPr="00D8245C">
              <w:rPr>
                <w:rFonts w:ascii="Times New Roman" w:hAnsi="Times New Roman"/>
                <w:sz w:val="24"/>
                <w:szCs w:val="24"/>
              </w:rPr>
              <w:lastRenderedPageBreak/>
              <w:t>России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9.3</w:t>
            </w:r>
            <w:r>
              <w:rPr>
                <w:rFonts w:ascii="Times New Roman" w:hAnsi="Times New Roman"/>
                <w:b/>
                <w:sz w:val="24"/>
                <w:szCs w:val="24"/>
              </w:rPr>
              <w:t>.</w:t>
            </w:r>
            <w:r w:rsidRPr="00D8245C">
              <w:rPr>
                <w:rFonts w:ascii="Times New Roman" w:hAnsi="Times New Roman"/>
                <w:sz w:val="24"/>
                <w:szCs w:val="24"/>
              </w:rPr>
              <w:t xml:space="preserve">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9.4.</w:t>
            </w:r>
            <w:r w:rsidRPr="00D8245C">
              <w:rPr>
                <w:rFonts w:ascii="Times New Roman" w:hAnsi="Times New Roman"/>
                <w:sz w:val="24"/>
                <w:szCs w:val="24"/>
              </w:rPr>
              <w:t xml:space="preserve"> Участвовать в диалогическом и </w:t>
            </w:r>
            <w:proofErr w:type="spellStart"/>
            <w:r w:rsidRPr="00D8245C">
              <w:rPr>
                <w:rFonts w:ascii="Times New Roman" w:hAnsi="Times New Roman"/>
                <w:sz w:val="24"/>
                <w:szCs w:val="24"/>
              </w:rPr>
              <w:t>полилогическом</w:t>
            </w:r>
            <w:proofErr w:type="spellEnd"/>
            <w:r w:rsidRPr="00D8245C">
              <w:rPr>
                <w:rFonts w:ascii="Times New Roman" w:hAnsi="Times New Roman"/>
                <w:sz w:val="24"/>
                <w:szCs w:val="24"/>
              </w:rPr>
              <w:t xml:space="preserve">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 xml:space="preserve">10.4 </w:t>
            </w:r>
            <w:r w:rsidRPr="00D8245C">
              <w:rPr>
                <w:rFonts w:ascii="Times New Roman" w:hAnsi="Times New Roman"/>
                <w:sz w:val="24"/>
                <w:szCs w:val="24"/>
              </w:rPr>
              <w:t>Активно участвовать в дискуссиях, не допуская умаления подвига народа при защите Отечества</w:t>
            </w:r>
          </w:p>
        </w:tc>
      </w:tr>
      <w:tr w:rsidR="007965ED" w:rsidRPr="00D8245C" w:rsidTr="00545597">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В области эстетического воспитания: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xml:space="preserve">- убежденность в значимости для личности и общества отечественного и мирового искусства, этнических культурных традиций </w:t>
            </w:r>
            <w:r w:rsidRPr="00D8245C">
              <w:rPr>
                <w:rFonts w:ascii="Times New Roman" w:hAnsi="Times New Roman"/>
                <w:sz w:val="24"/>
                <w:szCs w:val="24"/>
                <w:highlight w:val="white"/>
              </w:rPr>
              <w:lastRenderedPageBreak/>
              <w:t>и народного творчества;</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7965ED" w:rsidRPr="00D8245C" w:rsidRDefault="007965ED" w:rsidP="00545597">
            <w:pPr>
              <w:jc w:val="both"/>
              <w:rPr>
                <w:rFonts w:ascii="Times New Roman" w:hAnsi="Times New Roman"/>
                <w:sz w:val="24"/>
                <w:szCs w:val="24"/>
                <w:u w:val="single"/>
              </w:rPr>
            </w:pPr>
            <w:r w:rsidRPr="00D8245C">
              <w:rPr>
                <w:rFonts w:ascii="Times New Roman" w:hAnsi="Times New Roman"/>
                <w:sz w:val="24"/>
                <w:szCs w:val="24"/>
              </w:rPr>
              <w:t>Овладение универсальными коммуникативными действиями: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а) общение:</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осуществлять коммуникации во всех сферах жизни;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развернуто и логично излагать свою точку зрения с использованием языковых средств</w:t>
            </w:r>
          </w:p>
        </w:tc>
        <w:tc>
          <w:tcPr>
            <w:tcW w:w="4854" w:type="dxa"/>
          </w:tcPr>
          <w:p w:rsidR="007965ED" w:rsidRPr="00D8245C" w:rsidRDefault="007965ED" w:rsidP="00545597">
            <w:pPr>
              <w:jc w:val="both"/>
              <w:rPr>
                <w:rFonts w:ascii="Times New Roman" w:hAnsi="Times New Roman"/>
                <w:b/>
                <w:sz w:val="24"/>
                <w:szCs w:val="24"/>
              </w:rPr>
            </w:pPr>
            <w:proofErr w:type="spellStart"/>
            <w:r w:rsidRPr="00D8245C">
              <w:rPr>
                <w:rFonts w:ascii="Times New Roman" w:hAnsi="Times New Roman"/>
                <w:b/>
                <w:sz w:val="24"/>
                <w:szCs w:val="24"/>
              </w:rPr>
              <w:lastRenderedPageBreak/>
              <w:t>ПРб</w:t>
            </w:r>
            <w:proofErr w:type="spellEnd"/>
            <w:r w:rsidRPr="00D8245C">
              <w:rPr>
                <w:rFonts w:ascii="Times New Roman" w:hAnsi="Times New Roman"/>
                <w:b/>
                <w:sz w:val="24"/>
                <w:szCs w:val="24"/>
              </w:rPr>
              <w:t xml:space="preserve"> 3. </w:t>
            </w:r>
            <w:r w:rsidRPr="00D8245C">
              <w:rPr>
                <w:rFonts w:ascii="Times New Roman" w:hAnsi="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 xml:space="preserve">3.1 </w:t>
            </w:r>
            <w:r w:rsidRPr="00D8245C">
              <w:rPr>
                <w:rFonts w:ascii="Times New Roman" w:hAnsi="Times New Roman"/>
                <w:sz w:val="24"/>
                <w:szCs w:val="24"/>
              </w:rPr>
              <w:t xml:space="preserve">Объяснять смысл изученных </w:t>
            </w:r>
            <w:r w:rsidRPr="00D8245C">
              <w:rPr>
                <w:rFonts w:ascii="Times New Roman" w:hAnsi="Times New Roman"/>
                <w:sz w:val="24"/>
                <w:szCs w:val="24"/>
              </w:rPr>
              <w:lastRenderedPageBreak/>
              <w:t>(изучаемых) исторических понятий и терминов из истории России и всемирной истории1914-1945;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3.2</w:t>
            </w:r>
            <w:r w:rsidRPr="00D8245C">
              <w:rPr>
                <w:rFonts w:ascii="Times New Roman" w:hAnsi="Times New Roman"/>
                <w:sz w:val="24"/>
                <w:szCs w:val="24"/>
              </w:rPr>
              <w:t>.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3.3.</w:t>
            </w:r>
            <w:r w:rsidRPr="00D8245C">
              <w:rPr>
                <w:rFonts w:ascii="Times New Roman" w:hAnsi="Times New Roman"/>
                <w:sz w:val="24"/>
                <w:szCs w:val="24"/>
              </w:rPr>
              <w:t xml:space="preserve">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1945 – 2022 гг., анализируя изменения, произошедшие в течение рассматриваемого периода</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3.4.</w:t>
            </w:r>
            <w:r w:rsidRPr="00D8245C">
              <w:rPr>
                <w:rFonts w:ascii="Times New Roman" w:hAnsi="Times New Roman"/>
                <w:sz w:val="24"/>
                <w:szCs w:val="24"/>
              </w:rPr>
              <w:t xml:space="preserve"> Представлять описание памятников материальной и художественной культуры 1914 - 1945 гг., 1945 – 2022 гг., их назначение, характеризовать обстоятельства их создания, называть авторов памятников культуры, определять жанр, стиль, </w:t>
            </w:r>
            <w:r w:rsidRPr="00D8245C">
              <w:rPr>
                <w:rFonts w:ascii="Times New Roman" w:hAnsi="Times New Roman"/>
                <w:sz w:val="24"/>
                <w:szCs w:val="24"/>
              </w:rPr>
              <w:lastRenderedPageBreak/>
              <w:t>особенности технических и художественных приемов создания памятников культуры</w:t>
            </w:r>
          </w:p>
          <w:p w:rsidR="007965ED" w:rsidRPr="00D8245C" w:rsidRDefault="007965ED" w:rsidP="00545597">
            <w:pPr>
              <w:widowControl w:val="0"/>
              <w:tabs>
                <w:tab w:val="left" w:pos="1195"/>
              </w:tabs>
              <w:jc w:val="both"/>
              <w:rPr>
                <w:rFonts w:ascii="Times New Roman" w:hAnsi="Times New Roman"/>
                <w:sz w:val="24"/>
                <w:szCs w:val="24"/>
              </w:rPr>
            </w:pPr>
            <w:r w:rsidRPr="00D8245C">
              <w:rPr>
                <w:rFonts w:ascii="Times New Roman" w:hAnsi="Times New Roman"/>
                <w:b/>
                <w:sz w:val="24"/>
                <w:szCs w:val="24"/>
              </w:rPr>
              <w:t>3.5.</w:t>
            </w:r>
            <w:r w:rsidRPr="00D8245C">
              <w:rPr>
                <w:rFonts w:ascii="Times New Roman" w:hAnsi="Times New Roman"/>
                <w:sz w:val="24"/>
                <w:szCs w:val="24"/>
              </w:rPr>
              <w:t xml:space="preserve"> Представлять результаты самостоятельного изучения исторической информации из истории России и всемирной истории 1914 - 1945 гг., 1945-2022 гг. в форме сложного плана, конспекта, реферата</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10.2.</w:t>
            </w:r>
            <w:r w:rsidRPr="00D8245C">
              <w:rPr>
                <w:rFonts w:ascii="Times New Roman" w:hAnsi="Times New Roman"/>
                <w:sz w:val="24"/>
                <w:szCs w:val="24"/>
              </w:rPr>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1945 - 2022 гг.</w:t>
            </w:r>
          </w:p>
        </w:tc>
      </w:tr>
      <w:tr w:rsidR="007965ED" w:rsidRPr="00D8245C" w:rsidTr="00545597">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color w:val="auto"/>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осознание обучающимися российской гражданской идентичности;</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В части гражданского воспитания: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xml:space="preserve">-принятие традиционных национальных, общечеловеческих гуманистических и </w:t>
            </w:r>
            <w:r w:rsidRPr="00D8245C">
              <w:rPr>
                <w:rFonts w:ascii="Times New Roman" w:hAnsi="Times New Roman"/>
                <w:sz w:val="24"/>
                <w:szCs w:val="24"/>
                <w:highlight w:val="white"/>
              </w:rPr>
              <w:lastRenderedPageBreak/>
              <w:t>демократических ценностей;</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965ED" w:rsidRPr="00D8245C" w:rsidRDefault="007965ED" w:rsidP="00545597">
            <w:pPr>
              <w:tabs>
                <w:tab w:val="left" w:pos="419"/>
              </w:tabs>
              <w:jc w:val="both"/>
              <w:rPr>
                <w:rFonts w:ascii="Times New Roman" w:hAnsi="Times New Roman"/>
                <w:sz w:val="24"/>
                <w:szCs w:val="24"/>
              </w:rPr>
            </w:pPr>
            <w:r w:rsidRPr="00D8245C">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готовность к гуманитарной и волонтерской деятельности;</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патриотического воспитания:</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965ED" w:rsidRPr="00D8245C" w:rsidRDefault="007965ED" w:rsidP="00545597">
            <w:pPr>
              <w:jc w:val="both"/>
              <w:rPr>
                <w:rFonts w:ascii="Times New Roman" w:hAnsi="Times New Roman"/>
                <w:sz w:val="24"/>
                <w:szCs w:val="24"/>
                <w:highlight w:val="white"/>
              </w:rPr>
            </w:pPr>
            <w:r w:rsidRPr="00D8245C">
              <w:rPr>
                <w:rFonts w:ascii="Times New Roman" w:hAnsi="Times New Roman"/>
                <w:sz w:val="24"/>
                <w:szCs w:val="24"/>
                <w:highlight w:val="white"/>
              </w:rPr>
              <w:t xml:space="preserve">- идейная убежденность, готовность к служению и защите Отечества, </w:t>
            </w:r>
            <w:r w:rsidRPr="00D8245C">
              <w:rPr>
                <w:rFonts w:ascii="Times New Roman" w:hAnsi="Times New Roman"/>
                <w:sz w:val="24"/>
                <w:szCs w:val="24"/>
                <w:highlight w:val="white"/>
              </w:rPr>
              <w:lastRenderedPageBreak/>
              <w:t>ответственность за его судьбу;</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7965ED" w:rsidRPr="00D8245C" w:rsidRDefault="007965ED" w:rsidP="00545597">
            <w:pPr>
              <w:pStyle w:val="dt-p"/>
              <w:spacing w:beforeAutospacing="0" w:afterAutospacing="0"/>
              <w:jc w:val="both"/>
              <w:rPr>
                <w:szCs w:val="24"/>
              </w:rPr>
            </w:pPr>
            <w:r w:rsidRPr="00D8245C">
              <w:rPr>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 овладение навыками учебно-исследовательской, проектной и социальной деятельности</w:t>
            </w:r>
          </w:p>
        </w:tc>
        <w:tc>
          <w:tcPr>
            <w:tcW w:w="4854" w:type="dxa"/>
          </w:tcPr>
          <w:p w:rsidR="007965ED" w:rsidRPr="00D8245C" w:rsidRDefault="007965ED" w:rsidP="00545597">
            <w:pPr>
              <w:jc w:val="both"/>
              <w:rPr>
                <w:rFonts w:ascii="Times New Roman" w:hAnsi="Times New Roman"/>
                <w:sz w:val="24"/>
                <w:szCs w:val="24"/>
              </w:rPr>
            </w:pPr>
            <w:proofErr w:type="spellStart"/>
            <w:r w:rsidRPr="00D8245C">
              <w:rPr>
                <w:rFonts w:ascii="Times New Roman" w:hAnsi="Times New Roman"/>
                <w:b/>
                <w:sz w:val="24"/>
                <w:szCs w:val="24"/>
                <w:highlight w:val="white"/>
              </w:rPr>
              <w:lastRenderedPageBreak/>
              <w:t>ПРб</w:t>
            </w:r>
            <w:proofErr w:type="spellEnd"/>
            <w:r w:rsidRPr="00D8245C">
              <w:rPr>
                <w:rFonts w:ascii="Times New Roman" w:hAnsi="Times New Roman"/>
                <w:b/>
                <w:sz w:val="24"/>
                <w:szCs w:val="24"/>
                <w:highlight w:val="white"/>
              </w:rPr>
              <w:t xml:space="preserve"> </w:t>
            </w:r>
            <w:r w:rsidRPr="00D8245C">
              <w:rPr>
                <w:rFonts w:ascii="Times New Roman" w:hAnsi="Times New Roman"/>
                <w:b/>
                <w:sz w:val="24"/>
                <w:szCs w:val="24"/>
              </w:rPr>
              <w:t>1.1</w:t>
            </w:r>
            <w:r w:rsidRPr="00D8245C">
              <w:rPr>
                <w:rFonts w:ascii="Times New Roman" w:hAnsi="Times New Roman"/>
                <w:sz w:val="24"/>
                <w:szCs w:val="24"/>
              </w:rPr>
              <w:t xml:space="preserve"> Понимание значимости России в мировых политических и социально-экономических процессах 1914-1945;1945 - 2022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1914-1945;1945 - 2022 гг.; особенности развития культуры народов СССР (России) </w:t>
            </w:r>
          </w:p>
          <w:p w:rsidR="007965ED" w:rsidRPr="00D8245C" w:rsidRDefault="007965ED" w:rsidP="00545597">
            <w:pPr>
              <w:jc w:val="both"/>
              <w:rPr>
                <w:rFonts w:ascii="Times New Roman" w:hAnsi="Times New Roman"/>
                <w:sz w:val="24"/>
                <w:szCs w:val="24"/>
              </w:rPr>
            </w:pPr>
            <w:r w:rsidRPr="00D8245C">
              <w:rPr>
                <w:rFonts w:ascii="Times New Roman" w:hAnsi="Times New Roman"/>
                <w:sz w:val="24"/>
                <w:szCs w:val="24"/>
              </w:rPr>
              <w:t>Называть наиболее значимые события истории России1914-1945; 1945 - 2022 гг., объяснять их особую значимость для истории нашей страны</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lastRenderedPageBreak/>
              <w:t>1.2.</w:t>
            </w:r>
            <w:r w:rsidRPr="00D8245C">
              <w:rPr>
                <w:rFonts w:ascii="Times New Roman" w:hAnsi="Times New Roman"/>
                <w:sz w:val="24"/>
                <w:szCs w:val="24"/>
              </w:rPr>
              <w:t xml:space="preserve"> Определять и объяснять (аргументировать) свое отношение и оценку наиболее значительных событий, явлений, процессов истории России1914-1945; 1945 - 2022 гг., их значение для истории России и человечества в целом</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1.3.</w:t>
            </w:r>
            <w:r w:rsidRPr="00D8245C">
              <w:rPr>
                <w:rFonts w:ascii="Times New Roman" w:hAnsi="Times New Roman"/>
                <w:sz w:val="24"/>
                <w:szCs w:val="24"/>
              </w:rPr>
              <w:t xml:space="preserve"> Используя знания по истории России и всемирной истории 1914-1945;1945 - 2022 гг., выявлять попытки фальсификации истории.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1.4.</w:t>
            </w:r>
            <w:r w:rsidRPr="00D8245C">
              <w:rPr>
                <w:rFonts w:ascii="Times New Roman" w:hAnsi="Times New Roman"/>
                <w:sz w:val="24"/>
                <w:szCs w:val="24"/>
              </w:rPr>
              <w:t xml:space="preserve">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1914-1945;1945 - 2022 гг.</w:t>
            </w:r>
          </w:p>
          <w:p w:rsidR="007965ED" w:rsidRPr="00D8245C" w:rsidRDefault="007965ED" w:rsidP="00545597">
            <w:pPr>
              <w:pStyle w:val="afe"/>
              <w:rPr>
                <w:rFonts w:ascii="Times New Roman" w:hAnsi="Times New Roman"/>
                <w:sz w:val="24"/>
                <w:szCs w:val="24"/>
              </w:rPr>
            </w:pPr>
            <w:r w:rsidRPr="00D8245C">
              <w:rPr>
                <w:rFonts w:ascii="Times New Roman" w:hAnsi="Times New Roman"/>
                <w:b/>
                <w:sz w:val="24"/>
                <w:szCs w:val="24"/>
              </w:rPr>
              <w:t>2</w:t>
            </w:r>
            <w:r w:rsidRPr="00D8245C">
              <w:rPr>
                <w:rFonts w:ascii="Times New Roman" w:hAnsi="Times New Roman"/>
                <w:sz w:val="24"/>
                <w:szCs w:val="24"/>
              </w:rPr>
              <w:t>.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Знание имен исторических личностей, внесших значительный вклад в социально-экономическое, политическое и культурное развитие России в1914-1945;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2.1.</w:t>
            </w:r>
            <w:r w:rsidRPr="00D8245C">
              <w:rPr>
                <w:rFonts w:ascii="Times New Roman" w:hAnsi="Times New Roman"/>
                <w:sz w:val="24"/>
                <w:szCs w:val="24"/>
              </w:rPr>
              <w:t xml:space="preserve"> Называть имена наиболее выдающихся деятелей истории России 1914 - 1945 гг., 1945 - 2022 гг., события, процессы, в которых они участвовали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2.2.</w:t>
            </w:r>
            <w:r w:rsidRPr="00D8245C">
              <w:rPr>
                <w:rFonts w:ascii="Times New Roman" w:hAnsi="Times New Roman"/>
                <w:sz w:val="24"/>
                <w:szCs w:val="24"/>
              </w:rPr>
              <w:t xml:space="preserve"> Характеризовать деятельность </w:t>
            </w:r>
            <w:r w:rsidRPr="00D8245C">
              <w:rPr>
                <w:rFonts w:ascii="Times New Roman" w:hAnsi="Times New Roman"/>
                <w:sz w:val="24"/>
                <w:szCs w:val="24"/>
              </w:rPr>
              <w:lastRenderedPageBreak/>
              <w:t>исторических личностей в рамках событий, процессов истории России 1914 - 1945 гг., 1945 - 2022 гг., оценивать значение их деятельности для истории нашей страны и человечества в целом</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2.3.</w:t>
            </w:r>
            <w:r w:rsidRPr="00D8245C">
              <w:rPr>
                <w:rFonts w:ascii="Times New Roman" w:hAnsi="Times New Roman"/>
                <w:sz w:val="24"/>
                <w:szCs w:val="24"/>
              </w:rPr>
              <w:t xml:space="preserve"> Характеризовать значение и последствия событий 1914 - 1945 гг., 1945 - 2022 гг., в которых участвовали выдающиеся исторические личности, для истории России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10.</w:t>
            </w:r>
            <w:r w:rsidRPr="00D8245C">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10.1.</w:t>
            </w:r>
            <w:r w:rsidRPr="00D8245C">
              <w:rPr>
                <w:rFonts w:ascii="Times New Roman" w:hAnsi="Times New Roman"/>
                <w:sz w:val="24"/>
                <w:szCs w:val="24"/>
              </w:rPr>
              <w:t xml:space="preserve">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10.3.</w:t>
            </w:r>
            <w:r w:rsidRPr="00D8245C">
              <w:rPr>
                <w:rFonts w:ascii="Times New Roman" w:hAnsi="Times New Roman"/>
                <w:sz w:val="24"/>
                <w:szCs w:val="24"/>
              </w:rPr>
              <w:t xml:space="preserve"> Используя знания по истории России и зарубежных стран 1914 - 1945 гг., 1945 – 2022 гг., выявлять в исторической информации попытки фальсификации истории, приводить аргументы в защиту исторической правды</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11.1.</w:t>
            </w:r>
            <w:r w:rsidRPr="00D8245C">
              <w:rPr>
                <w:rFonts w:ascii="Times New Roman" w:hAnsi="Times New Roman"/>
                <w:sz w:val="24"/>
                <w:szCs w:val="24"/>
              </w:rPr>
              <w:t xml:space="preserve"> Указывать хронологические рамки основных периодов отечественной и </w:t>
            </w:r>
            <w:r w:rsidRPr="00D8245C">
              <w:rPr>
                <w:rFonts w:ascii="Times New Roman" w:hAnsi="Times New Roman"/>
                <w:sz w:val="24"/>
                <w:szCs w:val="24"/>
              </w:rPr>
              <w:lastRenderedPageBreak/>
              <w:t>всеобщей истории 1914 - 1945 гг.,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11.2.</w:t>
            </w:r>
            <w:r w:rsidRPr="00D8245C">
              <w:rPr>
                <w:rFonts w:ascii="Times New Roman" w:hAnsi="Times New Roman"/>
                <w:sz w:val="24"/>
                <w:szCs w:val="24"/>
              </w:rPr>
              <w:t xml:space="preserve"> Называть даты важнейших событий и процессов отечественной и всеобщей истории 1914 - 1945 гг., 1945 – 2022 гг.</w:t>
            </w:r>
          </w:p>
          <w:p w:rsidR="007965ED" w:rsidRPr="00D8245C" w:rsidRDefault="007965ED" w:rsidP="00545597">
            <w:pPr>
              <w:jc w:val="both"/>
              <w:rPr>
                <w:rFonts w:ascii="Times New Roman" w:hAnsi="Times New Roman"/>
                <w:sz w:val="24"/>
                <w:szCs w:val="24"/>
              </w:rPr>
            </w:pPr>
            <w:r w:rsidRPr="00D8245C">
              <w:rPr>
                <w:rFonts w:ascii="Times New Roman" w:hAnsi="Times New Roman"/>
                <w:b/>
                <w:sz w:val="24"/>
                <w:szCs w:val="24"/>
              </w:rPr>
              <w:t>11.4.</w:t>
            </w:r>
            <w:r w:rsidRPr="00D8245C">
              <w:rPr>
                <w:rFonts w:ascii="Times New Roman" w:hAnsi="Times New Roman"/>
                <w:sz w:val="24"/>
                <w:szCs w:val="24"/>
              </w:rPr>
              <w:t xml:space="preserve"> Делать выводы о тенденциях развития своей страны и других стран в данный период</w:t>
            </w:r>
          </w:p>
          <w:p w:rsidR="007965ED" w:rsidRPr="00D8245C" w:rsidRDefault="007965ED" w:rsidP="00545597">
            <w:pPr>
              <w:pStyle w:val="pt-a-000081"/>
              <w:spacing w:beforeAutospacing="0" w:afterAutospacing="0"/>
              <w:jc w:val="both"/>
              <w:rPr>
                <w:szCs w:val="24"/>
              </w:rPr>
            </w:pPr>
            <w:r w:rsidRPr="00D8245C">
              <w:rPr>
                <w:b/>
                <w:szCs w:val="24"/>
              </w:rPr>
              <w:t>11.5.</w:t>
            </w:r>
            <w:r w:rsidRPr="00D8245C">
              <w:rPr>
                <w:szCs w:val="24"/>
              </w:rPr>
              <w:t xml:space="preserve"> Характеризовать место, обстоятельства, участников, результаты и последствия важнейших исторических событий, явлений, процессов истории России 1914 - 1945 гг., 1945 – 2022 гг.</w:t>
            </w:r>
          </w:p>
        </w:tc>
      </w:tr>
    </w:tbl>
    <w:p w:rsidR="007965ED" w:rsidRDefault="007965ED">
      <w:pPr>
        <w:sectPr w:rsidR="007965ED">
          <w:footerReference w:type="even" r:id="rId10"/>
          <w:footerReference w:type="default" r:id="rId11"/>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3" w:name="__RefHeading___2"/>
      <w:bookmarkEnd w:id="3"/>
      <w:r>
        <w:rPr>
          <w:b/>
          <w:sz w:val="28"/>
        </w:rPr>
        <w:lastRenderedPageBreak/>
        <w:t>2. Структура и содержание общеобразовательной дисциплины</w:t>
      </w:r>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88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3</w:t>
            </w:r>
            <w:r w:rsidR="006B741F">
              <w:rPr>
                <w:rFonts w:ascii="Times New Roman" w:hAnsi="Times New Roman"/>
                <w:sz w:val="28"/>
              </w:rPr>
              <w:t>6</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w:t>
            </w:r>
            <w:r w:rsidRPr="00B9797F">
              <w:rPr>
                <w:rFonts w:ascii="Times New Roman" w:hAnsi="Times New Roman"/>
                <w:b/>
                <w:sz w:val="28"/>
              </w:rPr>
              <w:t>аттестация</w:t>
            </w:r>
            <w:r w:rsidR="00B9797F" w:rsidRPr="00B9797F">
              <w:rPr>
                <w:rFonts w:ascii="Times New Roman" w:hAnsi="Times New Roman"/>
                <w:i/>
                <w:sz w:val="28"/>
              </w:rPr>
              <w:t xml:space="preserve"> (дифференцированный зачет)</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FA38B2" w:rsidRDefault="00FA38B2">
      <w:pPr>
        <w:sectPr w:rsidR="00FA38B2">
          <w:footerReference w:type="even" r:id="rId12"/>
          <w:footerReference w:type="default" r:id="rId13"/>
          <w:pgSz w:w="11907" w:h="16840"/>
          <w:pgMar w:top="1134" w:right="851" w:bottom="992" w:left="851" w:header="709" w:footer="709" w:gutter="0"/>
          <w:cols w:space="720"/>
        </w:sectPr>
      </w:pPr>
    </w:p>
    <w:p w:rsidR="008D0C4C" w:rsidRPr="002334D3" w:rsidRDefault="006B741F" w:rsidP="002334D3">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rsidR="002334D3" w:rsidRDefault="002334D3" w:rsidP="00D27EBD">
      <w:pPr>
        <w:spacing w:after="0" w:line="276" w:lineRule="auto"/>
        <w:jc w:val="both"/>
        <w:rPr>
          <w:rFonts w:ascii="Times New Roman" w:hAnsi="Times New Roman"/>
          <w:i/>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7938"/>
        <w:gridCol w:w="1247"/>
        <w:gridCol w:w="2438"/>
      </w:tblGrid>
      <w:tr w:rsidR="002334D3" w:rsidTr="00545597">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2334D3" w:rsidRPr="006B741F"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2334D3" w:rsidRPr="006B741F"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6B741F"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438" w:type="dxa"/>
            <w:tcBorders>
              <w:top w:val="single" w:sz="4" w:space="0" w:color="000000"/>
              <w:left w:val="single" w:sz="4" w:space="0" w:color="000000"/>
              <w:bottom w:val="single" w:sz="4" w:space="0" w:color="000000"/>
              <w:right w:val="single" w:sz="4" w:space="0" w:color="000000"/>
            </w:tcBorders>
            <w:vAlign w:val="center"/>
          </w:tcPr>
          <w:p w:rsidR="002334D3" w:rsidRPr="006B741F"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2334D3" w:rsidTr="00545597">
        <w:trPr>
          <w:trHeight w:val="2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sz w:val="24"/>
              </w:rPr>
            </w:pPr>
            <w:r>
              <w:rPr>
                <w:rFonts w:ascii="Times New Roman" w:hAnsi="Times New Roman"/>
                <w:b/>
                <w:sz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438"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2334D3" w:rsidTr="00545597">
        <w:trPr>
          <w:trHeight w:val="239"/>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334D3"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2334D3" w:rsidRDefault="002334D3" w:rsidP="00545597">
            <w:pPr>
              <w:spacing w:after="0" w:line="240" w:lineRule="auto"/>
              <w:jc w:val="both"/>
              <w:rPr>
                <w:rFonts w:ascii="Times New Roman" w:hAnsi="Times New Roman"/>
                <w:b/>
                <w:sz w:val="24"/>
              </w:rPr>
            </w:pPr>
          </w:p>
          <w:p w:rsidR="002334D3" w:rsidRDefault="002334D3" w:rsidP="00545597">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2334D3" w:rsidRDefault="002334D3" w:rsidP="00545597">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844D41">
              <w:rPr>
                <w:rFonts w:ascii="Times New Roman" w:hAnsi="Times New Roman"/>
                <w:b/>
                <w:sz w:val="24"/>
              </w:rPr>
              <w:t xml:space="preserve">Введение во всеобщую историю начала </w:t>
            </w:r>
            <w:r w:rsidRPr="00844D41">
              <w:rPr>
                <w:rFonts w:ascii="Times New Roman" w:hAnsi="Times New Roman"/>
                <w:b/>
                <w:sz w:val="24"/>
                <w:lang w:val="en-US"/>
              </w:rPr>
              <w:t>XX</w:t>
            </w:r>
            <w:r w:rsidRPr="00844D41">
              <w:rPr>
                <w:rFonts w:ascii="Times New Roman" w:hAnsi="Times New Roman"/>
                <w:b/>
                <w:sz w:val="24"/>
              </w:rPr>
              <w:t xml:space="preserve"> в.</w:t>
            </w:r>
            <w:r w:rsidRPr="00844D41">
              <w:rPr>
                <w:rFonts w:ascii="Times New Roman" w:hAnsi="Times New Roman"/>
                <w:sz w:val="24"/>
              </w:rPr>
              <w:t xml:space="preserve"> </w:t>
            </w:r>
            <w:r>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r w:rsidRPr="00844D41">
              <w:rPr>
                <w:rFonts w:ascii="Times New Roman" w:hAnsi="Times New Roman"/>
                <w:b/>
                <w:sz w:val="24"/>
              </w:rPr>
              <w:t>Мир накануне Первой мировой войны</w:t>
            </w:r>
            <w:r>
              <w:rPr>
                <w:rFonts w:ascii="Times New Roman" w:hAnsi="Times New Roman"/>
                <w:sz w:val="24"/>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FFFFFF" w:themeFill="background1"/>
            <w:vAlign w:val="center"/>
          </w:tcPr>
          <w:p w:rsidR="002334D3" w:rsidRDefault="002334D3" w:rsidP="00545597">
            <w:pPr>
              <w:spacing w:after="0" w:line="240" w:lineRule="auto"/>
              <w:jc w:val="center"/>
            </w:pPr>
            <w:r>
              <w:rPr>
                <w:rFonts w:ascii="Times New Roman" w:hAnsi="Times New Roman"/>
                <w:color w:val="000000" w:themeColor="text1"/>
                <w:sz w:val="24"/>
              </w:rPr>
              <w:t>ОК 02</w:t>
            </w: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iCs/>
                <w:color w:val="000000" w:themeColor="text1"/>
                <w:sz w:val="24"/>
                <w:szCs w:val="24"/>
              </w:rPr>
              <w:t>Итоги Первой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FFFFFF" w:themeFill="background1"/>
            <w:vAlign w:val="center"/>
          </w:tcPr>
          <w:p w:rsidR="002334D3" w:rsidRDefault="002334D3" w:rsidP="00545597">
            <w:pPr>
              <w:spacing w:after="0" w:line="240" w:lineRule="auto"/>
            </w:pPr>
          </w:p>
        </w:tc>
      </w:tr>
      <w:tr w:rsidR="002334D3" w:rsidTr="00545597">
        <w:trPr>
          <w:trHeight w:val="284"/>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14</w:t>
            </w:r>
          </w:p>
        </w:tc>
      </w:tr>
      <w:tr w:rsidR="002334D3" w:rsidTr="00545597">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национальных </w:t>
            </w:r>
          </w:p>
          <w:p w:rsidR="002334D3" w:rsidRDefault="002334D3" w:rsidP="00545597">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83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8474E1" w:rsidRDefault="002334D3" w:rsidP="00545597">
            <w:pPr>
              <w:spacing w:after="0" w:line="240" w:lineRule="auto"/>
              <w:rPr>
                <w:rFonts w:ascii="Times New Roman" w:hAnsi="Times New Roman"/>
                <w:b/>
                <w:sz w:val="24"/>
              </w:rPr>
            </w:pPr>
            <w:r>
              <w:rPr>
                <w:rFonts w:ascii="Times New Roman" w:hAnsi="Times New Roman"/>
                <w:b/>
                <w:sz w:val="24"/>
              </w:rPr>
              <w:t>Распад империй и образование новых национальных государств в Европе.</w:t>
            </w:r>
            <w:r>
              <w:rPr>
                <w:rFonts w:ascii="Times New Roman" w:hAnsi="Times New Roman"/>
                <w:sz w:val="24"/>
              </w:rPr>
              <w:t xml:space="preserve">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sz w:val="28"/>
              </w:rPr>
            </w:pPr>
            <w:r>
              <w:rPr>
                <w:rFonts w:ascii="Times New Roman" w:hAnsi="Times New Roman"/>
                <w:b/>
                <w:sz w:val="24"/>
              </w:rPr>
              <w:t>Тема 2.2. Версальско-</w:t>
            </w:r>
            <w:r>
              <w:rPr>
                <w:rFonts w:ascii="Times New Roman" w:hAnsi="Times New Roman"/>
                <w:b/>
                <w:sz w:val="24"/>
              </w:rPr>
              <w:lastRenderedPageBreak/>
              <w:t>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Версальско-Вашингтонская система международных отношений</w:t>
            </w:r>
            <w:r>
              <w:rPr>
                <w:rFonts w:ascii="Times New Roman" w:hAnsi="Times New Roman"/>
                <w:sz w:val="24"/>
              </w:rPr>
              <w:t xml:space="preserve">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4416"/>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Страны Европы и Северной Америки в 1920-е гг.</w:t>
            </w: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2334D3" w:rsidRDefault="002334D3" w:rsidP="00545597">
            <w:pPr>
              <w:spacing w:after="0" w:line="240" w:lineRule="auto"/>
              <w:jc w:val="both"/>
              <w:rPr>
                <w:rFonts w:ascii="Times New Roman" w:hAnsi="Times New Roman"/>
                <w:sz w:val="24"/>
              </w:rPr>
            </w:pPr>
            <w:r w:rsidRPr="00844D41">
              <w:rPr>
                <w:rFonts w:ascii="Times New Roman" w:hAnsi="Times New Roman"/>
                <w:b/>
                <w:sz w:val="24"/>
              </w:rPr>
              <w:t>Авторитарные режимы в Европе.</w:t>
            </w:r>
            <w:r>
              <w:rPr>
                <w:rFonts w:ascii="Times New Roman" w:hAnsi="Times New Roman"/>
                <w:sz w:val="24"/>
              </w:rPr>
              <w:t xml:space="preserve"> Формирование авторитарных режимов, причины их возникновения в европейских странах в 1920-1930-е гг. Возникновение фашизма. </w:t>
            </w:r>
            <w:r w:rsidRPr="00844D41">
              <w:rPr>
                <w:rFonts w:ascii="Times New Roman" w:hAnsi="Times New Roman"/>
                <w:b/>
                <w:sz w:val="24"/>
              </w:rPr>
              <w:t>Итальянский фашизм.</w:t>
            </w:r>
            <w:r>
              <w:rPr>
                <w:rFonts w:ascii="Times New Roman" w:hAnsi="Times New Roman"/>
                <w:sz w:val="24"/>
              </w:rPr>
              <w:t xml:space="preserve"> Особенности режима Муссолини. Начало борьбы с фашизмом. </w:t>
            </w:r>
          </w:p>
          <w:p w:rsidR="002334D3" w:rsidRDefault="002334D3" w:rsidP="00545597">
            <w:pPr>
              <w:spacing w:after="0" w:line="240" w:lineRule="auto"/>
              <w:jc w:val="both"/>
              <w:rPr>
                <w:rFonts w:ascii="Times New Roman" w:hAnsi="Times New Roman"/>
                <w:sz w:val="24"/>
              </w:rPr>
            </w:pPr>
            <w:r w:rsidRPr="00844D41">
              <w:rPr>
                <w:rFonts w:ascii="Times New Roman" w:hAnsi="Times New Roman"/>
                <w:b/>
                <w:sz w:val="24"/>
              </w:rPr>
              <w:t>Великая депрессия,</w:t>
            </w:r>
            <w:r>
              <w:rPr>
                <w:rFonts w:ascii="Times New Roman" w:hAnsi="Times New Roman"/>
                <w:sz w:val="24"/>
              </w:rPr>
              <w:t xml:space="preserve"> ее причины. Социально-политические последствия кризиса конца 1920-1930-х гг. в США. </w:t>
            </w:r>
            <w:r w:rsidRPr="00425BB8">
              <w:rPr>
                <w:rFonts w:ascii="Times New Roman" w:hAnsi="Times New Roman"/>
                <w:b/>
                <w:sz w:val="24"/>
              </w:rPr>
              <w:t>Преобразования Ф. Рузвельта в США.</w:t>
            </w:r>
            <w:r>
              <w:rPr>
                <w:rFonts w:ascii="Times New Roman" w:hAnsi="Times New Roman"/>
                <w:sz w:val="24"/>
              </w:rPr>
              <w:t xml:space="preserve"> Значение реформ. Роль государства в экономике стран Европы и Латинской Америки. </w:t>
            </w:r>
          </w:p>
          <w:p w:rsidR="002334D3" w:rsidRPr="00425BB8" w:rsidRDefault="002334D3" w:rsidP="00545597">
            <w:pPr>
              <w:spacing w:after="0" w:line="240" w:lineRule="auto"/>
              <w:jc w:val="both"/>
              <w:rPr>
                <w:rFonts w:ascii="Times New Roman" w:hAnsi="Times New Roman"/>
                <w:b/>
                <w:sz w:val="24"/>
              </w:rPr>
            </w:pPr>
            <w:r w:rsidRPr="00425BB8">
              <w:rPr>
                <w:rFonts w:ascii="Times New Roman" w:hAnsi="Times New Roman"/>
                <w:b/>
                <w:sz w:val="24"/>
              </w:rPr>
              <w:t>Нарастание агрессии в мире.</w:t>
            </w:r>
            <w:r>
              <w:rPr>
                <w:rFonts w:ascii="Times New Roman" w:hAnsi="Times New Roman"/>
                <w:sz w:val="24"/>
              </w:rPr>
              <w:t xml:space="preserve"> </w:t>
            </w:r>
            <w:r w:rsidRPr="00BB7FD2">
              <w:rPr>
                <w:rFonts w:ascii="Times New Roman" w:hAnsi="Times New Roman"/>
                <w:b/>
                <w:sz w:val="24"/>
              </w:rPr>
              <w:t xml:space="preserve">Рост международной напряженности в 1930-е гг. </w:t>
            </w:r>
            <w:r>
              <w:rPr>
                <w:rFonts w:ascii="Times New Roman" w:hAnsi="Times New Roman"/>
                <w:sz w:val="24"/>
              </w:rPr>
              <w:t xml:space="preserve">Причины возникновения нацистской диктатуры в Германии в 1930-е гг. Установление нацистской диктатуры. </w:t>
            </w:r>
            <w:r w:rsidRPr="00425BB8">
              <w:rPr>
                <w:rFonts w:ascii="Times New Roman" w:hAnsi="Times New Roman"/>
                <w:b/>
                <w:sz w:val="24"/>
              </w:rPr>
              <w:t xml:space="preserve">Германский нацизм.  </w:t>
            </w:r>
            <w:r>
              <w:rPr>
                <w:rFonts w:ascii="Times New Roman" w:hAnsi="Times New Roman"/>
                <w:sz w:val="24"/>
              </w:rPr>
              <w:t xml:space="preserve">Подготовка Германии к войне. Победа Народного фронта и франкистский мятеж в Испании. Революция в Испании. </w:t>
            </w:r>
            <w:r w:rsidRPr="00425BB8">
              <w:rPr>
                <w:rFonts w:ascii="Times New Roman" w:hAnsi="Times New Roman"/>
                <w:b/>
                <w:sz w:val="24"/>
              </w:rPr>
              <w:t>Гражданская война в Испании.</w:t>
            </w:r>
            <w:r>
              <w:rPr>
                <w:rFonts w:ascii="Times New Roman" w:hAnsi="Times New Roman"/>
                <w:sz w:val="24"/>
              </w:rPr>
              <w:t xml:space="preserve"> Поражение Испанской Республики. Причины и значение гражданской войны в Испании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91"/>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91"/>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sz w:val="24"/>
                <w:szCs w:val="24"/>
              </w:rPr>
              <w:t xml:space="preserve">Страны Запада в 1920-е </w:t>
            </w:r>
            <w:proofErr w:type="spellStart"/>
            <w:r>
              <w:rPr>
                <w:rFonts w:ascii="Times New Roman" w:hAnsi="Times New Roman"/>
                <w:sz w:val="24"/>
                <w:szCs w:val="24"/>
              </w:rPr>
              <w:t>гг</w:t>
            </w:r>
            <w:proofErr w:type="spellEnd"/>
            <w:r>
              <w:rPr>
                <w:rFonts w:ascii="Times New Roman" w:hAnsi="Times New Roman"/>
                <w:sz w:val="24"/>
                <w:szCs w:val="24"/>
              </w:rPr>
              <w:t xml:space="preserve">: от эпохи процветания до великой депрессии. </w:t>
            </w:r>
            <w:r>
              <w:rPr>
                <w:rFonts w:ascii="Times New Roman" w:hAnsi="Times New Roman"/>
                <w:sz w:val="24"/>
                <w:szCs w:val="24"/>
              </w:rPr>
              <w:lastRenderedPageBreak/>
              <w:t>Работа с</w:t>
            </w:r>
            <w:r w:rsidRPr="00F16A0B">
              <w:rPr>
                <w:rFonts w:ascii="Times New Roman" w:hAnsi="Times New Roman"/>
                <w:sz w:val="24"/>
                <w:szCs w:val="24"/>
              </w:rPr>
              <w:t xml:space="preserve"> источниками</w:t>
            </w:r>
            <w:r>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Страны Азии, Африки и Латинской Америки в 1918-1930 гг.</w:t>
            </w: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Международные отношения</w:t>
            </w:r>
            <w:r w:rsidRPr="00425BB8">
              <w:rPr>
                <w:rFonts w:ascii="Times New Roman" w:hAnsi="Times New Roman"/>
                <w:b/>
                <w:sz w:val="24"/>
              </w:rPr>
              <w:t xml:space="preserve"> в 1930-е гг.</w:t>
            </w:r>
            <w:r>
              <w:rPr>
                <w:rFonts w:ascii="Times New Roman" w:hAnsi="Times New Roman"/>
                <w:sz w:val="24"/>
              </w:rPr>
              <w:t xml:space="preserve"> Причины Второй мировой войны. Мюнхенский сговор. Англо-франко-советские переговоры лета 1939 г. </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EB18CD" w:rsidRDefault="002334D3" w:rsidP="00545597">
            <w:pPr>
              <w:spacing w:after="0" w:line="240" w:lineRule="auto"/>
              <w:jc w:val="both"/>
              <w:rPr>
                <w:rFonts w:ascii="Times New Roman" w:hAnsi="Times New Roman"/>
                <w:sz w:val="24"/>
                <w:szCs w:val="24"/>
              </w:rPr>
            </w:pPr>
            <w:r w:rsidRPr="00EB18CD">
              <w:rPr>
                <w:rFonts w:ascii="Times New Roman" w:hAnsi="Times New Roman"/>
                <w:sz w:val="24"/>
                <w:szCs w:val="24"/>
              </w:rPr>
              <w:t xml:space="preserve">Распространение фашизма в Европе, Антикоминтерновский пакт и нарастание международной напряженности в 30-е гг. </w:t>
            </w:r>
            <w:r>
              <w:rPr>
                <w:rFonts w:ascii="Times New Roman" w:hAnsi="Times New Roman"/>
                <w:sz w:val="24"/>
                <w:szCs w:val="24"/>
              </w:rPr>
              <w:t xml:space="preserve">Работа с </w:t>
            </w:r>
            <w:r w:rsidRPr="00EB18CD">
              <w:rPr>
                <w:rFonts w:ascii="Times New Roman" w:hAnsi="Times New Roman"/>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Развитие науки и культуры в 1914-1930-х гг. </w:t>
            </w: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3.1. Начальный период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433"/>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Начальный период Второй мировой войны.</w:t>
            </w:r>
            <w:r>
              <w:rPr>
                <w:rFonts w:ascii="Times New Roman" w:hAnsi="Times New Roman"/>
                <w:sz w:val="24"/>
              </w:rPr>
              <w:t xml:space="preserve">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2334D3" w:rsidRDefault="002334D3" w:rsidP="00545597">
            <w:pPr>
              <w:spacing w:after="0" w:line="240" w:lineRule="auto"/>
              <w:jc w:val="both"/>
              <w:rPr>
                <w:rFonts w:ascii="Times New Roman" w:hAnsi="Times New Roman"/>
                <w:sz w:val="24"/>
              </w:rPr>
            </w:pPr>
            <w:r w:rsidRPr="00425BB8">
              <w:rPr>
                <w:rFonts w:ascii="Times New Roman" w:hAnsi="Times New Roman"/>
                <w:b/>
                <w:sz w:val="24"/>
              </w:rPr>
              <w:lastRenderedPageBreak/>
              <w:t>Начало Великой Отечественной войны и войны на Тихом океане</w:t>
            </w:r>
            <w:r>
              <w:rPr>
                <w:rFonts w:ascii="Times New Roman" w:hAnsi="Times New Roman"/>
                <w:sz w:val="24"/>
              </w:rPr>
              <w:t xml:space="preserve">. 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Холокост. Концентрационные лагеря. Принудительная трудовая </w:t>
            </w:r>
            <w:proofErr w:type="spellStart"/>
            <w:r>
              <w:rPr>
                <w:rFonts w:ascii="Times New Roman" w:hAnsi="Times New Roman"/>
                <w:sz w:val="24"/>
              </w:rPr>
              <w:t>миграцияи</w:t>
            </w:r>
            <w:proofErr w:type="spellEnd"/>
            <w:r>
              <w:rPr>
                <w:rFonts w:ascii="Times New Roman" w:hAnsi="Times New Roman"/>
                <w:sz w:val="24"/>
              </w:rPr>
              <w:t xml:space="preserve"> насильственные переселения. Коллаборационизм. Движение Сопротивления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57"/>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399"/>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3540E7" w:rsidRDefault="002334D3" w:rsidP="00545597">
            <w:pPr>
              <w:spacing w:after="0" w:line="23" w:lineRule="atLeast"/>
              <w:contextualSpacing/>
              <w:jc w:val="both"/>
              <w:rPr>
                <w:rFonts w:ascii="Times New Roman" w:hAnsi="Times New Roman"/>
                <w:bCs/>
                <w:sz w:val="24"/>
                <w:szCs w:val="24"/>
              </w:rPr>
            </w:pPr>
            <w:r w:rsidRPr="007F4288">
              <w:rPr>
                <w:rFonts w:ascii="Times New Roman" w:hAnsi="Times New Roman"/>
                <w:bCs/>
                <w:sz w:val="24"/>
                <w:szCs w:val="24"/>
              </w:rPr>
              <w:t>Причины и начало Второй мировой войны.</w:t>
            </w:r>
            <w:r>
              <w:rPr>
                <w:rFonts w:ascii="Times New Roman" w:hAnsi="Times New Roman"/>
                <w:bCs/>
                <w:sz w:val="24"/>
                <w:szCs w:val="24"/>
              </w:rPr>
              <w:t xml:space="preserve"> Работа с </w:t>
            </w:r>
            <w:r w:rsidRPr="007F4288">
              <w:rPr>
                <w:rFonts w:ascii="Times New Roman" w:hAnsi="Times New Roman"/>
                <w:bCs/>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sidRPr="00D05A76">
              <w:rPr>
                <w:rFonts w:ascii="Times New Roman" w:hAnsi="Times New Roman"/>
                <w:b/>
                <w:sz w:val="24"/>
              </w:rPr>
              <w:t>Коренной перелом во Второй мировой войне.</w:t>
            </w:r>
            <w:r>
              <w:rPr>
                <w:rFonts w:ascii="Times New Roman" w:hAnsi="Times New Roman"/>
                <w:sz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334D3" w:rsidRDefault="002334D3" w:rsidP="00545597">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w:t>
            </w:r>
            <w:r w:rsidRPr="00D05A76">
              <w:rPr>
                <w:rFonts w:ascii="Times New Roman" w:hAnsi="Times New Roman"/>
                <w:b/>
                <w:sz w:val="24"/>
              </w:rPr>
              <w:t>Разгром Германии, Японии и их союзников.</w:t>
            </w:r>
            <w:r>
              <w:rPr>
                <w:rFonts w:ascii="Times New Roman" w:hAnsi="Times New Roman"/>
                <w:sz w:val="24"/>
              </w:rPr>
              <w:t xml:space="preserve">  Роль СССР. Потсдамская конференция. Создание ООН. </w:t>
            </w:r>
          </w:p>
          <w:p w:rsidR="002334D3" w:rsidRDefault="002334D3" w:rsidP="00545597">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3540E7" w:rsidRDefault="002334D3" w:rsidP="00545597">
            <w:pPr>
              <w:widowControl w:val="0"/>
              <w:spacing w:after="0" w:line="240" w:lineRule="auto"/>
              <w:jc w:val="both"/>
              <w:rPr>
                <w:rFonts w:ascii="Times New Roman" w:hAnsi="Times New Roman"/>
                <w:b/>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Pr>
                <w:rFonts w:ascii="Times New Roman" w:hAnsi="Times New Roman"/>
                <w:sz w:val="24"/>
              </w:rPr>
              <w:t>Итоги и уроки Второй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7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106"/>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Тема 4.1. Россия и мир </w:t>
            </w:r>
            <w:r>
              <w:rPr>
                <w:rFonts w:ascii="Times New Roman" w:hAnsi="Times New Roman"/>
                <w:b/>
                <w:sz w:val="24"/>
              </w:rPr>
              <w:lastRenderedPageBreak/>
              <w:t>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D05A76">
              <w:rPr>
                <w:rFonts w:ascii="Times New Roman" w:hAnsi="Times New Roman"/>
                <w:b/>
                <w:sz w:val="24"/>
              </w:rPr>
              <w:t>Введение в историю России начала ХХ в.</w:t>
            </w:r>
            <w:r>
              <w:rPr>
                <w:rFonts w:ascii="Times New Roman" w:hAnsi="Times New Roman"/>
                <w:sz w:val="24"/>
              </w:rPr>
              <w:t xml:space="preserve"> </w:t>
            </w:r>
            <w:r>
              <w:rPr>
                <w:rFonts w:ascii="Times New Roman" w:hAnsi="Times New Roman"/>
                <w:b/>
                <w:sz w:val="24"/>
              </w:rPr>
              <w:t>Россия и мир накануне Первой мировой войны.</w:t>
            </w:r>
            <w:r>
              <w:rPr>
                <w:rFonts w:ascii="Times New Roman" w:hAnsi="Times New Roman"/>
                <w:sz w:val="24"/>
              </w:rPr>
              <w:t xml:space="preserve">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sz w:val="24"/>
              </w:rPr>
              <w:t>Россия в начале ХХ века.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sidRPr="00D05A76">
              <w:rPr>
                <w:rFonts w:ascii="Times New Roman" w:hAnsi="Times New Roman"/>
                <w:b/>
                <w:sz w:val="24"/>
              </w:rPr>
              <w:t>Российская армия на фронтах Первой мировой войны</w:t>
            </w:r>
            <w:r>
              <w:rPr>
                <w:rFonts w:ascii="Times New Roman" w:hAnsi="Times New Roman"/>
                <w:sz w:val="24"/>
              </w:rPr>
              <w:t xml:space="preserve">. Военная кампания 1914 г. Военные действия 1915 г. Кампания 1916 г. Мужество и героизм российских воинов. </w:t>
            </w:r>
          </w:p>
          <w:p w:rsidR="002334D3" w:rsidRDefault="002334D3" w:rsidP="00545597">
            <w:pPr>
              <w:widowControl w:val="0"/>
              <w:spacing w:after="0" w:line="240" w:lineRule="auto"/>
              <w:jc w:val="both"/>
              <w:rPr>
                <w:rFonts w:ascii="Times New Roman" w:hAnsi="Times New Roman"/>
                <w:sz w:val="24"/>
              </w:rPr>
            </w:pPr>
            <w:r w:rsidRPr="00D05A76">
              <w:rPr>
                <w:rFonts w:ascii="Times New Roman" w:hAnsi="Times New Roman"/>
                <w:b/>
                <w:sz w:val="24"/>
              </w:rPr>
              <w:t>Власть, экономика и общество в годы Первой мировой войны</w:t>
            </w:r>
            <w:r>
              <w:rPr>
                <w:rFonts w:ascii="Times New Roman" w:hAnsi="Times New Roman"/>
                <w:sz w:val="24"/>
              </w:rPr>
              <w:t xml:space="preserve">. Патриотический подъем в начале войны. Экономика России в годы войны. Политические партии. </w:t>
            </w:r>
            <w:r w:rsidRPr="00D05A76">
              <w:rPr>
                <w:rFonts w:ascii="Times New Roman" w:hAnsi="Times New Roman"/>
                <w:b/>
                <w:sz w:val="24"/>
              </w:rPr>
              <w:t>Нарастание революционных настроений</w:t>
            </w:r>
            <w:r>
              <w:rPr>
                <w:rFonts w:ascii="Times New Roman" w:hAnsi="Times New Roman"/>
                <w:sz w:val="24"/>
              </w:rPr>
              <w:t xml:space="preserve"> в российском обществе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91"/>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FB3E21" w:rsidRDefault="002334D3" w:rsidP="00545597">
            <w:pPr>
              <w:widowControl w:val="0"/>
              <w:spacing w:after="0" w:line="240" w:lineRule="auto"/>
              <w:jc w:val="both"/>
              <w:rPr>
                <w:rFonts w:ascii="Times New Roman" w:hAnsi="Times New Roman"/>
                <w:sz w:val="24"/>
              </w:rPr>
            </w:pPr>
            <w:r w:rsidRPr="00FB3E21">
              <w:rPr>
                <w:rFonts w:ascii="Times New Roman" w:hAnsi="Times New Roman"/>
                <w:sz w:val="24"/>
              </w:rPr>
              <w:t>Россия в Первой мировой войне.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FB3E21"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4.3. Российская революция.</w:t>
            </w:r>
          </w:p>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Февраль 1917 г. </w:t>
            </w:r>
          </w:p>
          <w:p w:rsidR="002334D3" w:rsidRDefault="002334D3" w:rsidP="00545597">
            <w:pPr>
              <w:spacing w:after="0" w:line="240" w:lineRule="auto"/>
              <w:rPr>
                <w:rFonts w:ascii="Times New Roman" w:hAnsi="Times New Roman"/>
                <w:b/>
                <w:sz w:val="24"/>
              </w:rPr>
            </w:pPr>
            <w:r>
              <w:rPr>
                <w:rFonts w:ascii="Times New Roman" w:hAnsi="Times New Roman"/>
                <w:b/>
                <w:sz w:val="24"/>
              </w:rPr>
              <w:t>Российская революция.</w:t>
            </w:r>
          </w:p>
          <w:p w:rsidR="002334D3" w:rsidRDefault="002334D3" w:rsidP="00545597">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Российская революция. Февраль 1917 г. </w:t>
            </w:r>
          </w:p>
          <w:p w:rsidR="002334D3" w:rsidRDefault="002334D3" w:rsidP="00545597">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2334D3" w:rsidRDefault="002334D3" w:rsidP="00545597">
            <w:pPr>
              <w:spacing w:after="0" w:line="240" w:lineRule="auto"/>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w:t>
            </w:r>
          </w:p>
          <w:p w:rsidR="002334D3" w:rsidRPr="00BB7FD2" w:rsidRDefault="002334D3" w:rsidP="00545597">
            <w:pPr>
              <w:spacing w:after="0" w:line="240" w:lineRule="auto"/>
              <w:rPr>
                <w:rFonts w:ascii="Times New Roman" w:hAnsi="Times New Roman"/>
                <w:b/>
                <w:sz w:val="24"/>
              </w:rPr>
            </w:pPr>
            <w:r>
              <w:rPr>
                <w:rFonts w:ascii="Times New Roman" w:hAnsi="Times New Roman"/>
                <w:b/>
                <w:sz w:val="24"/>
              </w:rPr>
              <w:t>Российская революция. Октябрь 1917 г.</w:t>
            </w:r>
            <w:r>
              <w:rPr>
                <w:rFonts w:ascii="Times New Roman" w:hAnsi="Times New Roman"/>
                <w:sz w:val="24"/>
              </w:rPr>
              <w:t xml:space="preserve">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w:t>
            </w:r>
            <w:r>
              <w:rPr>
                <w:rFonts w:ascii="Times New Roman" w:hAnsi="Times New Roman"/>
                <w:sz w:val="24"/>
              </w:rPr>
              <w:lastRenderedPageBreak/>
              <w:t>Русская православная церковь в условиях революции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FB3E21" w:rsidRDefault="002334D3" w:rsidP="00545597">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Pr="00FB3E21" w:rsidRDefault="002334D3" w:rsidP="00545597">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DA553E" w:rsidRDefault="002334D3" w:rsidP="00545597">
            <w:pPr>
              <w:widowControl w:val="0"/>
              <w:spacing w:after="0" w:line="240" w:lineRule="auto"/>
              <w:jc w:val="both"/>
              <w:rPr>
                <w:rFonts w:ascii="Times New Roman" w:hAnsi="Times New Roman"/>
                <w:color w:val="auto"/>
                <w:sz w:val="24"/>
              </w:rPr>
            </w:pPr>
            <w:r>
              <w:rPr>
                <w:rFonts w:ascii="Times New Roman" w:hAnsi="Times New Roman"/>
                <w:sz w:val="24"/>
                <w:szCs w:val="24"/>
              </w:rPr>
              <w:t xml:space="preserve">От Февраля к Октябрю. </w:t>
            </w:r>
            <w:r w:rsidRPr="00DA553E">
              <w:rPr>
                <w:rFonts w:ascii="Times New Roman" w:hAnsi="Times New Roman"/>
                <w:color w:val="auto"/>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Pr="00DA553E" w:rsidRDefault="002334D3" w:rsidP="00545597">
            <w:pPr>
              <w:spacing w:after="0" w:line="240" w:lineRule="auto"/>
              <w:rPr>
                <w:color w:val="auto"/>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rPr>
                <w:color w:val="auto"/>
              </w:rPr>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2334D3" w:rsidRPr="00DA553E" w:rsidRDefault="002334D3" w:rsidP="00545597">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DA553E" w:rsidRDefault="002334D3" w:rsidP="00545597">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DA553E" w:rsidRDefault="002334D3" w:rsidP="00545597">
            <w:pPr>
              <w:widowControl w:val="0"/>
              <w:spacing w:after="0" w:line="240" w:lineRule="auto"/>
              <w:jc w:val="both"/>
              <w:rPr>
                <w:rFonts w:ascii="Times New Roman" w:hAnsi="Times New Roman"/>
                <w:color w:val="auto"/>
                <w:sz w:val="24"/>
              </w:rPr>
            </w:pPr>
            <w:r>
              <w:rPr>
                <w:rFonts w:ascii="Times New Roman" w:hAnsi="Times New Roman"/>
                <w:b/>
                <w:sz w:val="24"/>
              </w:rPr>
              <w:t>Первые революционные преобразования большевиков.</w:t>
            </w:r>
            <w:r w:rsidRPr="00DA553E">
              <w:rPr>
                <w:rFonts w:ascii="Times New Roman" w:hAnsi="Times New Roman"/>
                <w:color w:val="auto"/>
                <w:sz w:val="24"/>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2334D3" w:rsidRPr="00DA553E" w:rsidRDefault="002334D3" w:rsidP="00545597">
            <w:pPr>
              <w:widowControl w:val="0"/>
              <w:spacing w:after="0" w:line="240" w:lineRule="auto"/>
              <w:jc w:val="both"/>
              <w:rPr>
                <w:rFonts w:ascii="Times New Roman" w:hAnsi="Times New Roman"/>
                <w:color w:val="auto"/>
                <w:sz w:val="24"/>
              </w:rPr>
            </w:pPr>
            <w:r w:rsidRPr="00D05A76">
              <w:rPr>
                <w:rFonts w:ascii="Times New Roman" w:hAnsi="Times New Roman"/>
                <w:b/>
                <w:color w:val="auto"/>
                <w:sz w:val="24"/>
              </w:rPr>
              <w:t>Экономическая политика советской власти.</w:t>
            </w:r>
            <w:r w:rsidRPr="00DA553E">
              <w:rPr>
                <w:rFonts w:ascii="Times New Roman" w:hAnsi="Times New Roman"/>
                <w:color w:val="auto"/>
                <w:sz w:val="24"/>
              </w:rPr>
              <w:t xml:space="preserve"> Национализация промышленности. «Военный коммунизм» в городе и деревне. План Государственной комиссии по электрификации России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DA553E" w:rsidRDefault="002334D3" w:rsidP="00545597">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rPr>
                <w:color w:val="auto"/>
              </w:rPr>
            </w:pP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DA553E" w:rsidRDefault="002334D3" w:rsidP="00545597">
            <w:pPr>
              <w:widowControl w:val="0"/>
              <w:spacing w:after="0" w:line="240" w:lineRule="auto"/>
              <w:jc w:val="both"/>
              <w:rPr>
                <w:rFonts w:ascii="Times New Roman" w:hAnsi="Times New Roman"/>
                <w:color w:val="auto"/>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Pr="00DA553E" w:rsidRDefault="002334D3" w:rsidP="00545597">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2334D3" w:rsidRPr="00DA553E" w:rsidRDefault="002334D3" w:rsidP="00545597">
            <w:pPr>
              <w:spacing w:after="0" w:line="240" w:lineRule="auto"/>
              <w:rPr>
                <w:color w:val="auto"/>
              </w:rPr>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b/>
                <w:sz w:val="24"/>
              </w:rPr>
            </w:pPr>
            <w:r>
              <w:rPr>
                <w:rFonts w:ascii="Times New Roman" w:hAnsi="Times New Roman"/>
                <w:sz w:val="24"/>
                <w:szCs w:val="24"/>
              </w:rPr>
              <w:t xml:space="preserve">Первые революционные преобразования большевиков. </w:t>
            </w:r>
            <w:r w:rsidRPr="00DA553E">
              <w:rPr>
                <w:rFonts w:ascii="Times New Roman" w:hAnsi="Times New Roman"/>
                <w:color w:val="auto"/>
                <w:sz w:val="24"/>
              </w:rPr>
              <w:t>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Pr="00DA553E" w:rsidRDefault="002334D3" w:rsidP="00545597">
            <w:pPr>
              <w:spacing w:after="0" w:line="240" w:lineRule="auto"/>
              <w:jc w:val="center"/>
              <w:rPr>
                <w:rFonts w:ascii="Times New Roman" w:hAnsi="Times New Roman"/>
                <w:color w:val="auto"/>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rPr>
                <w:color w:val="auto"/>
              </w:rPr>
            </w:pPr>
          </w:p>
        </w:tc>
      </w:tr>
      <w:tr w:rsidR="002334D3" w:rsidTr="00545597">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334D3" w:rsidRPr="00DA553E" w:rsidRDefault="002334D3" w:rsidP="00545597">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7EF" w:rsidRPr="00DA553E" w:rsidRDefault="000A57EF" w:rsidP="000A57EF">
            <w:pPr>
              <w:spacing w:after="0" w:line="240" w:lineRule="auto"/>
              <w:rPr>
                <w:rFonts w:ascii="Times New Roman" w:hAnsi="Times New Roman"/>
                <w:color w:val="auto"/>
                <w:sz w:val="24"/>
              </w:rPr>
            </w:pPr>
            <w:r w:rsidRPr="00DA553E">
              <w:rPr>
                <w:rFonts w:ascii="Times New Roman" w:hAnsi="Times New Roman"/>
                <w:color w:val="auto"/>
                <w:sz w:val="24"/>
              </w:rPr>
              <w:t>ОК 01</w:t>
            </w:r>
            <w:r>
              <w:rPr>
                <w:rFonts w:ascii="Times New Roman" w:hAnsi="Times New Roman"/>
                <w:color w:val="auto"/>
                <w:sz w:val="24"/>
              </w:rPr>
              <w:t xml:space="preserve">, </w:t>
            </w:r>
            <w:r w:rsidRPr="00DA553E">
              <w:rPr>
                <w:rFonts w:ascii="Times New Roman" w:hAnsi="Times New Roman"/>
                <w:color w:val="auto"/>
                <w:sz w:val="24"/>
              </w:rPr>
              <w:t>ОК 02</w:t>
            </w:r>
            <w:r>
              <w:rPr>
                <w:rFonts w:ascii="Times New Roman" w:hAnsi="Times New Roman"/>
                <w:color w:val="auto"/>
                <w:sz w:val="24"/>
              </w:rPr>
              <w:t>,</w:t>
            </w:r>
            <w:r w:rsidRPr="00DA553E">
              <w:rPr>
                <w:rFonts w:ascii="Times New Roman" w:hAnsi="Times New Roman"/>
                <w:color w:val="auto"/>
                <w:sz w:val="24"/>
              </w:rPr>
              <w:t>ОК 04</w:t>
            </w:r>
            <w:r>
              <w:rPr>
                <w:rFonts w:ascii="Times New Roman" w:hAnsi="Times New Roman"/>
                <w:color w:val="auto"/>
                <w:sz w:val="24"/>
              </w:rPr>
              <w:t>,</w:t>
            </w:r>
          </w:p>
          <w:p w:rsidR="000A57EF" w:rsidRDefault="000A57EF" w:rsidP="000A57EF">
            <w:pPr>
              <w:spacing w:after="0" w:line="240" w:lineRule="auto"/>
              <w:rPr>
                <w:rFonts w:ascii="Times New Roman" w:hAnsi="Times New Roman"/>
                <w:bCs/>
                <w:iCs/>
                <w:sz w:val="24"/>
                <w:szCs w:val="24"/>
              </w:rPr>
            </w:pPr>
            <w:r w:rsidRPr="00DA553E">
              <w:rPr>
                <w:rFonts w:ascii="Times New Roman" w:hAnsi="Times New Roman"/>
                <w:color w:val="auto"/>
                <w:sz w:val="24"/>
              </w:rPr>
              <w:t>ОК 05</w:t>
            </w:r>
            <w:r>
              <w:rPr>
                <w:rFonts w:ascii="Times New Roman" w:hAnsi="Times New Roman"/>
                <w:color w:val="auto"/>
                <w:sz w:val="24"/>
              </w:rPr>
              <w:t xml:space="preserve">, </w:t>
            </w:r>
            <w:r w:rsidRPr="00DA553E">
              <w:rPr>
                <w:rFonts w:ascii="Times New Roman" w:hAnsi="Times New Roman"/>
                <w:color w:val="auto"/>
                <w:sz w:val="24"/>
              </w:rPr>
              <w:t>ОК 06</w:t>
            </w:r>
          </w:p>
          <w:p w:rsidR="000A57EF" w:rsidRPr="00DA553E" w:rsidRDefault="000A57EF" w:rsidP="000A57EF">
            <w:pPr>
              <w:spacing w:after="0" w:line="240" w:lineRule="auto"/>
              <w:rPr>
                <w:rFonts w:ascii="Times New Roman" w:hAnsi="Times New Roman"/>
                <w:color w:val="auto"/>
                <w:sz w:val="24"/>
              </w:rPr>
            </w:pPr>
            <w:r>
              <w:rPr>
                <w:rFonts w:ascii="Times New Roman" w:hAnsi="Times New Roman"/>
                <w:bCs/>
                <w:iCs/>
                <w:sz w:val="24"/>
                <w:szCs w:val="24"/>
              </w:rPr>
              <w:t>ПК 1.1, ПК 1.3, ПК 2.1</w:t>
            </w:r>
          </w:p>
          <w:p w:rsidR="002334D3" w:rsidRPr="00DA553E" w:rsidRDefault="002334D3" w:rsidP="000A57EF">
            <w:pPr>
              <w:spacing w:after="0" w:line="240" w:lineRule="auto"/>
              <w:rPr>
                <w:rFonts w:ascii="Times New Roman" w:hAnsi="Times New Roman"/>
                <w:color w:val="auto"/>
                <w:sz w:val="24"/>
              </w:rPr>
            </w:pPr>
          </w:p>
        </w:tc>
      </w:tr>
      <w:tr w:rsidR="002334D3" w:rsidTr="00545597">
        <w:trPr>
          <w:trHeight w:val="106"/>
        </w:trPr>
        <w:tc>
          <w:tcPr>
            <w:tcW w:w="3085" w:type="dxa"/>
            <w:tcBorders>
              <w:top w:val="single" w:sz="4" w:space="0" w:color="000000"/>
              <w:left w:val="single" w:sz="4" w:space="0" w:color="000000"/>
              <w:bottom w:val="single" w:sz="4" w:space="0" w:color="000000"/>
              <w:right w:val="single" w:sz="4" w:space="0" w:color="000000"/>
            </w:tcBorders>
          </w:tcPr>
          <w:p w:rsidR="005411D5" w:rsidRDefault="005411D5" w:rsidP="0054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70B0">
              <w:rPr>
                <w:rFonts w:ascii="Times New Roman" w:hAnsi="Times New Roman"/>
                <w:sz w:val="24"/>
                <w:szCs w:val="24"/>
              </w:rPr>
              <w:t xml:space="preserve">Развитие железнодорожной отрасли в </w:t>
            </w:r>
            <w:r>
              <w:rPr>
                <w:rFonts w:ascii="Times New Roman" w:hAnsi="Times New Roman"/>
                <w:sz w:val="24"/>
                <w:szCs w:val="24"/>
              </w:rPr>
              <w:t>стране и регионе в 1914-1918</w:t>
            </w:r>
            <w:r w:rsidRPr="00DD70B0">
              <w:rPr>
                <w:rFonts w:ascii="Times New Roman" w:hAnsi="Times New Roman"/>
                <w:sz w:val="24"/>
                <w:szCs w:val="24"/>
              </w:rPr>
              <w:t xml:space="preserve"> гг.</w:t>
            </w:r>
          </w:p>
          <w:p w:rsidR="002334D3" w:rsidRDefault="002334D3" w:rsidP="0054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5411D5" w:rsidRPr="00ED5BC0" w:rsidRDefault="005411D5" w:rsidP="005411D5">
            <w:pPr>
              <w:pStyle w:val="afe"/>
              <w:rPr>
                <w:rFonts w:ascii="Times New Roman" w:hAnsi="Times New Roman"/>
                <w:sz w:val="24"/>
                <w:szCs w:val="24"/>
              </w:rPr>
            </w:pPr>
            <w:r>
              <w:rPr>
                <w:rFonts w:ascii="Times New Roman" w:hAnsi="Times New Roman"/>
                <w:sz w:val="24"/>
                <w:szCs w:val="24"/>
              </w:rPr>
              <w:t xml:space="preserve">Развитие отрасли в стране и Ярославском крае. Открытие моста через Волгу. Появление ширококолейных участков </w:t>
            </w:r>
            <w:r w:rsidRPr="00ED5BC0">
              <w:rPr>
                <w:rFonts w:ascii="Times New Roman" w:hAnsi="Times New Roman"/>
                <w:sz w:val="24"/>
                <w:szCs w:val="24"/>
              </w:rPr>
              <w:t>Вологодско-Арха</w:t>
            </w:r>
            <w:r>
              <w:rPr>
                <w:rFonts w:ascii="Times New Roman" w:hAnsi="Times New Roman"/>
                <w:sz w:val="24"/>
                <w:szCs w:val="24"/>
              </w:rPr>
              <w:t>нгельской линии.</w:t>
            </w:r>
          </w:p>
          <w:p w:rsidR="002334D3" w:rsidRPr="00DA553E" w:rsidRDefault="005411D5" w:rsidP="005411D5">
            <w:pPr>
              <w:spacing w:after="0" w:line="240" w:lineRule="auto"/>
              <w:jc w:val="both"/>
              <w:rPr>
                <w:rFonts w:ascii="Times New Roman" w:hAnsi="Times New Roman"/>
                <w:color w:val="auto"/>
                <w:sz w:val="24"/>
              </w:rPr>
            </w:pPr>
            <w:r w:rsidRPr="00ED5BC0">
              <w:rPr>
                <w:rFonts w:ascii="Times New Roman" w:hAnsi="Times New Roman"/>
                <w:sz w:val="24"/>
                <w:szCs w:val="24"/>
              </w:rPr>
              <w:t xml:space="preserve"> Временное положение об управлении Северными железными дорогам</w:t>
            </w:r>
            <w:r>
              <w:rPr>
                <w:rFonts w:ascii="Times New Roman" w:hAnsi="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DA553E" w:rsidRDefault="002334D3" w:rsidP="00545597">
            <w:pPr>
              <w:shd w:val="clear" w:color="auto" w:fill="A8D08D" w:themeFill="accent6" w:themeFillTint="99"/>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rPr>
                <w:color w:val="auto"/>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2334D3" w:rsidRPr="00DA553E" w:rsidRDefault="002334D3" w:rsidP="00545597">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Pr="00DA553E" w:rsidRDefault="002334D3" w:rsidP="00545597">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2334D3" w:rsidRPr="00DA553E" w:rsidRDefault="002334D3" w:rsidP="00545597">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CD77B1">
              <w:rPr>
                <w:rFonts w:ascii="Times New Roman" w:hAnsi="Times New Roman"/>
                <w:b/>
                <w:sz w:val="24"/>
              </w:rPr>
              <w:t>Гражданская война: истоки и основные участники</w:t>
            </w:r>
            <w:r>
              <w:rPr>
                <w:rFonts w:ascii="Times New Roman" w:hAnsi="Times New Roman"/>
                <w:sz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2334D3" w:rsidRDefault="002334D3" w:rsidP="00545597">
            <w:pPr>
              <w:spacing w:after="0" w:line="240" w:lineRule="auto"/>
              <w:jc w:val="both"/>
              <w:rPr>
                <w:rFonts w:ascii="Times New Roman" w:hAnsi="Times New Roman"/>
                <w:sz w:val="24"/>
              </w:rPr>
            </w:pPr>
            <w:r w:rsidRPr="00CD77B1">
              <w:rPr>
                <w:rFonts w:ascii="Times New Roman" w:hAnsi="Times New Roman"/>
                <w:b/>
                <w:sz w:val="24"/>
              </w:rPr>
              <w:t>На фронтах Гражданской войны</w:t>
            </w:r>
            <w:r>
              <w:rPr>
                <w:rFonts w:ascii="Times New Roman" w:hAnsi="Times New Roman"/>
                <w:sz w:val="24"/>
              </w:rPr>
              <w:t>. 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7EF" w:rsidRPr="00DA553E" w:rsidRDefault="000A57EF" w:rsidP="000A57EF">
            <w:pPr>
              <w:spacing w:after="0" w:line="240" w:lineRule="auto"/>
              <w:rPr>
                <w:rFonts w:ascii="Times New Roman" w:hAnsi="Times New Roman"/>
                <w:color w:val="auto"/>
                <w:sz w:val="24"/>
              </w:rPr>
            </w:pPr>
            <w:r w:rsidRPr="00DA553E">
              <w:rPr>
                <w:rFonts w:ascii="Times New Roman" w:hAnsi="Times New Roman"/>
                <w:color w:val="auto"/>
                <w:sz w:val="24"/>
              </w:rPr>
              <w:t>ОК 01</w:t>
            </w:r>
            <w:r>
              <w:rPr>
                <w:rFonts w:ascii="Times New Roman" w:hAnsi="Times New Roman"/>
                <w:color w:val="auto"/>
                <w:sz w:val="24"/>
              </w:rPr>
              <w:t xml:space="preserve">, </w:t>
            </w:r>
            <w:r w:rsidRPr="00DA553E">
              <w:rPr>
                <w:rFonts w:ascii="Times New Roman" w:hAnsi="Times New Roman"/>
                <w:color w:val="auto"/>
                <w:sz w:val="24"/>
              </w:rPr>
              <w:t>ОК 02</w:t>
            </w:r>
            <w:r>
              <w:rPr>
                <w:rFonts w:ascii="Times New Roman" w:hAnsi="Times New Roman"/>
                <w:color w:val="auto"/>
                <w:sz w:val="24"/>
              </w:rPr>
              <w:t>,</w:t>
            </w:r>
            <w:r w:rsidRPr="00DA553E">
              <w:rPr>
                <w:rFonts w:ascii="Times New Roman" w:hAnsi="Times New Roman"/>
                <w:color w:val="auto"/>
                <w:sz w:val="24"/>
              </w:rPr>
              <w:t>ОК 04</w:t>
            </w:r>
            <w:r>
              <w:rPr>
                <w:rFonts w:ascii="Times New Roman" w:hAnsi="Times New Roman"/>
                <w:color w:val="auto"/>
                <w:sz w:val="24"/>
              </w:rPr>
              <w:t>,</w:t>
            </w:r>
          </w:p>
          <w:p w:rsidR="000A57EF" w:rsidRDefault="000A57EF" w:rsidP="000A57EF">
            <w:pPr>
              <w:spacing w:after="0" w:line="240" w:lineRule="auto"/>
              <w:rPr>
                <w:rFonts w:ascii="Times New Roman" w:hAnsi="Times New Roman"/>
                <w:bCs/>
                <w:iCs/>
                <w:sz w:val="24"/>
                <w:szCs w:val="24"/>
              </w:rPr>
            </w:pPr>
            <w:r w:rsidRPr="00DA553E">
              <w:rPr>
                <w:rFonts w:ascii="Times New Roman" w:hAnsi="Times New Roman"/>
                <w:color w:val="auto"/>
                <w:sz w:val="24"/>
              </w:rPr>
              <w:lastRenderedPageBreak/>
              <w:t>ОК 05</w:t>
            </w:r>
            <w:r>
              <w:rPr>
                <w:rFonts w:ascii="Times New Roman" w:hAnsi="Times New Roman"/>
                <w:color w:val="auto"/>
                <w:sz w:val="24"/>
              </w:rPr>
              <w:t xml:space="preserve">, </w:t>
            </w:r>
            <w:r w:rsidRPr="00DA553E">
              <w:rPr>
                <w:rFonts w:ascii="Times New Roman" w:hAnsi="Times New Roman"/>
                <w:color w:val="auto"/>
                <w:sz w:val="24"/>
              </w:rPr>
              <w:t>ОК 06</w:t>
            </w:r>
          </w:p>
          <w:p w:rsidR="002334D3" w:rsidRDefault="000A57EF" w:rsidP="000A57EF">
            <w:pPr>
              <w:autoSpaceDE w:val="0"/>
              <w:autoSpaceDN w:val="0"/>
              <w:spacing w:after="0" w:line="23" w:lineRule="atLeast"/>
              <w:rPr>
                <w:rFonts w:ascii="Times New Roman" w:hAnsi="Times New Roman"/>
                <w:color w:val="000000" w:themeColor="text1"/>
                <w:sz w:val="24"/>
              </w:rPr>
            </w:pPr>
            <w:r>
              <w:rPr>
                <w:rFonts w:ascii="Times New Roman" w:hAnsi="Times New Roman"/>
                <w:bCs/>
                <w:iCs/>
                <w:sz w:val="24"/>
                <w:szCs w:val="24"/>
              </w:rPr>
              <w:t>ПК 1.1, ПК 1.3, ПК 2.1</w:t>
            </w:r>
          </w:p>
        </w:tc>
      </w:tr>
      <w:tr w:rsidR="002334D3" w:rsidTr="00545597">
        <w:trPr>
          <w:trHeight w:val="628"/>
        </w:trPr>
        <w:tc>
          <w:tcPr>
            <w:tcW w:w="3085" w:type="dxa"/>
            <w:tcBorders>
              <w:top w:val="single" w:sz="4" w:space="0" w:color="000000"/>
              <w:left w:val="single" w:sz="4" w:space="0" w:color="000000"/>
              <w:bottom w:val="single" w:sz="4" w:space="0" w:color="000000"/>
              <w:right w:val="single" w:sz="4" w:space="0" w:color="000000"/>
            </w:tcBorders>
          </w:tcPr>
          <w:p w:rsidR="002334D3" w:rsidRDefault="005411D5" w:rsidP="00545597">
            <w:pPr>
              <w:spacing w:after="0" w:line="240" w:lineRule="auto"/>
              <w:rPr>
                <w:rFonts w:ascii="Times New Roman" w:hAnsi="Times New Roman"/>
                <w:sz w:val="24"/>
              </w:rPr>
            </w:pPr>
            <w:r>
              <w:rPr>
                <w:rFonts w:ascii="Times New Roman" w:hAnsi="Times New Roman"/>
                <w:sz w:val="24"/>
                <w:szCs w:val="24"/>
              </w:rPr>
              <w:lastRenderedPageBreak/>
              <w:t>Российские железные дороги в эпоху войн и революций.</w:t>
            </w:r>
          </w:p>
        </w:tc>
        <w:tc>
          <w:tcPr>
            <w:tcW w:w="7967" w:type="dxa"/>
            <w:gridSpan w:val="2"/>
            <w:tcBorders>
              <w:top w:val="single" w:sz="4" w:space="0" w:color="000000"/>
              <w:left w:val="single" w:sz="4" w:space="0" w:color="000000"/>
              <w:bottom w:val="single" w:sz="4" w:space="0" w:color="000000"/>
              <w:right w:val="single" w:sz="4" w:space="0" w:color="000000"/>
            </w:tcBorders>
          </w:tcPr>
          <w:p w:rsidR="005411D5" w:rsidRPr="00ED5BC0" w:rsidRDefault="005411D5" w:rsidP="005411D5">
            <w:pPr>
              <w:pStyle w:val="afe"/>
              <w:rPr>
                <w:rFonts w:ascii="Times New Roman" w:hAnsi="Times New Roman"/>
                <w:sz w:val="24"/>
                <w:szCs w:val="24"/>
              </w:rPr>
            </w:pPr>
            <w:r>
              <w:rPr>
                <w:rFonts w:ascii="Times New Roman" w:hAnsi="Times New Roman"/>
                <w:sz w:val="24"/>
                <w:szCs w:val="24"/>
              </w:rPr>
              <w:t>Работа</w:t>
            </w:r>
            <w:r w:rsidRPr="00ED5BC0">
              <w:rPr>
                <w:rFonts w:ascii="Times New Roman" w:hAnsi="Times New Roman"/>
                <w:sz w:val="24"/>
                <w:szCs w:val="24"/>
              </w:rPr>
              <w:t xml:space="preserve"> по налаживанию движения, организации вои</w:t>
            </w:r>
            <w:r>
              <w:rPr>
                <w:rFonts w:ascii="Times New Roman" w:hAnsi="Times New Roman"/>
                <w:sz w:val="24"/>
                <w:szCs w:val="24"/>
              </w:rPr>
              <w:t>нских и эвакуационных перевозок годы гражданской войны.</w:t>
            </w:r>
          </w:p>
          <w:p w:rsidR="002334D3" w:rsidRDefault="002334D3" w:rsidP="00545597">
            <w:pPr>
              <w:pStyle w:val="afe"/>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Революция и Гражданская война на национальных окраинах</w:t>
            </w:r>
            <w:r>
              <w:rPr>
                <w:rFonts w:ascii="Times New Roman" w:hAnsi="Times New Roman"/>
                <w:sz w:val="24"/>
              </w:rPr>
              <w:t xml:space="preserve">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BB7FD2">
              <w:rPr>
                <w:rFonts w:ascii="Times New Roman" w:hAnsi="Times New Roman"/>
                <w:b/>
                <w:sz w:val="24"/>
              </w:rPr>
              <w:t>Идеология и культура в годы Гражданской войны.</w:t>
            </w:r>
            <w:r>
              <w:rPr>
                <w:rFonts w:ascii="Times New Roman" w:hAnsi="Times New Roman"/>
                <w:sz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Повседневная жизнь в период революции и Гражданской войны. </w:t>
            </w:r>
            <w:r w:rsidRPr="001126CA">
              <w:rPr>
                <w:rFonts w:ascii="Times New Roman" w:hAnsi="Times New Roman"/>
                <w:b/>
                <w:sz w:val="24"/>
              </w:rPr>
              <w:t>Перемены в повседневной жизни и  общественных настроениях</w:t>
            </w:r>
            <w:r>
              <w:rPr>
                <w:rFonts w:ascii="Times New Roman" w:hAnsi="Times New Roman"/>
                <w:sz w:val="24"/>
              </w:rPr>
              <w:t>. Внешнее положение Советской России в конце Гражданской войны.</w:t>
            </w:r>
          </w:p>
          <w:p w:rsidR="002334D3" w:rsidRPr="001126CA" w:rsidRDefault="002334D3" w:rsidP="00545597">
            <w:pPr>
              <w:spacing w:after="0" w:line="240" w:lineRule="auto"/>
              <w:jc w:val="both"/>
              <w:rPr>
                <w:rFonts w:ascii="Times New Roman" w:hAnsi="Times New Roman"/>
                <w:b/>
                <w:sz w:val="24"/>
              </w:rPr>
            </w:pPr>
            <w:r w:rsidRPr="001126CA">
              <w:rPr>
                <w:rFonts w:ascii="Times New Roman" w:hAnsi="Times New Roman"/>
                <w:b/>
                <w:sz w:val="24"/>
              </w:rPr>
              <w:t>Наш край в 1914 - 1922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425"/>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755700" w:rsidRDefault="002334D3" w:rsidP="00545597">
            <w:pPr>
              <w:spacing w:after="0" w:line="240" w:lineRule="auto"/>
              <w:jc w:val="both"/>
              <w:rPr>
                <w:rFonts w:ascii="Times New Roman" w:hAnsi="Times New Roman"/>
                <w:b/>
                <w:sz w:val="24"/>
              </w:rPr>
            </w:pPr>
            <w:r w:rsidRPr="00755700">
              <w:rPr>
                <w:rFonts w:ascii="Times New Roman" w:hAnsi="Times New Roman"/>
                <w:b/>
                <w:sz w:val="24"/>
              </w:rPr>
              <w:t xml:space="preserve">Экономический и политический кризис начала 1920-х гг.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w:t>
            </w:r>
            <w:r w:rsidRPr="00755700">
              <w:rPr>
                <w:rFonts w:ascii="Times New Roman" w:hAnsi="Times New Roman"/>
                <w:b/>
                <w:sz w:val="24"/>
              </w:rPr>
              <w:t xml:space="preserve">Переход </w:t>
            </w:r>
            <w:r w:rsidRPr="00755700">
              <w:rPr>
                <w:rFonts w:ascii="Times New Roman" w:hAnsi="Times New Roman"/>
                <w:sz w:val="24"/>
              </w:rPr>
              <w:t>от «военного коммунизма</w:t>
            </w:r>
            <w:r w:rsidRPr="00755700">
              <w:rPr>
                <w:rFonts w:ascii="Times New Roman" w:hAnsi="Times New Roman"/>
                <w:b/>
                <w:sz w:val="24"/>
              </w:rPr>
              <w:t>» к новой экономической политике</w:t>
            </w:r>
            <w:r>
              <w:rPr>
                <w:rFonts w:ascii="Times New Roman" w:hAnsi="Times New Roman"/>
                <w:b/>
                <w:sz w:val="24"/>
              </w:rPr>
              <w:t xml:space="preserve"> (нэпу)</w:t>
            </w:r>
          </w:p>
          <w:p w:rsidR="002334D3" w:rsidRDefault="002334D3" w:rsidP="00545597">
            <w:pPr>
              <w:spacing w:after="0" w:line="240" w:lineRule="auto"/>
              <w:jc w:val="both"/>
              <w:rPr>
                <w:rFonts w:ascii="Times New Roman" w:hAnsi="Times New Roman"/>
                <w:sz w:val="24"/>
              </w:rPr>
            </w:pPr>
            <w:r w:rsidRPr="00755700">
              <w:rPr>
                <w:rFonts w:ascii="Times New Roman" w:hAnsi="Times New Roman"/>
                <w:b/>
                <w:sz w:val="24"/>
              </w:rPr>
              <w:t>Экономическое и социальное развитие в годы новой экономической политики (нэпа).</w:t>
            </w:r>
            <w:r>
              <w:rPr>
                <w:rFonts w:ascii="Times New Roman" w:hAnsi="Times New Roman"/>
                <w:sz w:val="24"/>
              </w:rPr>
              <w:t xml:space="preserve">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2334D3" w:rsidRDefault="002334D3" w:rsidP="00545597">
            <w:pPr>
              <w:spacing w:after="0" w:line="240" w:lineRule="auto"/>
              <w:jc w:val="both"/>
              <w:rPr>
                <w:rFonts w:ascii="Times New Roman" w:hAnsi="Times New Roman"/>
                <w:sz w:val="24"/>
              </w:rPr>
            </w:pPr>
            <w:r>
              <w:rPr>
                <w:rFonts w:ascii="Times New Roman" w:hAnsi="Times New Roman"/>
                <w:sz w:val="24"/>
              </w:rPr>
              <w:lastRenderedPageBreak/>
              <w:t xml:space="preserve">Предпосылки и значение образования СССР. </w:t>
            </w:r>
            <w:r w:rsidRPr="006C363A">
              <w:rPr>
                <w:rFonts w:ascii="Times New Roman" w:hAnsi="Times New Roman"/>
                <w:b/>
                <w:sz w:val="24"/>
              </w:rPr>
              <w:t>Образование СССР</w:t>
            </w:r>
            <w:r>
              <w:rPr>
                <w:rFonts w:ascii="Times New Roman" w:hAnsi="Times New Roman"/>
                <w:sz w:val="24"/>
              </w:rPr>
              <w:t xml:space="preserve">. </w:t>
            </w:r>
            <w:r w:rsidRPr="006C363A">
              <w:rPr>
                <w:rFonts w:ascii="Times New Roman" w:hAnsi="Times New Roman"/>
                <w:b/>
                <w:sz w:val="24"/>
              </w:rPr>
              <w:t>Национальная политика в 1920-е гг.</w:t>
            </w:r>
            <w:r>
              <w:rPr>
                <w:rFonts w:ascii="Times New Roman" w:hAnsi="Times New Roman"/>
                <w:sz w:val="24"/>
              </w:rPr>
              <w:t xml:space="preserve"> Конституция 1924 г. Административно-территориальные реформы и национально-государственное строительство. Политика коренизации. </w:t>
            </w:r>
          </w:p>
          <w:p w:rsidR="002334D3" w:rsidRPr="006C363A" w:rsidRDefault="002334D3" w:rsidP="00545597">
            <w:pPr>
              <w:spacing w:after="0" w:line="240" w:lineRule="auto"/>
              <w:jc w:val="both"/>
              <w:rPr>
                <w:rFonts w:ascii="Times New Roman" w:hAnsi="Times New Roman"/>
                <w:b/>
                <w:sz w:val="24"/>
              </w:rPr>
            </w:pPr>
            <w:r w:rsidRPr="006C363A">
              <w:rPr>
                <w:rFonts w:ascii="Times New Roman" w:hAnsi="Times New Roman"/>
                <w:b/>
                <w:sz w:val="24"/>
              </w:rPr>
              <w:t>Политическое развитие в 1920-е гг.</w:t>
            </w:r>
          </w:p>
          <w:p w:rsidR="002334D3" w:rsidRDefault="002334D3" w:rsidP="00545597">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2334D3" w:rsidRDefault="002334D3" w:rsidP="00545597">
            <w:pPr>
              <w:spacing w:after="0" w:line="240" w:lineRule="auto"/>
              <w:jc w:val="both"/>
              <w:rPr>
                <w:rFonts w:ascii="Times New Roman" w:hAnsi="Times New Roman"/>
                <w:sz w:val="24"/>
              </w:rPr>
            </w:pPr>
            <w:r w:rsidRPr="006C363A">
              <w:rPr>
                <w:rFonts w:ascii="Times New Roman" w:hAnsi="Times New Roman"/>
                <w:b/>
                <w:sz w:val="24"/>
              </w:rPr>
              <w:t>Международное положение и внешняя политика СССР в 1920-е гг.</w:t>
            </w:r>
            <w:r>
              <w:rPr>
                <w:rFonts w:ascii="Times New Roman" w:hAnsi="Times New Roman"/>
                <w:sz w:val="24"/>
              </w:rPr>
              <w:t xml:space="preserve">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2334D3" w:rsidRPr="006C363A" w:rsidRDefault="002334D3" w:rsidP="00545597">
            <w:pPr>
              <w:spacing w:after="0" w:line="240" w:lineRule="auto"/>
              <w:jc w:val="both"/>
              <w:rPr>
                <w:rFonts w:ascii="Times New Roman" w:hAnsi="Times New Roman"/>
                <w:b/>
                <w:sz w:val="24"/>
              </w:rPr>
            </w:pPr>
            <w:r w:rsidRPr="006C363A">
              <w:rPr>
                <w:rFonts w:ascii="Times New Roman" w:hAnsi="Times New Roman"/>
                <w:b/>
                <w:sz w:val="24"/>
              </w:rPr>
              <w:t>Культурное пространство советского общества в 1920-е гг.</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r w:rsidRPr="006C363A">
              <w:rPr>
                <w:rFonts w:ascii="Times New Roman" w:hAnsi="Times New Roman"/>
                <w:b/>
                <w:sz w:val="24"/>
              </w:rPr>
              <w:t>«Великий перелом». Индустриализация.</w:t>
            </w:r>
            <w:r>
              <w:rPr>
                <w:rFonts w:ascii="Times New Roman" w:hAnsi="Times New Roman"/>
                <w:sz w:val="24"/>
              </w:rPr>
              <w:t xml:space="preserve">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2334D3" w:rsidRDefault="002334D3" w:rsidP="00545597">
            <w:pPr>
              <w:spacing w:after="0" w:line="240" w:lineRule="auto"/>
              <w:jc w:val="both"/>
              <w:rPr>
                <w:rFonts w:ascii="Times New Roman" w:hAnsi="Times New Roman"/>
                <w:b/>
                <w:sz w:val="24"/>
              </w:rPr>
            </w:pPr>
            <w:r w:rsidRPr="006C363A">
              <w:rPr>
                <w:rFonts w:ascii="Times New Roman" w:hAnsi="Times New Roman"/>
                <w:b/>
                <w:sz w:val="24"/>
              </w:rPr>
              <w:t>Коллективизация сельского хозяйства</w:t>
            </w:r>
            <w:r>
              <w:rPr>
                <w:rFonts w:ascii="Times New Roman" w:hAnsi="Times New Roman"/>
                <w:sz w:val="24"/>
              </w:rPr>
              <w:t>.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3" w:lineRule="atLeast"/>
              <w:contextualSpacing/>
              <w:jc w:val="both"/>
              <w:rPr>
                <w:rFonts w:ascii="Times New Roman" w:hAnsi="Times New Roman"/>
                <w:sz w:val="24"/>
              </w:rPr>
            </w:pPr>
            <w:r w:rsidRPr="00FF0098">
              <w:rPr>
                <w:rFonts w:ascii="Times New Roman" w:hAnsi="Times New Roman"/>
                <w:sz w:val="24"/>
                <w:szCs w:val="24"/>
              </w:rPr>
              <w:t>Итоги и цена советской модернизации.</w:t>
            </w:r>
            <w:r w:rsidR="00545597">
              <w:rPr>
                <w:rFonts w:ascii="Times New Roman" w:hAnsi="Times New Roman"/>
                <w:sz w:val="24"/>
                <w:szCs w:val="24"/>
              </w:rPr>
              <w:t xml:space="preserve"> </w:t>
            </w:r>
            <w:r>
              <w:rPr>
                <w:rFonts w:ascii="Times New Roman" w:hAnsi="Times New Roman"/>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6C363A" w:rsidRDefault="002334D3" w:rsidP="00545597">
            <w:pPr>
              <w:spacing w:after="0" w:line="240" w:lineRule="auto"/>
              <w:jc w:val="both"/>
              <w:rPr>
                <w:rFonts w:ascii="Times New Roman" w:hAnsi="Times New Roman"/>
                <w:b/>
                <w:sz w:val="24"/>
              </w:rPr>
            </w:pPr>
            <w:r w:rsidRPr="006C363A">
              <w:rPr>
                <w:rFonts w:ascii="Times New Roman" w:hAnsi="Times New Roman"/>
                <w:b/>
                <w:sz w:val="24"/>
              </w:rPr>
              <w:t>Политическая система и национальная политика СССР в 1930-е гг.</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w:t>
            </w:r>
            <w:r>
              <w:rPr>
                <w:rFonts w:ascii="Times New Roman" w:hAnsi="Times New Roman"/>
                <w:sz w:val="24"/>
              </w:rPr>
              <w:lastRenderedPageBreak/>
              <w:t xml:space="preserve">коммунистический союз молодежи, Всесоюзная пионерская организация. Национальная политика и национально-государственное строительство. </w:t>
            </w:r>
          </w:p>
          <w:p w:rsidR="002334D3" w:rsidRDefault="002334D3" w:rsidP="00545597">
            <w:pPr>
              <w:spacing w:after="0" w:line="240" w:lineRule="auto"/>
              <w:jc w:val="both"/>
              <w:rPr>
                <w:rFonts w:ascii="Times New Roman" w:hAnsi="Times New Roman"/>
                <w:sz w:val="24"/>
              </w:rPr>
            </w:pPr>
            <w:r w:rsidRPr="006C363A">
              <w:rPr>
                <w:rFonts w:ascii="Times New Roman" w:hAnsi="Times New Roman"/>
                <w:b/>
                <w:sz w:val="24"/>
              </w:rPr>
              <w:t>Культурное пространство советского общества в 1930-е гг.: создание «нового человека»</w:t>
            </w:r>
            <w:r>
              <w:rPr>
                <w:rFonts w:ascii="Times New Roman" w:hAnsi="Times New Roman"/>
                <w:sz w:val="24"/>
              </w:rPr>
              <w:t xml:space="preserve">. Власть и Церковь. Культурная революция. </w:t>
            </w:r>
          </w:p>
          <w:p w:rsidR="002334D3" w:rsidRPr="005979BA" w:rsidRDefault="002334D3" w:rsidP="00545597">
            <w:pPr>
              <w:spacing w:after="0" w:line="240" w:lineRule="auto"/>
              <w:jc w:val="both"/>
              <w:rPr>
                <w:rFonts w:ascii="Times New Roman" w:hAnsi="Times New Roman"/>
                <w:b/>
                <w:sz w:val="24"/>
              </w:rPr>
            </w:pPr>
            <w:r w:rsidRPr="005979BA">
              <w:rPr>
                <w:rFonts w:ascii="Times New Roman" w:hAnsi="Times New Roman"/>
                <w:b/>
                <w:sz w:val="24"/>
              </w:rPr>
              <w:t xml:space="preserve"> Развитие </w:t>
            </w:r>
            <w:r>
              <w:rPr>
                <w:rFonts w:ascii="Times New Roman" w:hAnsi="Times New Roman"/>
                <w:b/>
                <w:sz w:val="24"/>
              </w:rPr>
              <w:t>науки, образования,</w:t>
            </w:r>
            <w:r w:rsidRPr="005979BA">
              <w:rPr>
                <w:rFonts w:ascii="Times New Roman" w:hAnsi="Times New Roman"/>
                <w:b/>
                <w:sz w:val="24"/>
              </w:rPr>
              <w:t xml:space="preserve"> здравоохранения в 1930-е гг.</w:t>
            </w:r>
          </w:p>
          <w:p w:rsidR="002334D3" w:rsidRDefault="002334D3" w:rsidP="00545597">
            <w:pPr>
              <w:spacing w:after="0" w:line="240" w:lineRule="auto"/>
              <w:jc w:val="both"/>
              <w:rPr>
                <w:rFonts w:ascii="Times New Roman" w:hAnsi="Times New Roman"/>
                <w:sz w:val="24"/>
              </w:rPr>
            </w:pPr>
            <w:r w:rsidRPr="005979BA">
              <w:rPr>
                <w:rFonts w:ascii="Times New Roman" w:hAnsi="Times New Roman"/>
                <w:b/>
                <w:sz w:val="24"/>
              </w:rPr>
              <w:t>Советское искусство 1930-х гг.</w:t>
            </w:r>
            <w:r>
              <w:rPr>
                <w:rFonts w:ascii="Times New Roman" w:hAnsi="Times New Roman"/>
                <w:sz w:val="24"/>
              </w:rPr>
              <w:t xml:space="preserve"> Власть и культура. Советская литература. Советские кинематограф, музыка, изобразительное искусство, театр. </w:t>
            </w:r>
          </w:p>
          <w:p w:rsidR="002334D3" w:rsidRDefault="002334D3" w:rsidP="00545597">
            <w:pPr>
              <w:spacing w:after="0" w:line="240" w:lineRule="auto"/>
              <w:jc w:val="both"/>
              <w:rPr>
                <w:rFonts w:ascii="Times New Roman" w:hAnsi="Times New Roman"/>
                <w:sz w:val="24"/>
              </w:rPr>
            </w:pPr>
            <w:r w:rsidRPr="005979BA">
              <w:rPr>
                <w:rFonts w:ascii="Times New Roman" w:hAnsi="Times New Roman"/>
                <w:b/>
                <w:sz w:val="24"/>
              </w:rPr>
              <w:t>Повседневная жизнь населения в 1930-е гг.</w:t>
            </w:r>
            <w:r>
              <w:rPr>
                <w:rFonts w:ascii="Times New Roman" w:hAnsi="Times New Roman"/>
                <w:sz w:val="24"/>
              </w:rPr>
              <w:t xml:space="preserve">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2334D3" w:rsidRDefault="002334D3" w:rsidP="00545597">
            <w:pPr>
              <w:widowControl w:val="0"/>
              <w:spacing w:after="0" w:line="240" w:lineRule="auto"/>
              <w:jc w:val="both"/>
              <w:rPr>
                <w:rFonts w:ascii="Times New Roman" w:hAnsi="Times New Roman"/>
                <w:sz w:val="24"/>
              </w:rPr>
            </w:pPr>
            <w:r w:rsidRPr="005979BA">
              <w:rPr>
                <w:rFonts w:ascii="Times New Roman" w:hAnsi="Times New Roman"/>
                <w:b/>
                <w:sz w:val="24"/>
              </w:rPr>
              <w:t>СССР и мировое сообщество в 1929-1939 гг.</w:t>
            </w:r>
            <w:r>
              <w:rPr>
                <w:rFonts w:ascii="Times New Roman" w:hAnsi="Times New Roman"/>
                <w:sz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2334D3" w:rsidRDefault="002334D3" w:rsidP="00545597">
            <w:pPr>
              <w:spacing w:after="0" w:line="240" w:lineRule="auto"/>
              <w:jc w:val="center"/>
              <w:rPr>
                <w:rFonts w:ascii="Times New Roman" w:hAnsi="Times New Roman"/>
                <w:sz w:val="24"/>
              </w:rPr>
            </w:pPr>
            <w:r w:rsidRPr="005979BA">
              <w:rPr>
                <w:rFonts w:ascii="Times New Roman" w:hAnsi="Times New Roman"/>
                <w:b/>
                <w:sz w:val="24"/>
              </w:rPr>
              <w:t>СССР накануне Великой Отечественной войны</w:t>
            </w:r>
            <w:r>
              <w:rPr>
                <w:rFonts w:ascii="Times New Roman" w:hAnsi="Times New Roman"/>
                <w:sz w:val="24"/>
              </w:rPr>
              <w:t xml:space="preserve">.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w:t>
            </w:r>
            <w:r w:rsidRPr="005979BA">
              <w:rPr>
                <w:rFonts w:ascii="Times New Roman" w:hAnsi="Times New Roman"/>
                <w:b/>
                <w:sz w:val="24"/>
              </w:rPr>
              <w:t>Наш край в 1920 - 1930-е гг</w:t>
            </w:r>
            <w:r>
              <w:rPr>
                <w:rFonts w:ascii="Times New Roman" w:hAnsi="Times New Roman"/>
                <w:sz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2B1FED" w:rsidRDefault="002334D3" w:rsidP="00545597">
            <w:pPr>
              <w:spacing w:after="0" w:line="240" w:lineRule="auto"/>
              <w:jc w:val="both"/>
              <w:rPr>
                <w:rFonts w:ascii="Times New Roman" w:hAnsi="Times New Roman"/>
                <w:sz w:val="24"/>
                <w:szCs w:val="24"/>
              </w:rPr>
            </w:pPr>
            <w:r w:rsidRPr="002B1FED">
              <w:rPr>
                <w:rFonts w:ascii="Times New Roman" w:hAnsi="Times New Roman"/>
                <w:sz w:val="24"/>
                <w:szCs w:val="24"/>
              </w:rPr>
              <w:t>Противоречия внешней политики СССР: деятельность НКИД и Коминтерна. Результативность внешней полити</w:t>
            </w:r>
            <w:r>
              <w:rPr>
                <w:rFonts w:ascii="Times New Roman" w:hAnsi="Times New Roman"/>
                <w:sz w:val="24"/>
                <w:szCs w:val="24"/>
              </w:rPr>
              <w:t xml:space="preserve">ки СССР межвоенного периода. </w:t>
            </w:r>
            <w:r w:rsidRPr="002B1FED">
              <w:rPr>
                <w:rFonts w:ascii="Times New Roman" w:hAnsi="Times New Roman"/>
                <w:sz w:val="24"/>
                <w:szCs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Тема 6.1. Начало Великой </w:t>
            </w:r>
            <w:r>
              <w:rPr>
                <w:rFonts w:ascii="Times New Roman" w:hAnsi="Times New Roman"/>
                <w:b/>
                <w:sz w:val="24"/>
              </w:rPr>
              <w:lastRenderedPageBreak/>
              <w:t>Отечественной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3598"/>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Начало Великой Отечественной войны.</w:t>
            </w:r>
            <w:r>
              <w:rPr>
                <w:rFonts w:ascii="Times New Roman" w:hAnsi="Times New Roman"/>
                <w:sz w:val="24"/>
              </w:rPr>
              <w:t xml:space="preserve"> План «Барбаросса». Вторжение врага. Чрезвычайные меры советского руководства. Тяжелые бои летом – осенью 1941 г. Прорыв гитлеровцев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к Ленинграду. </w:t>
            </w:r>
            <w:r w:rsidRPr="005979BA">
              <w:rPr>
                <w:rFonts w:ascii="Times New Roman" w:hAnsi="Times New Roman"/>
                <w:b/>
                <w:sz w:val="24"/>
              </w:rPr>
              <w:t>Битва за Москву</w:t>
            </w:r>
            <w:r>
              <w:rPr>
                <w:rFonts w:ascii="Times New Roman" w:hAnsi="Times New Roman"/>
                <w:sz w:val="24"/>
              </w:rPr>
              <w:t xml:space="preserve">: оборона Москвы и подготовка контрнаступления. </w:t>
            </w:r>
            <w:r w:rsidRPr="005979BA">
              <w:rPr>
                <w:rFonts w:ascii="Times New Roman" w:hAnsi="Times New Roman"/>
                <w:b/>
                <w:sz w:val="24"/>
              </w:rPr>
              <w:t>Блокада Ленинграда.</w:t>
            </w:r>
            <w:r>
              <w:rPr>
                <w:rFonts w:ascii="Times New Roman" w:hAnsi="Times New Roman"/>
                <w:sz w:val="24"/>
              </w:rPr>
              <w:t xml:space="preserve"> Дорога жизни по льду Ладожского озера. Контрнаступление под Москвой. Начало формирования антигитлеровской коалиции. </w:t>
            </w:r>
          </w:p>
          <w:p w:rsidR="002334D3" w:rsidRDefault="002334D3" w:rsidP="00545597">
            <w:pPr>
              <w:spacing w:after="0" w:line="240" w:lineRule="auto"/>
              <w:jc w:val="both"/>
              <w:rPr>
                <w:rFonts w:ascii="Times New Roman" w:hAnsi="Times New Roman"/>
                <w:sz w:val="24"/>
              </w:rPr>
            </w:pPr>
            <w:r w:rsidRPr="005979BA">
              <w:rPr>
                <w:rFonts w:ascii="Times New Roman" w:hAnsi="Times New Roman"/>
                <w:b/>
                <w:sz w:val="24"/>
              </w:rPr>
              <w:t>Фронт за линией фронта</w:t>
            </w:r>
            <w:r>
              <w:rPr>
                <w:rFonts w:ascii="Times New Roman" w:hAnsi="Times New Roman"/>
                <w:sz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334D3" w:rsidRDefault="002334D3" w:rsidP="00545597">
            <w:pPr>
              <w:spacing w:after="0" w:line="240" w:lineRule="auto"/>
              <w:jc w:val="both"/>
              <w:rPr>
                <w:rFonts w:ascii="Times New Roman" w:hAnsi="Times New Roman"/>
                <w:sz w:val="24"/>
              </w:rPr>
            </w:pPr>
            <w:r w:rsidRPr="005979BA">
              <w:rPr>
                <w:rFonts w:ascii="Times New Roman" w:hAnsi="Times New Roman"/>
                <w:b/>
                <w:sz w:val="24"/>
              </w:rPr>
              <w:t>Единство фронта и тыла</w:t>
            </w:r>
            <w:r>
              <w:rPr>
                <w:rFonts w:ascii="Times New Roman" w:hAnsi="Times New Roman"/>
                <w:sz w:val="24"/>
              </w:rPr>
              <w:t>.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17"/>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561"/>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7F4288">
              <w:rPr>
                <w:rFonts w:ascii="Times New Roman" w:hAnsi="Times New Roman"/>
                <w:bCs/>
                <w:sz w:val="24"/>
                <w:szCs w:val="24"/>
              </w:rPr>
              <w:t xml:space="preserve">Причины и начальный период Великой Отечественной войны. </w:t>
            </w:r>
            <w:r>
              <w:rPr>
                <w:rFonts w:ascii="Times New Roman" w:hAnsi="Times New Roman"/>
                <w:sz w:val="24"/>
                <w:szCs w:val="24"/>
              </w:rPr>
              <w:t xml:space="preserve">Работа с </w:t>
            </w:r>
            <w:r w:rsidRPr="007F4288">
              <w:rPr>
                <w:rFonts w:ascii="Times New Roman" w:hAnsi="Times New Roman"/>
                <w:sz w:val="24"/>
                <w:szCs w:val="24"/>
              </w:rPr>
              <w:t xml:space="preserve"> источниками</w:t>
            </w:r>
            <w:r>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F60AD5">
              <w:rPr>
                <w:rFonts w:ascii="Times New Roman" w:hAnsi="Times New Roman"/>
                <w:b/>
                <w:sz w:val="24"/>
              </w:rPr>
              <w:t>Сталинградская битва. Начало коренного перелома в войне</w:t>
            </w:r>
            <w:r>
              <w:rPr>
                <w:rFonts w:ascii="Times New Roman" w:hAnsi="Times New Roman"/>
                <w:sz w:val="24"/>
              </w:rPr>
              <w:t xml:space="preserve">. 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w:t>
            </w:r>
            <w:r w:rsidRPr="00F60AD5">
              <w:rPr>
                <w:rFonts w:ascii="Times New Roman" w:hAnsi="Times New Roman"/>
                <w:b/>
                <w:sz w:val="24"/>
              </w:rPr>
              <w:t>Курская битва</w:t>
            </w:r>
            <w:r>
              <w:rPr>
                <w:rFonts w:ascii="Times New Roman" w:hAnsi="Times New Roman"/>
                <w:sz w:val="24"/>
              </w:rPr>
              <w:t xml:space="preserve">. Контрнаступление Красной Армии. Битва за Днепр. Укрепление антигитлеровской коалиции. Тегеранская конференция 1943 г. </w:t>
            </w:r>
            <w:r w:rsidRPr="00F60AD5">
              <w:rPr>
                <w:rFonts w:ascii="Times New Roman" w:hAnsi="Times New Roman"/>
                <w:b/>
                <w:sz w:val="24"/>
              </w:rPr>
              <w:t>Завершение коренного перелома.</w:t>
            </w:r>
            <w:r>
              <w:rPr>
                <w:rFonts w:ascii="Times New Roman" w:hAnsi="Times New Roman"/>
                <w:sz w:val="24"/>
              </w:rPr>
              <w:t xml:space="preserve"> </w:t>
            </w:r>
          </w:p>
          <w:p w:rsidR="002334D3" w:rsidRDefault="002334D3" w:rsidP="00545597">
            <w:pPr>
              <w:spacing w:after="0" w:line="240" w:lineRule="auto"/>
              <w:jc w:val="both"/>
              <w:rPr>
                <w:rFonts w:ascii="Times New Roman" w:hAnsi="Times New Roman"/>
                <w:sz w:val="24"/>
              </w:rPr>
            </w:pPr>
            <w:r w:rsidRPr="00F60AD5">
              <w:rPr>
                <w:rFonts w:ascii="Times New Roman" w:hAnsi="Times New Roman"/>
                <w:b/>
                <w:sz w:val="24"/>
              </w:rPr>
              <w:t>«Десять сталинских ударов» и изгнание врага с территории СССР</w:t>
            </w:r>
            <w:r>
              <w:rPr>
                <w:rFonts w:ascii="Times New Roman" w:hAnsi="Times New Roman"/>
                <w:sz w:val="24"/>
              </w:rPr>
              <w:t>.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2334D3" w:rsidRDefault="002334D3" w:rsidP="00545597">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2334D3" w:rsidTr="00545597">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Наука и культура в годы войны.</w:t>
            </w:r>
            <w:r>
              <w:rPr>
                <w:rFonts w:ascii="Times New Roman" w:hAnsi="Times New Roman"/>
                <w:sz w:val="24"/>
              </w:rPr>
              <w:t xml:space="preserve"> Вклад в Победу деятелей науки. </w:t>
            </w:r>
            <w:r>
              <w:rPr>
                <w:rFonts w:ascii="Times New Roman" w:hAnsi="Times New Roman"/>
                <w:sz w:val="24"/>
              </w:rPr>
              <w:lastRenderedPageBreak/>
              <w:t>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106"/>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236D2F" w:rsidRDefault="002334D3" w:rsidP="00545597">
            <w:pPr>
              <w:spacing w:after="0" w:line="240" w:lineRule="auto"/>
              <w:jc w:val="both"/>
              <w:rPr>
                <w:rFonts w:ascii="Times New Roman" w:hAnsi="Times New Roman"/>
                <w:sz w:val="24"/>
                <w:szCs w:val="24"/>
              </w:rPr>
            </w:pPr>
            <w:r w:rsidRPr="00236D2F">
              <w:rPr>
                <w:rFonts w:ascii="Times New Roman" w:hAnsi="Times New Roman"/>
                <w:sz w:val="24"/>
                <w:szCs w:val="24"/>
              </w:rPr>
              <w:t>Человек и культура в годы Великой Отечественной войны.  Работа с историческими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BB7FD2" w:rsidRDefault="002334D3" w:rsidP="00545597">
            <w:pPr>
              <w:spacing w:after="0" w:line="240" w:lineRule="auto"/>
              <w:jc w:val="both"/>
              <w:rPr>
                <w:rFonts w:ascii="Times New Roman" w:hAnsi="Times New Roman"/>
                <w:b/>
                <w:sz w:val="24"/>
              </w:rPr>
            </w:pPr>
            <w:r w:rsidRPr="00F60AD5">
              <w:rPr>
                <w:rFonts w:ascii="Times New Roman" w:hAnsi="Times New Roman"/>
                <w:b/>
                <w:sz w:val="24"/>
              </w:rPr>
              <w:t>Освобождение народов Европы.</w:t>
            </w:r>
            <w:r>
              <w:rPr>
                <w:rFonts w:ascii="Times New Roman" w:hAnsi="Times New Roman"/>
                <w:sz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 </w:t>
            </w:r>
            <w:r w:rsidRPr="00BB7FD2">
              <w:rPr>
                <w:rFonts w:ascii="Times New Roman" w:hAnsi="Times New Roman"/>
                <w:b/>
                <w:sz w:val="24"/>
              </w:rPr>
              <w:t>Победа СССР в Великой Отечественной войне.</w:t>
            </w:r>
          </w:p>
          <w:p w:rsidR="002334D3" w:rsidRDefault="002334D3" w:rsidP="00545597">
            <w:pPr>
              <w:spacing w:after="0" w:line="240" w:lineRule="auto"/>
              <w:jc w:val="both"/>
              <w:rPr>
                <w:rFonts w:ascii="Times New Roman" w:hAnsi="Times New Roman"/>
                <w:sz w:val="24"/>
              </w:rPr>
            </w:pPr>
            <w:r w:rsidRPr="00BB7FD2">
              <w:rPr>
                <w:rFonts w:ascii="Times New Roman" w:hAnsi="Times New Roman"/>
                <w:b/>
                <w:sz w:val="24"/>
              </w:rPr>
              <w:t>Окончание Второй мировой войны. Итоги и уроки</w:t>
            </w:r>
            <w:r>
              <w:rPr>
                <w:rFonts w:ascii="Times New Roman" w:hAnsi="Times New Roman"/>
                <w:sz w:val="24"/>
              </w:rPr>
              <w:t xml:space="preserve">. Потсдамская конференция. Война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r w:rsidRPr="00F60AD5">
              <w:rPr>
                <w:rFonts w:ascii="Times New Roman" w:hAnsi="Times New Roman"/>
                <w:b/>
                <w:sz w:val="24"/>
              </w:rPr>
              <w:t>Наш край в 1941- 1945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49"/>
        </w:trPr>
        <w:tc>
          <w:tcPr>
            <w:tcW w:w="11052" w:type="dxa"/>
            <w:gridSpan w:val="3"/>
            <w:tcBorders>
              <w:top w:val="single" w:sz="4" w:space="0" w:color="000000"/>
              <w:left w:val="single" w:sz="4" w:space="0" w:color="000000"/>
              <w:bottom w:val="single" w:sz="4" w:space="0" w:color="000000"/>
              <w:right w:val="single" w:sz="4" w:space="0" w:color="000000"/>
            </w:tcBorders>
          </w:tcPr>
          <w:p w:rsidR="002334D3" w:rsidRDefault="002334D3" w:rsidP="00545597">
            <w:pPr>
              <w:shd w:val="clear" w:color="auto" w:fill="D0CECE" w:themeFill="background2" w:themeFillShade="E6"/>
              <w:spacing w:after="0" w:line="240" w:lineRule="auto"/>
              <w:jc w:val="both"/>
              <w:rPr>
                <w:rFonts w:ascii="Times New Roman" w:hAnsi="Times New Roman"/>
                <w:b/>
                <w:sz w:val="24"/>
              </w:rPr>
            </w:pPr>
            <w:r>
              <w:br w:type="page"/>
            </w: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11D5" w:rsidRDefault="005411D5" w:rsidP="005411D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5411D5" w:rsidRPr="00AE519E" w:rsidRDefault="005411D5" w:rsidP="005411D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 ОК 05, ОК 06</w:t>
            </w:r>
          </w:p>
          <w:p w:rsidR="002334D3" w:rsidRDefault="005411D5" w:rsidP="005411D5">
            <w:pPr>
              <w:spacing w:after="0" w:line="240" w:lineRule="auto"/>
              <w:jc w:val="center"/>
              <w:rPr>
                <w:rFonts w:ascii="Times New Roman" w:hAnsi="Times New Roman"/>
                <w:color w:val="000000" w:themeColor="text1"/>
                <w:sz w:val="24"/>
              </w:rPr>
            </w:pPr>
            <w:r>
              <w:rPr>
                <w:rFonts w:ascii="Times New Roman" w:hAnsi="Times New Roman"/>
                <w:bCs/>
                <w:sz w:val="24"/>
                <w:szCs w:val="24"/>
              </w:rPr>
              <w:t>ПК 1.1, ПК 1.3, ПК 2.1</w:t>
            </w:r>
          </w:p>
        </w:tc>
      </w:tr>
      <w:tr w:rsidR="002334D3" w:rsidTr="00545597">
        <w:trPr>
          <w:trHeight w:val="20"/>
        </w:trPr>
        <w:tc>
          <w:tcPr>
            <w:tcW w:w="3085" w:type="dxa"/>
            <w:tcBorders>
              <w:top w:val="single" w:sz="4" w:space="0" w:color="000000"/>
              <w:left w:val="single" w:sz="4" w:space="0" w:color="000000"/>
              <w:bottom w:val="single" w:sz="4" w:space="0" w:color="000000"/>
              <w:right w:val="single" w:sz="4" w:space="0" w:color="000000"/>
            </w:tcBorders>
          </w:tcPr>
          <w:p w:rsidR="002334D3" w:rsidRDefault="005411D5" w:rsidP="00545597">
            <w:pPr>
              <w:spacing w:after="0" w:line="240" w:lineRule="auto"/>
              <w:jc w:val="both"/>
              <w:rPr>
                <w:rFonts w:ascii="Times New Roman" w:hAnsi="Times New Roman"/>
                <w:sz w:val="24"/>
              </w:rPr>
            </w:pPr>
            <w:r>
              <w:rPr>
                <w:rFonts w:ascii="Times New Roman" w:hAnsi="Times New Roman"/>
                <w:sz w:val="24"/>
              </w:rPr>
              <w:t>Железнодорожный транспорт в годы Великой Отечественной войны. Подвиг железнодорожников на фронте и в тылу</w:t>
            </w:r>
          </w:p>
        </w:tc>
        <w:tc>
          <w:tcPr>
            <w:tcW w:w="7967" w:type="dxa"/>
            <w:gridSpan w:val="2"/>
            <w:tcBorders>
              <w:top w:val="single" w:sz="4" w:space="0" w:color="000000"/>
              <w:left w:val="single" w:sz="4" w:space="0" w:color="000000"/>
              <w:bottom w:val="single" w:sz="4" w:space="0" w:color="000000"/>
              <w:right w:val="single" w:sz="4" w:space="0" w:color="000000"/>
            </w:tcBorders>
          </w:tcPr>
          <w:p w:rsidR="002334D3" w:rsidRDefault="005411D5" w:rsidP="00545597">
            <w:pPr>
              <w:spacing w:after="0" w:line="240" w:lineRule="auto"/>
              <w:jc w:val="both"/>
              <w:rPr>
                <w:rFonts w:ascii="Times New Roman" w:hAnsi="Times New Roman"/>
                <w:sz w:val="24"/>
              </w:rPr>
            </w:pPr>
            <w:r w:rsidRPr="00051CBD">
              <w:rPr>
                <w:rStyle w:val="c19"/>
                <w:rFonts w:ascii="Times New Roman" w:hAnsi="Times New Roman"/>
                <w:sz w:val="24"/>
                <w:szCs w:val="24"/>
                <w:shd w:val="clear" w:color="auto" w:fill="FFFFFF"/>
              </w:rPr>
              <w:t>Р</w:t>
            </w:r>
            <w:r w:rsidRPr="00051CBD">
              <w:rPr>
                <w:rStyle w:val="c8"/>
                <w:rFonts w:ascii="Times New Roman" w:hAnsi="Times New Roman"/>
                <w:sz w:val="24"/>
                <w:szCs w:val="24"/>
                <w:shd w:val="clear" w:color="auto" w:fill="FFFFFF"/>
              </w:rPr>
              <w:t>абота железнодорожного транспорта в годы Великой Отечественной войны.</w:t>
            </w:r>
            <w:r>
              <w:rPr>
                <w:rStyle w:val="c8"/>
                <w:rFonts w:ascii="Times New Roman" w:hAnsi="Times New Roman"/>
                <w:sz w:val="24"/>
                <w:szCs w:val="24"/>
                <w:shd w:val="clear" w:color="auto" w:fill="FFFFFF"/>
              </w:rPr>
              <w:t xml:space="preserve"> </w:t>
            </w:r>
            <w:r w:rsidRPr="00051CBD">
              <w:rPr>
                <w:rFonts w:ascii="Times New Roman" w:hAnsi="Times New Roman"/>
                <w:bCs/>
                <w:sz w:val="24"/>
                <w:szCs w:val="24"/>
                <w:shd w:val="clear" w:color="auto" w:fill="FFFFFF"/>
              </w:rPr>
              <w:t>Перестройка работы транспорта на военный лад.</w:t>
            </w:r>
            <w:r>
              <w:rPr>
                <w:rFonts w:ascii="Times New Roman" w:hAnsi="Times New Roman"/>
                <w:bCs/>
                <w:sz w:val="24"/>
                <w:szCs w:val="24"/>
                <w:shd w:val="clear" w:color="auto" w:fill="FFFFFF"/>
              </w:rPr>
              <w:t xml:space="preserve"> </w:t>
            </w:r>
            <w:r w:rsidRPr="00051CBD">
              <w:rPr>
                <w:rFonts w:ascii="Times New Roman" w:hAnsi="Times New Roman"/>
                <w:bCs/>
                <w:sz w:val="24"/>
                <w:szCs w:val="24"/>
                <w:shd w:val="clear" w:color="auto" w:fill="FFFFFF"/>
              </w:rPr>
              <w:t>Эвакуационные перевозки</w:t>
            </w:r>
            <w:r>
              <w:rPr>
                <w:rFonts w:ascii="Times New Roman" w:hAnsi="Times New Roman"/>
                <w:bCs/>
                <w:sz w:val="24"/>
                <w:szCs w:val="24"/>
                <w:shd w:val="clear" w:color="auto" w:fill="FFFFFF"/>
              </w:rPr>
              <w:t xml:space="preserve">. </w:t>
            </w:r>
            <w:r w:rsidRPr="00051CBD">
              <w:rPr>
                <w:rFonts w:ascii="Times New Roman" w:hAnsi="Times New Roman"/>
                <w:sz w:val="24"/>
                <w:szCs w:val="24"/>
                <w:shd w:val="clear" w:color="auto" w:fill="FFFFFF"/>
              </w:rPr>
              <w:t>Организация работы железнодорожного транспорта с 1941 года по 1943 год. Развитие службы железнодорожного транспорта в 1944-1945</w:t>
            </w:r>
            <w:r>
              <w:rPr>
                <w:rFonts w:ascii="Times New Roman" w:hAnsi="Times New Roman"/>
                <w:sz w:val="24"/>
                <w:szCs w:val="24"/>
                <w:shd w:val="clear" w:color="auto" w:fill="FFFFFF"/>
              </w:rPr>
              <w:t xml:space="preserve"> гг.</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Тема 7.1. США и страны Европы во второй </w:t>
            </w:r>
            <w:r>
              <w:rPr>
                <w:rFonts w:ascii="Times New Roman" w:hAnsi="Times New Roman"/>
                <w:b/>
                <w:sz w:val="24"/>
              </w:rPr>
              <w:lastRenderedPageBreak/>
              <w:t>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BB7FD2">
              <w:rPr>
                <w:rFonts w:ascii="Times New Roman" w:hAnsi="Times New Roman"/>
                <w:b/>
                <w:sz w:val="24"/>
              </w:rPr>
              <w:t>Мир во второй половине ХХ в - начале XXI в.</w:t>
            </w:r>
            <w:r>
              <w:rPr>
                <w:rFonts w:ascii="Times New Roman" w:hAnsi="Times New Roman"/>
                <w:b/>
                <w:sz w:val="24"/>
              </w:rPr>
              <w:t xml:space="preserve"> </w:t>
            </w:r>
            <w:r>
              <w:rPr>
                <w:rFonts w:ascii="Times New Roman" w:hAnsi="Times New Roman"/>
                <w:sz w:val="24"/>
              </w:rPr>
              <w:t xml:space="preserve">США и страны Западной </w:t>
            </w:r>
            <w:r>
              <w:rPr>
                <w:rFonts w:ascii="Times New Roman" w:hAnsi="Times New Roman"/>
                <w:sz w:val="24"/>
              </w:rPr>
              <w:lastRenderedPageBreak/>
              <w:t xml:space="preserve">Европы во второй половине ХХ – начале XXI в.  </w:t>
            </w:r>
            <w:r w:rsidRPr="00EB2C38">
              <w:rPr>
                <w:rFonts w:ascii="Times New Roman" w:hAnsi="Times New Roman"/>
                <w:b/>
                <w:sz w:val="24"/>
              </w:rPr>
              <w:t>Начало холодной войны и формирование биполярной системы.</w:t>
            </w:r>
            <w:r>
              <w:rPr>
                <w:rFonts w:ascii="Times New Roman" w:hAnsi="Times New Roman"/>
                <w:sz w:val="24"/>
              </w:rPr>
              <w:t xml:space="preserve">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2334D3" w:rsidRDefault="002334D3" w:rsidP="00545597">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во второй половине ХХ в.</w:t>
            </w:r>
            <w:r>
              <w:rPr>
                <w:rFonts w:ascii="Times New Roman" w:hAnsi="Times New Roman"/>
                <w:sz w:val="24"/>
              </w:rPr>
              <w:t xml:space="preserve">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2334D3" w:rsidRDefault="002334D3" w:rsidP="00545597">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 конце ХХ – начале XXI в.</w:t>
            </w:r>
            <w:r>
              <w:rPr>
                <w:rFonts w:ascii="Times New Roman" w:hAnsi="Times New Roman"/>
                <w:sz w:val="24"/>
              </w:rPr>
              <w:t xml:space="preserve">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Страны Центральной и Восточной Европы во второй половине ХХ – начале ХХI в. </w:t>
            </w: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 xml:space="preserve">Тема 8.1. Страны Азии во </w:t>
            </w:r>
            <w:r>
              <w:rPr>
                <w:rFonts w:ascii="Times New Roman" w:hAnsi="Times New Roman"/>
                <w:b/>
                <w:sz w:val="24"/>
              </w:rPr>
              <w:lastRenderedPageBreak/>
              <w:t>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1E00A8">
              <w:rPr>
                <w:rFonts w:ascii="Times New Roman" w:hAnsi="Times New Roman"/>
                <w:b/>
                <w:sz w:val="24"/>
              </w:rPr>
              <w:t xml:space="preserve">Страны Восточной и </w:t>
            </w:r>
            <w:proofErr w:type="spellStart"/>
            <w:r w:rsidRPr="001E00A8">
              <w:rPr>
                <w:rFonts w:ascii="Times New Roman" w:hAnsi="Times New Roman"/>
                <w:b/>
                <w:sz w:val="24"/>
              </w:rPr>
              <w:t>Юго</w:t>
            </w:r>
            <w:proofErr w:type="spellEnd"/>
            <w:r>
              <w:rPr>
                <w:rFonts w:ascii="Times New Roman" w:hAnsi="Times New Roman"/>
                <w:b/>
                <w:sz w:val="24"/>
              </w:rPr>
              <w:t xml:space="preserve"> </w:t>
            </w:r>
            <w:r w:rsidRPr="001E00A8">
              <w:rPr>
                <w:rFonts w:ascii="Times New Roman" w:hAnsi="Times New Roman"/>
                <w:b/>
                <w:sz w:val="24"/>
              </w:rPr>
              <w:t>- Восточной Азии в 1940 - 1970- х гг.</w:t>
            </w:r>
            <w:r>
              <w:rPr>
                <w:rFonts w:ascii="Times New Roman" w:hAnsi="Times New Roman"/>
                <w:sz w:val="24"/>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2334D3" w:rsidRDefault="002334D3" w:rsidP="00545597">
            <w:pPr>
              <w:spacing w:after="0" w:line="240" w:lineRule="auto"/>
              <w:jc w:val="both"/>
              <w:rPr>
                <w:rFonts w:ascii="Times New Roman" w:hAnsi="Times New Roman"/>
                <w:sz w:val="24"/>
              </w:rPr>
            </w:pPr>
            <w:r w:rsidRPr="001E00A8">
              <w:rPr>
                <w:rFonts w:ascii="Times New Roman" w:hAnsi="Times New Roman"/>
                <w:b/>
                <w:sz w:val="24"/>
              </w:rPr>
              <w:t>Страны Азии: социалистический выбор развития.</w:t>
            </w:r>
            <w:r>
              <w:rPr>
                <w:rFonts w:ascii="Times New Roman" w:hAnsi="Times New Roman"/>
                <w:b/>
                <w:sz w:val="24"/>
              </w:rPr>
              <w:t xml:space="preserve"> </w:t>
            </w: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2334D3" w:rsidRPr="001E00A8" w:rsidRDefault="002334D3" w:rsidP="00545597">
            <w:pPr>
              <w:spacing w:after="0" w:line="240" w:lineRule="auto"/>
              <w:jc w:val="both"/>
              <w:rPr>
                <w:rFonts w:ascii="Times New Roman" w:hAnsi="Times New Roman"/>
                <w:b/>
                <w:sz w:val="24"/>
              </w:rPr>
            </w:pPr>
            <w:r>
              <w:rPr>
                <w:rFonts w:ascii="Times New Roman" w:hAnsi="Times New Roman"/>
                <w:b/>
                <w:sz w:val="24"/>
              </w:rPr>
              <w:t xml:space="preserve">Страны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2334D3" w:rsidRDefault="002334D3" w:rsidP="00545597">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2334D3" w:rsidRPr="00145D48" w:rsidRDefault="002334D3" w:rsidP="00545597">
            <w:pPr>
              <w:spacing w:after="0" w:line="240" w:lineRule="auto"/>
              <w:jc w:val="both"/>
              <w:rPr>
                <w:rFonts w:ascii="Times New Roman" w:hAnsi="Times New Roman"/>
                <w:b/>
                <w:sz w:val="24"/>
              </w:rPr>
            </w:pPr>
            <w:r>
              <w:rPr>
                <w:rFonts w:ascii="Times New Roman" w:hAnsi="Times New Roman"/>
                <w:b/>
                <w:sz w:val="24"/>
              </w:rPr>
              <w:t xml:space="preserve">Страны Южной и </w:t>
            </w:r>
            <w:proofErr w:type="spellStart"/>
            <w:r>
              <w:rPr>
                <w:rFonts w:ascii="Times New Roman" w:hAnsi="Times New Roman"/>
                <w:b/>
                <w:sz w:val="24"/>
              </w:rPr>
              <w:t>Юго</w:t>
            </w:r>
            <w:proofErr w:type="spellEnd"/>
            <w:r>
              <w:rPr>
                <w:rFonts w:ascii="Times New Roman" w:hAnsi="Times New Roman"/>
                <w:b/>
                <w:sz w:val="24"/>
              </w:rPr>
              <w:t xml:space="preserve"> -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2334D3" w:rsidRDefault="002334D3" w:rsidP="00545597">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Страны Ближнего и Среднего Востока во второй половине ХХ – начале ХХI в. </w:t>
            </w:r>
            <w:r>
              <w:rPr>
                <w:rFonts w:ascii="Times New Roman" w:hAnsi="Times New Roman"/>
                <w:sz w:val="24"/>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w:t>
            </w:r>
            <w:r>
              <w:rPr>
                <w:rFonts w:ascii="Times New Roman" w:hAnsi="Times New Roman"/>
                <w:sz w:val="24"/>
              </w:rPr>
              <w:lastRenderedPageBreak/>
              <w:t>последствия арабо-израильских войн, революции в Иране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Страны Тропической и Южной Африки.</w:t>
            </w:r>
            <w:r w:rsidRPr="00145D48">
              <w:rPr>
                <w:rFonts w:ascii="Times New Roman" w:hAnsi="Times New Roman"/>
                <w:b/>
                <w:sz w:val="24"/>
              </w:rPr>
              <w:t xml:space="preserve"> Освобождение от колониальной зависимости</w:t>
            </w:r>
            <w:r>
              <w:rPr>
                <w:rFonts w:ascii="Times New Roman" w:hAnsi="Times New Roman"/>
                <w:sz w:val="24"/>
              </w:rPr>
              <w:t>.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Страны Латинской Америки во второй половине ХХ – начале XXI вв. </w:t>
            </w:r>
            <w:r>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9. Международные отношения во второй половине ХХ – начале XXI вв.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конце 1940-х – конце 1980-х гг. </w:t>
            </w: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lastRenderedPageBreak/>
              <w:t xml:space="preserve">Тема 9.2. Международные отношения в 1990-е – 2025 г. </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56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1990-е – 2025 г. </w:t>
            </w: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sz w:val="24"/>
              </w:rPr>
            </w:pPr>
            <w:r>
              <w:rPr>
                <w:rFonts w:ascii="Times New Roman" w:hAnsi="Times New Roman"/>
                <w:b/>
                <w:sz w:val="24"/>
              </w:rPr>
              <w:t>Раздел 10. Развитие науки и культуры во второй половине ХХ – начале XXI вв.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145D48">
              <w:rPr>
                <w:rFonts w:ascii="Times New Roman" w:hAnsi="Times New Roman"/>
                <w:b/>
                <w:sz w:val="24"/>
              </w:rPr>
              <w:t xml:space="preserve">Развитие науки во второй половине </w:t>
            </w:r>
            <w:r w:rsidRPr="00145D48">
              <w:rPr>
                <w:rFonts w:ascii="Times New Roman" w:hAnsi="Times New Roman"/>
                <w:b/>
                <w:sz w:val="24"/>
                <w:lang w:val="en-US"/>
              </w:rPr>
              <w:t>XX</w:t>
            </w:r>
            <w:r w:rsidRPr="00145D48">
              <w:rPr>
                <w:rFonts w:ascii="Times New Roman" w:hAnsi="Times New Roman"/>
                <w:b/>
                <w:sz w:val="24"/>
              </w:rPr>
              <w:t xml:space="preserve"> в. - начале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sz w:val="24"/>
              </w:rPr>
              <w:t>.</w:t>
            </w:r>
            <w:r w:rsidRPr="00145D48">
              <w:rPr>
                <w:rFonts w:ascii="Times New Roman" w:hAnsi="Times New Roman"/>
                <w:sz w:val="24"/>
              </w:rPr>
              <w:t xml:space="preserve"> </w:t>
            </w:r>
            <w:r>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w:t>
            </w:r>
            <w:r w:rsidRPr="00145D48">
              <w:rPr>
                <w:rFonts w:ascii="Times New Roman" w:hAnsi="Times New Roman"/>
                <w:b/>
                <w:sz w:val="24"/>
              </w:rPr>
              <w:t>Развитие культуры и искусства во второй половине ХХ – начале ХХI в</w:t>
            </w:r>
            <w:r>
              <w:rPr>
                <w:rFonts w:ascii="Times New Roman" w:hAnsi="Times New Roman"/>
                <w:sz w:val="24"/>
              </w:rPr>
              <w:t xml:space="preserve">.: литература, театральное искусство, музыка, архитектура, изобразительное искусство. Олимпийское движение </w:t>
            </w:r>
            <w:r w:rsidRPr="00145D48">
              <w:rPr>
                <w:rFonts w:ascii="Times New Roman" w:hAnsi="Times New Roman"/>
                <w:b/>
                <w:sz w:val="24"/>
              </w:rPr>
              <w:t>Глобальные проблемы современности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11052" w:type="dxa"/>
            <w:gridSpan w:val="3"/>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ИСТОРИЯ РОССИИ. 1945 Г. – НАЧАЛО XXI В.</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11. СССР в 1945-1991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106"/>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106"/>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145D48">
              <w:rPr>
                <w:rFonts w:ascii="Times New Roman" w:hAnsi="Times New Roman"/>
                <w:b/>
                <w:sz w:val="24"/>
              </w:rPr>
              <w:t xml:space="preserve">Введение в курс «История России. 1945 - начало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b/>
                <w:sz w:val="24"/>
              </w:rPr>
              <w:t xml:space="preserve">» </w:t>
            </w:r>
            <w:r>
              <w:rPr>
                <w:rFonts w:ascii="Times New Roman" w:hAnsi="Times New Roman"/>
                <w:sz w:val="24"/>
              </w:rPr>
              <w:t xml:space="preserve"> Послевоенные годы. Влияние Победы. Потери и демографические проблемы. Социальная адаптация фронтовиков. Репатриация. Борьба с беспризорностью </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и преступностью. </w:t>
            </w:r>
            <w:r w:rsidRPr="00145D48">
              <w:rPr>
                <w:rFonts w:ascii="Times New Roman" w:hAnsi="Times New Roman"/>
                <w:b/>
                <w:sz w:val="24"/>
              </w:rPr>
              <w:t>Восстановление и развитие экономики и социальной сферы</w:t>
            </w:r>
            <w:r>
              <w:rPr>
                <w:rFonts w:ascii="Times New Roman" w:hAnsi="Times New Roman"/>
                <w:sz w:val="24"/>
              </w:rPr>
              <w:t xml:space="preserve">. Восстановление промышленности. Сельское хозяйство. Меры по улучшению жизни населения. </w:t>
            </w:r>
          </w:p>
          <w:p w:rsidR="002334D3" w:rsidRDefault="002334D3" w:rsidP="00545597">
            <w:pPr>
              <w:spacing w:after="0" w:line="240" w:lineRule="auto"/>
              <w:jc w:val="both"/>
              <w:rPr>
                <w:rFonts w:ascii="Times New Roman" w:hAnsi="Times New Roman"/>
                <w:sz w:val="24"/>
              </w:rPr>
            </w:pPr>
            <w:r w:rsidRPr="00145D48">
              <w:rPr>
                <w:rFonts w:ascii="Times New Roman" w:hAnsi="Times New Roman"/>
                <w:b/>
                <w:sz w:val="24"/>
              </w:rPr>
              <w:t>Политическая система в послевоенные годы</w:t>
            </w:r>
            <w:r>
              <w:rPr>
                <w:rFonts w:ascii="Times New Roman" w:hAnsi="Times New Roman"/>
                <w:sz w:val="24"/>
              </w:rPr>
              <w:t xml:space="preserve">. Сталин и его окружение. Союзный центр и национальные регионы: проблемы взаимоотношений. Послевоенные репрессии. </w:t>
            </w:r>
          </w:p>
          <w:p w:rsidR="002334D3" w:rsidRDefault="002334D3" w:rsidP="00545597">
            <w:pPr>
              <w:spacing w:after="0" w:line="240" w:lineRule="auto"/>
              <w:jc w:val="both"/>
              <w:rPr>
                <w:rFonts w:ascii="Times New Roman" w:hAnsi="Times New Roman"/>
                <w:sz w:val="24"/>
              </w:rPr>
            </w:pPr>
            <w:r w:rsidRPr="00C26A98">
              <w:rPr>
                <w:rFonts w:ascii="Times New Roman" w:hAnsi="Times New Roman"/>
                <w:b/>
                <w:sz w:val="24"/>
              </w:rPr>
              <w:t>Идеология, наука, культура и спорт в послевоенные годы</w:t>
            </w:r>
            <w:r>
              <w:rPr>
                <w:rFonts w:ascii="Times New Roman" w:hAnsi="Times New Roman"/>
                <w:sz w:val="24"/>
              </w:rPr>
              <w:t xml:space="preserve">. Соперничество в высших эшелонах власти. Усиление идеологического </w:t>
            </w:r>
            <w:r>
              <w:rPr>
                <w:rFonts w:ascii="Times New Roman" w:hAnsi="Times New Roman"/>
                <w:sz w:val="24"/>
              </w:rPr>
              <w:lastRenderedPageBreak/>
              <w:t xml:space="preserve">контроля над обществом. Основные тенденции развития советской литературы и искусства. Развитие советской науки. Советский спорт. </w:t>
            </w:r>
          </w:p>
          <w:p w:rsidR="002334D3" w:rsidRDefault="002334D3" w:rsidP="00545597">
            <w:pPr>
              <w:spacing w:after="0" w:line="240" w:lineRule="auto"/>
              <w:jc w:val="both"/>
              <w:rPr>
                <w:rFonts w:ascii="Times New Roman" w:hAnsi="Times New Roman"/>
                <w:sz w:val="24"/>
              </w:rPr>
            </w:pPr>
            <w:r w:rsidRPr="00C26A98">
              <w:rPr>
                <w:rFonts w:ascii="Times New Roman" w:hAnsi="Times New Roman"/>
                <w:b/>
                <w:sz w:val="24"/>
              </w:rPr>
              <w:t>Место и роль СССР в послевоенном мире</w:t>
            </w:r>
            <w:r>
              <w:rPr>
                <w:rFonts w:ascii="Times New Roman" w:hAnsi="Times New Roman"/>
                <w:sz w:val="24"/>
              </w:rPr>
              <w:t xml:space="preserve">. </w:t>
            </w:r>
            <w:r w:rsidRPr="00C26A98">
              <w:rPr>
                <w:rFonts w:ascii="Times New Roman" w:hAnsi="Times New Roman"/>
                <w:b/>
                <w:sz w:val="24"/>
              </w:rPr>
              <w:t>Внешняя политика СССР в 1945 - 1953 гг.</w:t>
            </w:r>
            <w:r>
              <w:rPr>
                <w:rFonts w:ascii="Times New Roman" w:hAnsi="Times New Roman"/>
                <w:sz w:val="24"/>
              </w:rPr>
              <w:t xml:space="preserve">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3114" w:type="dxa"/>
            <w:gridSpan w:val="2"/>
            <w:vMerge/>
            <w:tcBorders>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106"/>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3A634B">
              <w:rPr>
                <w:rFonts w:ascii="Times New Roman" w:hAnsi="Times New Roman"/>
                <w:bCs/>
                <w:sz w:val="24"/>
                <w:szCs w:val="24"/>
              </w:rPr>
              <w:t>Причины и этапы «холодной войны».</w:t>
            </w:r>
            <w:r w:rsidRPr="003A634B">
              <w:rPr>
                <w:rFonts w:ascii="Times New Roman" w:hAnsi="Times New Roman"/>
                <w:sz w:val="24"/>
                <w:szCs w:val="24"/>
              </w:rPr>
              <w:t xml:space="preserve"> Работа с исто</w:t>
            </w:r>
            <w:r>
              <w:rPr>
                <w:rFonts w:ascii="Times New Roman" w:hAnsi="Times New Roman"/>
                <w:sz w:val="24"/>
                <w:szCs w:val="24"/>
              </w:rPr>
              <w:t>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Pr="00C26A98" w:rsidRDefault="002334D3" w:rsidP="00545597">
            <w:pPr>
              <w:spacing w:after="0" w:line="240" w:lineRule="auto"/>
              <w:jc w:val="both"/>
              <w:rPr>
                <w:rFonts w:ascii="Times New Roman" w:hAnsi="Times New Roman"/>
                <w:b/>
                <w:sz w:val="24"/>
              </w:rPr>
            </w:pPr>
            <w:r w:rsidRPr="00C26A98">
              <w:rPr>
                <w:rFonts w:ascii="Times New Roman" w:hAnsi="Times New Roman"/>
                <w:b/>
                <w:sz w:val="24"/>
              </w:rPr>
              <w:t>Новое руководство страны. Смена политического курса.</w:t>
            </w:r>
          </w:p>
          <w:p w:rsidR="002334D3" w:rsidRDefault="002334D3" w:rsidP="00545597">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2334D3" w:rsidRPr="001D35BB" w:rsidRDefault="002334D3" w:rsidP="00545597">
            <w:pPr>
              <w:spacing w:after="0" w:line="240" w:lineRule="auto"/>
              <w:jc w:val="both"/>
              <w:rPr>
                <w:rFonts w:ascii="Times New Roman" w:hAnsi="Times New Roman"/>
                <w:b/>
                <w:sz w:val="24"/>
              </w:rPr>
            </w:pPr>
            <w:r w:rsidRPr="001D35BB">
              <w:rPr>
                <w:rFonts w:ascii="Times New Roman" w:hAnsi="Times New Roman"/>
                <w:b/>
                <w:sz w:val="24"/>
              </w:rPr>
              <w:t>Экономическое и социальное развитие в 1953 - 1964 гг.</w:t>
            </w:r>
          </w:p>
          <w:p w:rsidR="002334D3" w:rsidRDefault="002334D3" w:rsidP="00545597">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Развитие науки и техники в 1953-1964 гг</w:t>
            </w:r>
            <w:r>
              <w:rPr>
                <w:rFonts w:ascii="Times New Roman" w:hAnsi="Times New Roman"/>
                <w:sz w:val="24"/>
              </w:rPr>
              <w:t xml:space="preserve">.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Культурное пространство в 1953-1964 гг.</w:t>
            </w:r>
            <w:r>
              <w:rPr>
                <w:rFonts w:ascii="Times New Roman" w:hAnsi="Times New Roman"/>
                <w:sz w:val="24"/>
              </w:rPr>
              <w:t xml:space="preserve">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Pr>
                <w:rFonts w:ascii="Times New Roman" w:hAnsi="Times New Roman"/>
                <w:sz w:val="24"/>
              </w:rPr>
              <w:lastRenderedPageBreak/>
              <w:t xml:space="preserve">Зарождение новых форм общественной жизни. Развитие советского спорта.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Перемены в повседневной жизни в 1953-1964 гг</w:t>
            </w:r>
            <w:r>
              <w:rPr>
                <w:rFonts w:ascii="Times New Roman" w:hAnsi="Times New Roman"/>
                <w:sz w:val="24"/>
              </w:rPr>
              <w:t xml:space="preserve">.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Внешняя политика в 1953 - 1964 гг.</w:t>
            </w:r>
            <w:r>
              <w:rPr>
                <w:rFonts w:ascii="Times New Roman" w:hAnsi="Times New Roman"/>
                <w:sz w:val="24"/>
              </w:rPr>
              <w:t xml:space="preserve"> 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13156F">
              <w:rPr>
                <w:rFonts w:ascii="Times New Roman" w:hAnsi="Times New Roman"/>
                <w:sz w:val="24"/>
                <w:szCs w:val="24"/>
              </w:rPr>
              <w:t>Общественно-политическое развитие СССР в условиях «оттепели». Научно-техническая революция в СССР.</w:t>
            </w:r>
            <w:r>
              <w:rPr>
                <w:rFonts w:ascii="Times New Roman" w:hAnsi="Times New Roman"/>
                <w:sz w:val="24"/>
                <w:szCs w:val="24"/>
              </w:rPr>
              <w:t xml:space="preserve">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Политическое развитие СССР в 1964-1985 гг</w:t>
            </w:r>
            <w:r>
              <w:rPr>
                <w:rFonts w:ascii="Times New Roman" w:hAnsi="Times New Roman"/>
                <w:sz w:val="24"/>
              </w:rPr>
              <w:t xml:space="preserve">. Итоги и значение «великого десятилетия» Н.С. Хрущева. Политический курс Л.И. Брежнева. Конституция СССР 1977 г.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Социально-экономическое развитие в 1964 - 1985 гг.</w:t>
            </w:r>
            <w:r>
              <w:rPr>
                <w:rFonts w:ascii="Times New Roman" w:hAnsi="Times New Roman"/>
                <w:sz w:val="24"/>
              </w:rPr>
              <w:t xml:space="preserve"> 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Развитие науки, образования, здравоохранения в 1964 - 1985 гг</w:t>
            </w:r>
            <w:r>
              <w:rPr>
                <w:rFonts w:ascii="Times New Roman" w:hAnsi="Times New Roman"/>
                <w:sz w:val="24"/>
              </w:rPr>
              <w:t xml:space="preserve">. Научные и технические приоритеты. Советская космическая программа. Развитие образования. Советское здравоохранение.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Идеология и культура в 1964 - 1985 гг.</w:t>
            </w:r>
            <w:r>
              <w:rPr>
                <w:rFonts w:ascii="Times New Roman" w:hAnsi="Times New Roman"/>
                <w:sz w:val="24"/>
              </w:rPr>
              <w:t xml:space="preserve"> Новые идеологические ориентиры. Концепция «развитого социализма». Диссиденты и неформалы. Литература и искусство: поиски новых путей. Достижения </w:t>
            </w:r>
            <w:r>
              <w:rPr>
                <w:rFonts w:ascii="Times New Roman" w:hAnsi="Times New Roman"/>
                <w:sz w:val="24"/>
              </w:rPr>
              <w:lastRenderedPageBreak/>
              <w:t xml:space="preserve">советского спорта.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Повседневная жизнь советского общества в 1964-1985 гг</w:t>
            </w:r>
            <w:r>
              <w:rPr>
                <w:rFonts w:ascii="Times New Roman" w:hAnsi="Times New Roman"/>
                <w:sz w:val="24"/>
              </w:rPr>
              <w:t xml:space="preserve">. Общественные настроения. </w:t>
            </w:r>
          </w:p>
          <w:p w:rsidR="002334D3" w:rsidRDefault="002334D3" w:rsidP="00545597">
            <w:pPr>
              <w:spacing w:after="0" w:line="240" w:lineRule="auto"/>
              <w:jc w:val="both"/>
              <w:rPr>
                <w:rFonts w:ascii="Times New Roman" w:hAnsi="Times New Roman"/>
                <w:sz w:val="24"/>
              </w:rPr>
            </w:pPr>
            <w:r w:rsidRPr="001D35BB">
              <w:rPr>
                <w:rFonts w:ascii="Times New Roman" w:hAnsi="Times New Roman"/>
                <w:b/>
                <w:sz w:val="24"/>
              </w:rPr>
              <w:t>Национальная политика и национальные движения</w:t>
            </w:r>
            <w:r>
              <w:rPr>
                <w:rFonts w:ascii="Times New Roman" w:hAnsi="Times New Roman"/>
                <w:b/>
                <w:sz w:val="24"/>
              </w:rPr>
              <w:t xml:space="preserve"> </w:t>
            </w:r>
            <w:r w:rsidRPr="001D35BB">
              <w:rPr>
                <w:rFonts w:ascii="Times New Roman" w:hAnsi="Times New Roman"/>
                <w:b/>
                <w:sz w:val="24"/>
              </w:rPr>
              <w:t>в 1964-1985 гг</w:t>
            </w:r>
            <w:r>
              <w:rPr>
                <w:rFonts w:ascii="Times New Roman" w:hAnsi="Times New Roman"/>
                <w:sz w:val="24"/>
              </w:rPr>
              <w:t xml:space="preserve">.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Внешняя политика СССР в 1964-1985 гг</w:t>
            </w:r>
            <w:r>
              <w:rPr>
                <w:rFonts w:ascii="Times New Roman" w:hAnsi="Times New Roman"/>
                <w:sz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СССР и мир в начале 1980-х гг</w:t>
            </w:r>
            <w:r>
              <w:rPr>
                <w:rFonts w:ascii="Times New Roman" w:hAnsi="Times New Roman"/>
                <w:sz w:val="24"/>
              </w:rPr>
              <w:t xml:space="preserve">. </w:t>
            </w:r>
            <w:r w:rsidRPr="00DB71F0">
              <w:rPr>
                <w:rFonts w:ascii="Times New Roman" w:hAnsi="Times New Roman"/>
                <w:b/>
                <w:sz w:val="24"/>
              </w:rPr>
              <w:t>Предпосылки реформ.</w:t>
            </w:r>
            <w:r>
              <w:rPr>
                <w:rFonts w:ascii="Times New Roman" w:hAnsi="Times New Roman"/>
                <w:sz w:val="24"/>
              </w:rPr>
              <w:t xml:space="preserve"> Нарастание кризисных явлений в СССР. </w:t>
            </w:r>
          </w:p>
          <w:p w:rsidR="002334D3" w:rsidRDefault="002334D3" w:rsidP="00545597">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sidRPr="00F25793">
              <w:rPr>
                <w:rFonts w:ascii="Times New Roman" w:hAnsi="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Социально-экономическое развитие СССР в 1985-1991 гг</w:t>
            </w:r>
            <w:r>
              <w:rPr>
                <w:rFonts w:ascii="Times New Roman" w:hAnsi="Times New Roman"/>
                <w:sz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Перемены в духовной сфере в годы перестройки</w:t>
            </w:r>
            <w:r>
              <w:rPr>
                <w:rFonts w:ascii="Times New Roman" w:hAnsi="Times New Roman"/>
                <w:sz w:val="24"/>
              </w:rPr>
              <w:t xml:space="preserve">.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Реформа политической системы СССР и ее итоги.</w:t>
            </w:r>
            <w:r>
              <w:rPr>
                <w:rFonts w:ascii="Times New Roman" w:hAnsi="Times New Roman"/>
                <w:sz w:val="24"/>
              </w:rPr>
              <w:t xml:space="preserve"> Начало изменения советской политической системы. Конституционная реформа 1988-1991 </w:t>
            </w:r>
            <w:r>
              <w:rPr>
                <w:rFonts w:ascii="Times New Roman" w:hAnsi="Times New Roman"/>
                <w:sz w:val="24"/>
              </w:rPr>
              <w:lastRenderedPageBreak/>
              <w:t xml:space="preserve">гг. I Съезд народных депутатов СССР и его значение. Становление многопартийности. Кризис в КПСС и создание Коммунистической партии РСФСР. </w:t>
            </w:r>
          </w:p>
          <w:p w:rsidR="002334D3" w:rsidRDefault="002334D3" w:rsidP="00545597">
            <w:pPr>
              <w:spacing w:after="0" w:line="240" w:lineRule="auto"/>
              <w:jc w:val="both"/>
              <w:rPr>
                <w:rFonts w:ascii="Times New Roman" w:hAnsi="Times New Roman"/>
                <w:sz w:val="24"/>
              </w:rPr>
            </w:pPr>
            <w:r w:rsidRPr="00DB71F0">
              <w:rPr>
                <w:rFonts w:ascii="Times New Roman" w:hAnsi="Times New Roman"/>
                <w:b/>
                <w:sz w:val="24"/>
              </w:rPr>
              <w:t>Новое политическое мышление и перемены во внешней политике.</w:t>
            </w:r>
            <w:r>
              <w:rPr>
                <w:rFonts w:ascii="Times New Roman" w:hAnsi="Times New Roman"/>
                <w:sz w:val="24"/>
              </w:rPr>
              <w:t xml:space="preserve">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334D3" w:rsidRDefault="002334D3" w:rsidP="00545597">
            <w:pPr>
              <w:spacing w:after="0" w:line="240" w:lineRule="auto"/>
              <w:jc w:val="both"/>
              <w:rPr>
                <w:rFonts w:ascii="Times New Roman" w:hAnsi="Times New Roman"/>
                <w:b/>
                <w:sz w:val="24"/>
              </w:rPr>
            </w:pPr>
            <w:r w:rsidRPr="00DB71F0">
              <w:rPr>
                <w:rFonts w:ascii="Times New Roman" w:hAnsi="Times New Roman"/>
                <w:b/>
                <w:sz w:val="24"/>
              </w:rPr>
              <w:t>Национальная политика и подъем национальных движений</w:t>
            </w:r>
            <w:r>
              <w:rPr>
                <w:rFonts w:ascii="Times New Roman" w:hAnsi="Times New Roman"/>
                <w:sz w:val="24"/>
              </w:rPr>
              <w:t xml:space="preserve">.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w:t>
            </w:r>
            <w:r w:rsidRPr="00DB71F0">
              <w:rPr>
                <w:rFonts w:ascii="Times New Roman" w:hAnsi="Times New Roman"/>
                <w:b/>
                <w:sz w:val="24"/>
              </w:rPr>
              <w:t>Распад СССР</w:t>
            </w:r>
            <w:r>
              <w:rPr>
                <w:rFonts w:ascii="Times New Roman" w:hAnsi="Times New Roman"/>
                <w:b/>
                <w:sz w:val="24"/>
              </w:rPr>
              <w:t>.</w:t>
            </w:r>
          </w:p>
          <w:p w:rsidR="002334D3" w:rsidRPr="0000575B" w:rsidRDefault="002334D3" w:rsidP="00545597">
            <w:pPr>
              <w:spacing w:after="0" w:line="240" w:lineRule="auto"/>
              <w:jc w:val="both"/>
              <w:rPr>
                <w:rFonts w:ascii="Times New Roman" w:hAnsi="Times New Roman"/>
                <w:b/>
                <w:sz w:val="24"/>
              </w:rPr>
            </w:pPr>
            <w:r w:rsidRPr="0000575B">
              <w:rPr>
                <w:rFonts w:ascii="Times New Roman" w:hAnsi="Times New Roman"/>
                <w:b/>
                <w:sz w:val="24"/>
                <w:szCs w:val="24"/>
                <w:shd w:val="clear" w:color="auto" w:fill="FFFFFF"/>
              </w:rPr>
              <w:t>Наш край в 1945 - 1991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pPr>
          </w:p>
        </w:tc>
      </w:tr>
      <w:tr w:rsidR="002334D3" w:rsidTr="00545597">
        <w:trPr>
          <w:trHeight w:val="20"/>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F25793">
              <w:rPr>
                <w:rFonts w:ascii="Times New Roman" w:hAnsi="Times New Roman"/>
                <w:bCs/>
                <w:sz w:val="24"/>
                <w:szCs w:val="24"/>
              </w:rPr>
              <w:t>Общественно-политическая жизнь в СССР в годы «перестройки». Внешняя политика СССР в 1985–1991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11D5" w:rsidRDefault="005411D5" w:rsidP="005411D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ОК 01, ОК 02, ОК 04, </w:t>
            </w:r>
          </w:p>
          <w:p w:rsidR="005411D5" w:rsidRDefault="005411D5" w:rsidP="005411D5">
            <w:pPr>
              <w:spacing w:after="0" w:line="240" w:lineRule="auto"/>
              <w:rPr>
                <w:rFonts w:ascii="Times New Roman" w:hAnsi="Times New Roman"/>
                <w:color w:val="000000" w:themeColor="text1"/>
                <w:sz w:val="24"/>
              </w:rPr>
            </w:pPr>
            <w:r>
              <w:rPr>
                <w:rFonts w:ascii="Times New Roman" w:hAnsi="Times New Roman"/>
                <w:color w:val="000000" w:themeColor="text1"/>
                <w:sz w:val="24"/>
              </w:rPr>
              <w:t>ОК 05, ОК 06</w:t>
            </w:r>
          </w:p>
          <w:p w:rsidR="002334D3" w:rsidRDefault="005411D5" w:rsidP="005411D5">
            <w:pPr>
              <w:spacing w:after="0" w:line="240" w:lineRule="auto"/>
              <w:rPr>
                <w:rFonts w:ascii="Times New Roman" w:hAnsi="Times New Roman"/>
                <w:color w:val="000000" w:themeColor="text1"/>
                <w:sz w:val="24"/>
              </w:rPr>
            </w:pPr>
            <w:r>
              <w:rPr>
                <w:rFonts w:ascii="Times New Roman" w:hAnsi="Times New Roman"/>
                <w:bCs/>
                <w:sz w:val="24"/>
                <w:szCs w:val="24"/>
              </w:rPr>
              <w:t>ПК1.3, ПК 2.1</w:t>
            </w:r>
          </w:p>
        </w:tc>
      </w:tr>
      <w:tr w:rsidR="002334D3" w:rsidTr="00545597">
        <w:trPr>
          <w:trHeight w:val="20"/>
        </w:trPr>
        <w:tc>
          <w:tcPr>
            <w:tcW w:w="3085" w:type="dxa"/>
            <w:tcBorders>
              <w:top w:val="single" w:sz="4" w:space="0" w:color="000000"/>
              <w:left w:val="single" w:sz="4" w:space="0" w:color="000000"/>
              <w:bottom w:val="single" w:sz="4" w:space="0" w:color="000000"/>
              <w:right w:val="single" w:sz="4" w:space="0" w:color="000000"/>
            </w:tcBorders>
          </w:tcPr>
          <w:p w:rsidR="005411D5" w:rsidRDefault="005411D5" w:rsidP="005411D5">
            <w:pPr>
              <w:spacing w:after="0" w:line="23" w:lineRule="atLeast"/>
              <w:jc w:val="center"/>
              <w:rPr>
                <w:rFonts w:ascii="Times New Roman" w:eastAsia="Calibri" w:hAnsi="Times New Roman"/>
                <w:bCs/>
                <w:iCs/>
                <w:sz w:val="24"/>
                <w:szCs w:val="24"/>
              </w:rPr>
            </w:pPr>
            <w:r w:rsidRPr="006405DA">
              <w:rPr>
                <w:rFonts w:ascii="Times New Roman" w:eastAsia="Calibri" w:hAnsi="Times New Roman"/>
                <w:bCs/>
                <w:iCs/>
                <w:sz w:val="24"/>
                <w:szCs w:val="24"/>
              </w:rPr>
              <w:t>Успехи и проблемы железнодорожной отрасли в период с 1945 по 1991 гг.</w:t>
            </w:r>
          </w:p>
          <w:p w:rsidR="002334D3" w:rsidRDefault="002334D3" w:rsidP="00545597">
            <w:pPr>
              <w:spacing w:after="0" w:line="23" w:lineRule="atLeast"/>
              <w:jc w:val="center"/>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2334D3" w:rsidRPr="007B14F1" w:rsidRDefault="005411D5" w:rsidP="005411D5">
            <w:pPr>
              <w:tabs>
                <w:tab w:val="left" w:pos="2712"/>
              </w:tabs>
              <w:spacing w:after="0" w:line="240" w:lineRule="auto"/>
              <w:jc w:val="both"/>
              <w:rPr>
                <w:rFonts w:ascii="Times New Roman" w:hAnsi="Times New Roman"/>
                <w:sz w:val="24"/>
              </w:rPr>
            </w:pPr>
            <w:r w:rsidRPr="00802BA0">
              <w:rPr>
                <w:rFonts w:ascii="Times New Roman" w:hAnsi="Times New Roman"/>
                <w:sz w:val="24"/>
                <w:szCs w:val="24"/>
              </w:rPr>
              <w:t>Восстановление железнодорожного транспорта в послевоенный период.</w:t>
            </w:r>
            <w:r>
              <w:rPr>
                <w:rFonts w:ascii="Times New Roman" w:hAnsi="Times New Roman"/>
                <w:sz w:val="24"/>
                <w:szCs w:val="24"/>
              </w:rPr>
              <w:t xml:space="preserve"> </w:t>
            </w:r>
            <w:r w:rsidRPr="00802BA0">
              <w:rPr>
                <w:rFonts w:ascii="Times New Roman" w:hAnsi="Times New Roman"/>
                <w:sz w:val="24"/>
                <w:szCs w:val="24"/>
              </w:rPr>
              <w:t>Научно – техническая революция на отечественном железнодорожном транспорте в 1950-е гг.</w:t>
            </w:r>
            <w:r>
              <w:rPr>
                <w:rFonts w:ascii="Times New Roman" w:hAnsi="Times New Roman"/>
                <w:sz w:val="24"/>
                <w:szCs w:val="24"/>
              </w:rPr>
              <w:t xml:space="preserve"> </w:t>
            </w:r>
            <w:proofErr w:type="spellStart"/>
            <w:r w:rsidRPr="00802BA0">
              <w:rPr>
                <w:rFonts w:ascii="Times New Roman" w:hAnsi="Times New Roman"/>
                <w:sz w:val="24"/>
                <w:szCs w:val="24"/>
              </w:rPr>
              <w:t>Байкало</w:t>
            </w:r>
            <w:proofErr w:type="spellEnd"/>
            <w:r w:rsidRPr="00802BA0">
              <w:rPr>
                <w:rFonts w:ascii="Times New Roman" w:hAnsi="Times New Roman"/>
                <w:sz w:val="24"/>
                <w:szCs w:val="24"/>
              </w:rPr>
              <w:t xml:space="preserve"> – Амурская магистраль: сооружение магистрали и проблемы ее эксплуатации.</w:t>
            </w:r>
            <w:r>
              <w:rPr>
                <w:rFonts w:ascii="Times New Roman" w:hAnsi="Times New Roman"/>
                <w:sz w:val="24"/>
                <w:szCs w:val="24"/>
              </w:rPr>
              <w:t xml:space="preserve"> </w:t>
            </w:r>
            <w:r w:rsidRPr="00802BA0">
              <w:rPr>
                <w:rFonts w:ascii="Times New Roman" w:hAnsi="Times New Roman"/>
                <w:sz w:val="24"/>
                <w:szCs w:val="24"/>
              </w:rPr>
              <w:t>Отечественный железнодорожный транспорт в годы перестройки: нарастание кризисных явлений.</w:t>
            </w:r>
            <w:r>
              <w:rPr>
                <w:rFonts w:ascii="Times New Roman" w:hAnsi="Times New Roman"/>
                <w:sz w:val="24"/>
                <w:szCs w:val="24"/>
              </w:rPr>
              <w:t xml:space="preserve"> </w:t>
            </w:r>
            <w:r w:rsidRPr="00802BA0">
              <w:rPr>
                <w:rFonts w:ascii="Times New Roman" w:hAnsi="Times New Roman"/>
                <w:sz w:val="24"/>
                <w:szCs w:val="24"/>
              </w:rPr>
              <w:t>Социокультурная инфраструктура железнодорожного транспорта в 1945 – начале 1990-х</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Pr="007B14F1" w:rsidRDefault="002334D3" w:rsidP="00545597">
            <w:pPr>
              <w:shd w:val="clear" w:color="auto" w:fill="A8D08D" w:themeFill="accent6" w:themeFillTint="99"/>
              <w:spacing w:after="0" w:line="240" w:lineRule="auto"/>
              <w:jc w:val="center"/>
              <w:rPr>
                <w:rFonts w:ascii="Times New Roman" w:hAnsi="Times New Roman"/>
                <w:color w:val="000000" w:themeColor="text1"/>
                <w:sz w:val="24"/>
              </w:rPr>
            </w:pPr>
            <w:r w:rsidRPr="007B14F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Раздел 12. Российская Федерация в 1992 – начале 2000-х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sidRPr="0000575B">
              <w:rPr>
                <w:rFonts w:ascii="Times New Roman" w:hAnsi="Times New Roman"/>
                <w:b/>
                <w:sz w:val="24"/>
              </w:rPr>
              <w:t>Российская экономика в условиях рынка.</w:t>
            </w:r>
            <w:r>
              <w:rPr>
                <w:rFonts w:ascii="Times New Roman" w:hAnsi="Times New Roman"/>
                <w:sz w:val="24"/>
              </w:rPr>
              <w:t xml:space="preserve"> Начало радикальных экономических преобразований.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Положение в </w:t>
            </w:r>
            <w:r>
              <w:rPr>
                <w:rFonts w:ascii="Times New Roman" w:hAnsi="Times New Roman"/>
                <w:sz w:val="24"/>
              </w:rPr>
              <w:lastRenderedPageBreak/>
              <w:t xml:space="preserve">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w:t>
            </w:r>
            <w:r w:rsidRPr="0000575B">
              <w:rPr>
                <w:rFonts w:ascii="Times New Roman" w:hAnsi="Times New Roman"/>
                <w:b/>
                <w:sz w:val="24"/>
              </w:rPr>
              <w:t>Политическое развитие Российской Федерации</w:t>
            </w:r>
            <w:r>
              <w:rPr>
                <w:rFonts w:ascii="Times New Roman" w:hAnsi="Times New Roman"/>
                <w:b/>
                <w:sz w:val="24"/>
              </w:rPr>
              <w:t xml:space="preserve"> в 1990-гг</w:t>
            </w:r>
            <w:r>
              <w:rPr>
                <w:rFonts w:ascii="Times New Roman" w:hAnsi="Times New Roman"/>
                <w:sz w:val="24"/>
              </w:rPr>
              <w:t xml:space="preserve">.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2334D3" w:rsidRDefault="002334D3" w:rsidP="00545597">
            <w:pPr>
              <w:spacing w:after="0" w:line="240" w:lineRule="auto"/>
              <w:jc w:val="both"/>
              <w:rPr>
                <w:rFonts w:ascii="Times New Roman" w:hAnsi="Times New Roman"/>
                <w:sz w:val="24"/>
              </w:rPr>
            </w:pPr>
            <w:r w:rsidRPr="00EE3584">
              <w:rPr>
                <w:rFonts w:ascii="Times New Roman" w:hAnsi="Times New Roman"/>
                <w:b/>
                <w:sz w:val="24"/>
              </w:rPr>
              <w:t>Межнациональные отношения и национальная политика в 1990-е гг.</w:t>
            </w:r>
            <w:r>
              <w:rPr>
                <w:rFonts w:ascii="Times New Roman" w:hAnsi="Times New Roman"/>
                <w:sz w:val="24"/>
              </w:rPr>
              <w:t xml:space="preserve"> Народы и регионы России после распада СССР. Федеративный договор. Военно-политический кризис в Чеченской Республике. </w:t>
            </w:r>
          </w:p>
          <w:p w:rsidR="002334D3" w:rsidRDefault="002334D3" w:rsidP="00545597">
            <w:pPr>
              <w:spacing w:after="0" w:line="240" w:lineRule="auto"/>
              <w:jc w:val="both"/>
              <w:rPr>
                <w:rFonts w:ascii="Times New Roman" w:hAnsi="Times New Roman"/>
                <w:sz w:val="24"/>
              </w:rPr>
            </w:pPr>
            <w:r w:rsidRPr="00EE3584">
              <w:rPr>
                <w:rFonts w:ascii="Times New Roman" w:hAnsi="Times New Roman"/>
                <w:b/>
                <w:sz w:val="24"/>
              </w:rPr>
              <w:t>Повседневная жизнь в 1990-е гг.</w:t>
            </w:r>
            <w:r>
              <w:rPr>
                <w:rFonts w:ascii="Times New Roman" w:hAnsi="Times New Roman"/>
                <w:sz w:val="24"/>
              </w:rPr>
              <w:t xml:space="preserve">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334D3" w:rsidRDefault="002334D3" w:rsidP="00545597">
            <w:pPr>
              <w:widowControl w:val="0"/>
              <w:spacing w:after="0" w:line="240" w:lineRule="auto"/>
              <w:jc w:val="both"/>
              <w:rPr>
                <w:rFonts w:ascii="Times New Roman" w:hAnsi="Times New Roman"/>
                <w:sz w:val="24"/>
              </w:rPr>
            </w:pPr>
            <w:r w:rsidRPr="00D43142">
              <w:rPr>
                <w:rFonts w:ascii="Times New Roman" w:hAnsi="Times New Roman"/>
                <w:b/>
                <w:sz w:val="24"/>
              </w:rPr>
              <w:t>Россия и мир. Внешняя политика Российской Федерации в 1990-е гг.</w:t>
            </w:r>
            <w:r>
              <w:rPr>
                <w:rFonts w:ascii="Times New Roman" w:hAnsi="Times New Roman"/>
                <w:sz w:val="24"/>
              </w:rPr>
              <w:t xml:space="preserve"> Новое место России в мире. Взаимоотношения с США и странами Запада. Агрессия Отношения со странами Азии, Африки и Латинской Америки. Россия на НАТО в Югославии и изменение политики России в отношении Запада. постсоветском пространстве. Результаты внешней политики страны в 1990-е гг. </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val="restart"/>
            <w:tcBorders>
              <w:top w:val="single" w:sz="4" w:space="0" w:color="000000"/>
              <w:left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359"/>
        </w:trPr>
        <w:tc>
          <w:tcPr>
            <w:tcW w:w="3114" w:type="dxa"/>
            <w:gridSpan w:val="2"/>
            <w:vMerge/>
            <w:tcBorders>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2334D3" w:rsidRPr="00BD2BB2" w:rsidRDefault="002334D3" w:rsidP="00545597">
            <w:pPr>
              <w:spacing w:after="0"/>
              <w:jc w:val="both"/>
              <w:rPr>
                <w:rFonts w:ascii="Times New Roman" w:hAnsi="Times New Roman"/>
                <w:bCs/>
                <w:sz w:val="24"/>
                <w:szCs w:val="24"/>
              </w:rPr>
            </w:pPr>
            <w:r w:rsidRPr="00BD2BB2">
              <w:rPr>
                <w:rFonts w:ascii="Times New Roman" w:hAnsi="Times New Roman"/>
                <w:bCs/>
                <w:sz w:val="24"/>
                <w:szCs w:val="24"/>
              </w:rPr>
              <w:t>Становление новой политической системы российского государства.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r w:rsidR="002334D3" w:rsidTr="0054559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sidRPr="00D43142">
              <w:rPr>
                <w:rFonts w:ascii="Times New Roman" w:hAnsi="Times New Roman"/>
                <w:b/>
                <w:sz w:val="24"/>
              </w:rPr>
              <w:t>Политические вызовы и новые приорит</w:t>
            </w:r>
            <w:r w:rsidR="00710C50">
              <w:rPr>
                <w:rFonts w:ascii="Times New Roman" w:hAnsi="Times New Roman"/>
                <w:b/>
                <w:sz w:val="24"/>
              </w:rPr>
              <w:t xml:space="preserve">еты внутренней политики России </w:t>
            </w:r>
            <w:r w:rsidRPr="00D43142">
              <w:rPr>
                <w:rFonts w:ascii="Times New Roman" w:hAnsi="Times New Roman"/>
                <w:b/>
                <w:sz w:val="24"/>
              </w:rPr>
              <w:t>в начале ХХI в.</w:t>
            </w:r>
            <w:r>
              <w:rPr>
                <w:rFonts w:ascii="Times New Roman" w:hAnsi="Times New Roman"/>
                <w:sz w:val="24"/>
              </w:rPr>
              <w:t xml:space="preserve"> Укрепление вертикали власти. Противодействие террористической угрозе. Урегулирование кризиса в Чеченской </w:t>
            </w:r>
            <w:r>
              <w:rPr>
                <w:rFonts w:ascii="Times New Roman" w:hAnsi="Times New Roman"/>
                <w:sz w:val="24"/>
              </w:rPr>
              <w:lastRenderedPageBreak/>
              <w:t xml:space="preserve">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334D3" w:rsidRDefault="002334D3" w:rsidP="00545597">
            <w:pPr>
              <w:spacing w:after="0" w:line="240" w:lineRule="auto"/>
              <w:jc w:val="both"/>
              <w:rPr>
                <w:rFonts w:ascii="Times New Roman" w:hAnsi="Times New Roman"/>
                <w:sz w:val="24"/>
              </w:rPr>
            </w:pPr>
            <w:r w:rsidRPr="00D43142">
              <w:rPr>
                <w:rFonts w:ascii="Times New Roman" w:hAnsi="Times New Roman"/>
                <w:b/>
                <w:sz w:val="24"/>
              </w:rPr>
              <w:t>Россия в 2008–2011 гг.</w:t>
            </w:r>
            <w:r>
              <w:rPr>
                <w:rFonts w:ascii="Times New Roman" w:hAnsi="Times New Roman"/>
                <w:sz w:val="24"/>
              </w:rPr>
              <w:t xml:space="preserve"> Президент Д.А. Медведев и его программа. Военный конфликт в Закавказье. Новый этап политической реформы. Выборы в Государственную Думу 2011 г. </w:t>
            </w:r>
          </w:p>
          <w:p w:rsidR="002334D3" w:rsidRDefault="002334D3" w:rsidP="00545597">
            <w:pPr>
              <w:spacing w:after="0" w:line="240" w:lineRule="auto"/>
              <w:jc w:val="both"/>
              <w:rPr>
                <w:rFonts w:ascii="Times New Roman" w:hAnsi="Times New Roman"/>
                <w:sz w:val="24"/>
              </w:rPr>
            </w:pPr>
            <w:r w:rsidRPr="00A67749">
              <w:rPr>
                <w:rFonts w:ascii="Times New Roman" w:hAnsi="Times New Roman"/>
                <w:b/>
                <w:sz w:val="24"/>
              </w:rPr>
              <w:t>Социально-экономическое развитие России в начале ХХI в. Приоритетные национальные проекты</w:t>
            </w:r>
            <w:r>
              <w:rPr>
                <w:rFonts w:ascii="Times New Roman" w:hAnsi="Times New Roman"/>
                <w:sz w:val="24"/>
              </w:rPr>
              <w:t xml:space="preserve">.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2334D3" w:rsidRDefault="002334D3" w:rsidP="00545597">
            <w:pPr>
              <w:spacing w:after="0" w:line="240" w:lineRule="auto"/>
              <w:jc w:val="both"/>
              <w:rPr>
                <w:rFonts w:ascii="Times New Roman" w:hAnsi="Times New Roman"/>
                <w:sz w:val="24"/>
              </w:rPr>
            </w:pPr>
            <w:r w:rsidRPr="00A67749">
              <w:rPr>
                <w:rFonts w:ascii="Times New Roman" w:hAnsi="Times New Roman"/>
                <w:b/>
                <w:sz w:val="24"/>
              </w:rPr>
              <w:t>Культура, наука, спорт и общественная жизнь в 1990-х – начале 2020-х гг.</w:t>
            </w:r>
            <w:r>
              <w:rPr>
                <w:rFonts w:ascii="Times New Roman" w:hAnsi="Times New Roman"/>
                <w:sz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334D3" w:rsidRDefault="002334D3" w:rsidP="00545597">
            <w:pPr>
              <w:spacing w:after="0" w:line="240" w:lineRule="auto"/>
              <w:jc w:val="both"/>
              <w:rPr>
                <w:rFonts w:ascii="Times New Roman" w:hAnsi="Times New Roman"/>
                <w:sz w:val="24"/>
              </w:rPr>
            </w:pPr>
            <w:r w:rsidRPr="00A67749">
              <w:rPr>
                <w:rFonts w:ascii="Times New Roman" w:hAnsi="Times New Roman"/>
                <w:b/>
                <w:sz w:val="24"/>
              </w:rPr>
              <w:t>Внешняя политика в начале ХХI в. Россия в современном мире</w:t>
            </w:r>
            <w:r>
              <w:rPr>
                <w:rFonts w:ascii="Times New Roman" w:hAnsi="Times New Roman"/>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2334D3" w:rsidRDefault="002334D3" w:rsidP="00545597">
            <w:pPr>
              <w:spacing w:after="0" w:line="240" w:lineRule="auto"/>
              <w:jc w:val="both"/>
              <w:rPr>
                <w:rFonts w:ascii="Times New Roman" w:hAnsi="Times New Roman"/>
                <w:sz w:val="24"/>
              </w:rPr>
            </w:pPr>
            <w:r w:rsidRPr="00A67749">
              <w:rPr>
                <w:rFonts w:ascii="Times New Roman" w:hAnsi="Times New Roman"/>
                <w:b/>
                <w:sz w:val="24"/>
              </w:rPr>
              <w:t>Россия в 2012 – начале 2020-х гг.</w:t>
            </w:r>
            <w:r>
              <w:rPr>
                <w:rFonts w:ascii="Times New Roman" w:hAnsi="Times New Roman"/>
                <w:sz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2334D3" w:rsidRDefault="002334D3" w:rsidP="00545597">
            <w:pPr>
              <w:spacing w:after="0" w:line="240" w:lineRule="auto"/>
              <w:jc w:val="both"/>
              <w:rPr>
                <w:rFonts w:ascii="Times New Roman" w:hAnsi="Times New Roman"/>
                <w:sz w:val="24"/>
              </w:rPr>
            </w:pPr>
            <w:r w:rsidRPr="00A67749">
              <w:rPr>
                <w:rFonts w:ascii="Times New Roman" w:hAnsi="Times New Roman"/>
                <w:b/>
                <w:sz w:val="24"/>
              </w:rPr>
              <w:t>Россия сегодня</w:t>
            </w:r>
            <w:r>
              <w:rPr>
                <w:rFonts w:ascii="Times New Roman" w:hAnsi="Times New Roman"/>
                <w:sz w:val="24"/>
              </w:rPr>
              <w:t xml:space="preserve">. </w:t>
            </w:r>
            <w:r w:rsidRPr="00A67749">
              <w:rPr>
                <w:rFonts w:ascii="Times New Roman" w:hAnsi="Times New Roman"/>
                <w:b/>
                <w:sz w:val="24"/>
              </w:rPr>
              <w:t>Специальная военная операция (далее – СВО).</w:t>
            </w:r>
            <w:r>
              <w:rPr>
                <w:rFonts w:ascii="Times New Roman" w:hAnsi="Times New Roman"/>
                <w:sz w:val="24"/>
              </w:rPr>
              <w:t xml:space="preserve">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w:t>
            </w:r>
            <w:r>
              <w:rPr>
                <w:rFonts w:ascii="Times New Roman" w:hAnsi="Times New Roman"/>
                <w:sz w:val="24"/>
              </w:rPr>
              <w:lastRenderedPageBreak/>
              <w:t xml:space="preserve">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 </w:t>
            </w:r>
            <w:r w:rsidRPr="00A67749">
              <w:rPr>
                <w:rFonts w:ascii="Times New Roman" w:hAnsi="Times New Roman"/>
                <w:b/>
                <w:sz w:val="24"/>
              </w:rPr>
              <w:t>Наш край в 1992 - 2025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2334D3" w:rsidTr="0054559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2334D3" w:rsidRDefault="002334D3" w:rsidP="00545597">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2334D3" w:rsidRDefault="002334D3" w:rsidP="00545597">
            <w:pPr>
              <w:rPr>
                <w:rFonts w:ascii="Times New Roman" w:hAnsi="Times New Roman"/>
                <w:sz w:val="24"/>
              </w:rPr>
            </w:pPr>
            <w:r w:rsidRPr="00BD2BB2">
              <w:rPr>
                <w:rFonts w:ascii="Times New Roman" w:hAnsi="Times New Roman"/>
                <w:bCs/>
                <w:sz w:val="24"/>
                <w:szCs w:val="24"/>
              </w:rPr>
              <w:t>Россия в современ</w:t>
            </w:r>
            <w:r>
              <w:rPr>
                <w:rFonts w:ascii="Times New Roman" w:hAnsi="Times New Roman"/>
                <w:bCs/>
                <w:sz w:val="24"/>
                <w:szCs w:val="24"/>
              </w:rPr>
              <w:t>ном мире. Работа с</w:t>
            </w:r>
            <w:r w:rsidRPr="00BD2BB2">
              <w:rPr>
                <w:rFonts w:ascii="Times New Roman" w:hAnsi="Times New Roman"/>
                <w:bCs/>
                <w:sz w:val="24"/>
                <w:szCs w:val="24"/>
              </w:rPr>
              <w:t xml:space="preserve"> источниками </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334D3" w:rsidRDefault="002334D3" w:rsidP="00545597">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11D5" w:rsidRDefault="005411D5" w:rsidP="005411D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ОК 01, ОК 02, ОК 04, </w:t>
            </w:r>
          </w:p>
          <w:p w:rsidR="005411D5" w:rsidRDefault="005411D5" w:rsidP="005411D5">
            <w:pPr>
              <w:spacing w:after="0" w:line="240" w:lineRule="auto"/>
              <w:rPr>
                <w:rFonts w:ascii="Times New Roman" w:hAnsi="Times New Roman"/>
                <w:color w:val="000000" w:themeColor="text1"/>
                <w:sz w:val="24"/>
              </w:rPr>
            </w:pPr>
            <w:r>
              <w:rPr>
                <w:rFonts w:ascii="Times New Roman" w:hAnsi="Times New Roman"/>
                <w:color w:val="000000" w:themeColor="text1"/>
                <w:sz w:val="24"/>
              </w:rPr>
              <w:t>ОК 05, ОК 06</w:t>
            </w:r>
          </w:p>
          <w:p w:rsidR="002334D3" w:rsidRDefault="005411D5" w:rsidP="005411D5">
            <w:pPr>
              <w:spacing w:after="0" w:line="240" w:lineRule="auto"/>
              <w:rPr>
                <w:rFonts w:ascii="Times New Roman" w:hAnsi="Times New Roman"/>
                <w:color w:val="000000" w:themeColor="text1"/>
                <w:sz w:val="24"/>
              </w:rPr>
            </w:pPr>
            <w:r>
              <w:rPr>
                <w:rFonts w:ascii="Times New Roman" w:hAnsi="Times New Roman"/>
                <w:bCs/>
                <w:sz w:val="24"/>
                <w:szCs w:val="24"/>
              </w:rPr>
              <w:t>ПК 2.1</w:t>
            </w:r>
          </w:p>
        </w:tc>
      </w:tr>
      <w:tr w:rsidR="002334D3" w:rsidTr="00545597">
        <w:trPr>
          <w:trHeight w:val="463"/>
        </w:trPr>
        <w:tc>
          <w:tcPr>
            <w:tcW w:w="3085" w:type="dxa"/>
            <w:tcBorders>
              <w:top w:val="single" w:sz="4" w:space="0" w:color="000000"/>
              <w:left w:val="single" w:sz="4" w:space="0" w:color="000000"/>
              <w:bottom w:val="single" w:sz="4" w:space="0" w:color="000000"/>
              <w:right w:val="single" w:sz="4" w:space="0" w:color="000000"/>
            </w:tcBorders>
          </w:tcPr>
          <w:p w:rsidR="005411D5" w:rsidRDefault="005411D5" w:rsidP="005411D5">
            <w:pPr>
              <w:spacing w:after="0" w:line="23" w:lineRule="atLeast"/>
              <w:rPr>
                <w:rFonts w:ascii="Times New Roman" w:eastAsia="Calibri" w:hAnsi="Times New Roman"/>
                <w:bCs/>
                <w:iCs/>
                <w:sz w:val="24"/>
                <w:szCs w:val="24"/>
              </w:rPr>
            </w:pPr>
            <w:r w:rsidRPr="005E7D46">
              <w:rPr>
                <w:rFonts w:ascii="Times New Roman" w:eastAsia="Calibri" w:hAnsi="Times New Roman"/>
                <w:bCs/>
                <w:iCs/>
                <w:sz w:val="24"/>
                <w:szCs w:val="24"/>
              </w:rPr>
              <w:t>Железнодорожный транспорт в 1990-2000-е гг.</w:t>
            </w:r>
          </w:p>
          <w:p w:rsidR="002334D3" w:rsidRDefault="002334D3" w:rsidP="00545597">
            <w:pPr>
              <w:spacing w:after="0" w:line="23" w:lineRule="atLeast"/>
              <w:jc w:val="both"/>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2334D3" w:rsidRDefault="005411D5" w:rsidP="00545597">
            <w:pPr>
              <w:spacing w:after="0" w:line="240" w:lineRule="auto"/>
              <w:jc w:val="both"/>
              <w:rPr>
                <w:rFonts w:ascii="Times New Roman" w:hAnsi="Times New Roman"/>
                <w:sz w:val="24"/>
              </w:rPr>
            </w:pPr>
            <w:r w:rsidRPr="005E7D46">
              <w:rPr>
                <w:rFonts w:ascii="Times New Roman" w:hAnsi="Times New Roman"/>
                <w:sz w:val="24"/>
                <w:szCs w:val="24"/>
              </w:rPr>
              <w:t xml:space="preserve">Отечественный железнодорожный транспорт в 90е годы 20 века. </w:t>
            </w:r>
            <w:r>
              <w:rPr>
                <w:rFonts w:ascii="Times New Roman" w:hAnsi="Times New Roman"/>
                <w:sz w:val="24"/>
                <w:szCs w:val="24"/>
              </w:rPr>
              <w:t xml:space="preserve">Современные проблемы железнодорожного </w:t>
            </w:r>
            <w:r w:rsidRPr="005E7D46">
              <w:rPr>
                <w:rFonts w:ascii="Times New Roman" w:hAnsi="Times New Roman"/>
                <w:sz w:val="24"/>
                <w:szCs w:val="24"/>
              </w:rPr>
              <w:t xml:space="preserve">транспорта. </w:t>
            </w:r>
            <w:r>
              <w:rPr>
                <w:rFonts w:ascii="Times New Roman" w:hAnsi="Times New Roman"/>
                <w:sz w:val="24"/>
                <w:szCs w:val="24"/>
              </w:rPr>
              <w:t xml:space="preserve">Реформа железнодорожного </w:t>
            </w:r>
            <w:proofErr w:type="spellStart"/>
            <w:proofErr w:type="gramStart"/>
            <w:r w:rsidRPr="005E7D46">
              <w:rPr>
                <w:rFonts w:ascii="Times New Roman" w:hAnsi="Times New Roman"/>
                <w:sz w:val="24"/>
                <w:szCs w:val="24"/>
              </w:rPr>
              <w:t>транспорта.Транспортная</w:t>
            </w:r>
            <w:proofErr w:type="spellEnd"/>
            <w:proofErr w:type="gramEnd"/>
            <w:r w:rsidRPr="005E7D46">
              <w:rPr>
                <w:rFonts w:ascii="Times New Roman" w:hAnsi="Times New Roman"/>
                <w:sz w:val="24"/>
                <w:szCs w:val="24"/>
              </w:rPr>
              <w:t xml:space="preserve"> стратегия России до 2030 года</w:t>
            </w:r>
            <w:r>
              <w:rPr>
                <w:rFonts w:ascii="Times New Roman" w:hAnsi="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2334D3" w:rsidRDefault="002334D3" w:rsidP="0054559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pPr>
          </w:p>
        </w:tc>
      </w:tr>
      <w:tr w:rsidR="002334D3" w:rsidTr="00545597">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2334D3" w:rsidRDefault="002334D3" w:rsidP="00545597">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34D3" w:rsidRDefault="002334D3" w:rsidP="00545597">
            <w:pPr>
              <w:spacing w:after="0" w:line="240" w:lineRule="auto"/>
              <w:contextualSpacing/>
              <w:rPr>
                <w:rFonts w:ascii="Cambria" w:hAnsi="Cambria"/>
                <w:i/>
                <w:color w:val="000000" w:themeColor="text1"/>
                <w:sz w:val="24"/>
              </w:rPr>
            </w:pPr>
          </w:p>
        </w:tc>
      </w:tr>
      <w:tr w:rsidR="002334D3" w:rsidTr="00545597">
        <w:trPr>
          <w:trHeight w:val="46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rPr>
                <w:rFonts w:ascii="Times New Roman" w:hAnsi="Times New Roman"/>
                <w:b/>
                <w:sz w:val="24"/>
              </w:rPr>
            </w:pPr>
            <w:r>
              <w:rPr>
                <w:rFonts w:ascii="Times New Roman" w:hAnsi="Times New Roman"/>
                <w:b/>
                <w:sz w:val="24"/>
              </w:rPr>
              <w:t>Всего:</w:t>
            </w:r>
          </w:p>
        </w:tc>
        <w:tc>
          <w:tcPr>
            <w:tcW w:w="1247" w:type="dxa"/>
            <w:tcBorders>
              <w:top w:val="single" w:sz="4" w:space="0" w:color="000000"/>
              <w:left w:val="single" w:sz="4" w:space="0" w:color="000000"/>
              <w:bottom w:val="single" w:sz="4" w:space="0" w:color="000000"/>
              <w:right w:val="single" w:sz="4" w:space="0" w:color="000000"/>
            </w:tcBorders>
            <w:vAlign w:val="center"/>
          </w:tcPr>
          <w:p w:rsidR="002334D3" w:rsidRDefault="002334D3" w:rsidP="0054559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D3" w:rsidRDefault="002334D3" w:rsidP="00545597">
            <w:pPr>
              <w:spacing w:after="0" w:line="240" w:lineRule="auto"/>
              <w:jc w:val="center"/>
              <w:rPr>
                <w:rFonts w:ascii="Times New Roman" w:hAnsi="Times New Roman"/>
                <w:color w:val="000000" w:themeColor="text1"/>
                <w:sz w:val="24"/>
              </w:rPr>
            </w:pPr>
          </w:p>
        </w:tc>
      </w:tr>
    </w:tbl>
    <w:p w:rsidR="002334D3" w:rsidRPr="00D27EBD" w:rsidRDefault="002334D3" w:rsidP="00D27EBD">
      <w:pPr>
        <w:spacing w:after="0" w:line="276" w:lineRule="auto"/>
        <w:jc w:val="both"/>
        <w:rPr>
          <w:rFonts w:ascii="Times New Roman" w:hAnsi="Times New Roman"/>
          <w:i/>
        </w:rPr>
        <w:sectPr w:rsidR="002334D3" w:rsidRPr="00D27EBD" w:rsidSect="00603BBB">
          <w:footerReference w:type="even" r:id="rId14"/>
          <w:footerReference w:type="default" r:id="rId15"/>
          <w:pgSz w:w="16840" w:h="11907" w:orient="landscape"/>
          <w:pgMar w:top="851" w:right="1134" w:bottom="993" w:left="992" w:header="709" w:footer="709" w:gutter="0"/>
          <w:cols w:space="720"/>
        </w:sectPr>
      </w:pPr>
    </w:p>
    <w:p w:rsidR="00E676B9" w:rsidRPr="00315F34" w:rsidRDefault="00E676B9" w:rsidP="00E676B9">
      <w:pPr>
        <w:ind w:firstLine="709"/>
        <w:jc w:val="both"/>
        <w:rPr>
          <w:rFonts w:ascii="Times New Roman" w:hAnsi="Times New Roman"/>
          <w:b/>
          <w:bCs/>
        </w:rPr>
      </w:pPr>
      <w:bookmarkStart w:id="4" w:name="__RefHeading___3"/>
      <w:bookmarkEnd w:id="4"/>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E676B9" w:rsidRPr="00EF2108" w:rsidRDefault="00E676B9" w:rsidP="00E676B9">
      <w:pPr>
        <w:suppressAutoHyphens/>
        <w:spacing w:after="0"/>
        <w:ind w:firstLine="709"/>
        <w:jc w:val="both"/>
        <w:rPr>
          <w:rFonts w:ascii="Times New Roman" w:hAnsi="Times New Roman"/>
          <w:sz w:val="24"/>
          <w:szCs w:val="24"/>
        </w:rPr>
      </w:pPr>
      <w:r w:rsidRPr="00E77065">
        <w:rPr>
          <w:rFonts w:ascii="Times New Roman" w:hAnsi="Times New Roman"/>
          <w:b/>
          <w:sz w:val="24"/>
          <w:szCs w:val="24"/>
        </w:rPr>
        <w:t>3.1.</w:t>
      </w:r>
      <w:r w:rsidRPr="00315F34">
        <w:rPr>
          <w:rFonts w:ascii="Times New Roman" w:hAnsi="Times New Roman"/>
          <w:bCs/>
          <w:sz w:val="24"/>
          <w:szCs w:val="24"/>
        </w:rPr>
        <w:t xml:space="preserve">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Pr>
          <w:rFonts w:ascii="Times New Roman" w:hAnsi="Times New Roman"/>
          <w:bCs/>
          <w:sz w:val="24"/>
          <w:szCs w:val="24"/>
        </w:rPr>
        <w:t>истории</w:t>
      </w:r>
      <w:r w:rsidRPr="00EF2108">
        <w:rPr>
          <w:rFonts w:ascii="Times New Roman" w:hAnsi="Times New Roman"/>
          <w:bCs/>
          <w:sz w:val="24"/>
          <w:szCs w:val="24"/>
        </w:rPr>
        <w:t>.</w:t>
      </w:r>
    </w:p>
    <w:p w:rsidR="00E676B9" w:rsidRPr="00EF2108" w:rsidRDefault="00E676B9" w:rsidP="00E676B9">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профессионально</w:t>
      </w:r>
      <w:r>
        <w:rPr>
          <w:rFonts w:ascii="Times New Roman" w:hAnsi="Times New Roman"/>
          <w:bCs/>
          <w:sz w:val="24"/>
          <w:szCs w:val="24"/>
        </w:rPr>
        <w:t>-</w:t>
      </w:r>
      <w:r w:rsidRPr="00EF2108">
        <w:rPr>
          <w:rFonts w:ascii="Times New Roman" w:hAnsi="Times New Roman"/>
          <w:bCs/>
          <w:sz w:val="24"/>
          <w:szCs w:val="24"/>
        </w:rPr>
        <w:t>ориентированные задания;</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E676B9" w:rsidRPr="00EF2108" w:rsidRDefault="00E676B9" w:rsidP="00E676B9">
      <w:pPr>
        <w:suppressAutoHyphens/>
        <w:spacing w:after="0"/>
        <w:ind w:firstLine="709"/>
        <w:jc w:val="both"/>
        <w:rPr>
          <w:rFonts w:ascii="Times New Roman" w:hAnsi="Times New Roman"/>
          <w:bCs/>
          <w:sz w:val="24"/>
          <w:szCs w:val="24"/>
        </w:rPr>
      </w:pPr>
      <w:r w:rsidRPr="00EF2108">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E676B9" w:rsidRPr="00EF2108" w:rsidRDefault="00E676B9" w:rsidP="00E676B9">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E676B9" w:rsidRPr="00EF2108" w:rsidRDefault="00E676B9" w:rsidP="00E676B9">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r>
        <w:rPr>
          <w:rFonts w:ascii="Times New Roman" w:hAnsi="Times New Roman"/>
          <w:bCs/>
          <w:sz w:val="24"/>
          <w:szCs w:val="24"/>
        </w:rPr>
        <w:t xml:space="preserve"> библиотека</w:t>
      </w:r>
      <w:r w:rsidRPr="00EF2108">
        <w:rPr>
          <w:rFonts w:ascii="Times New Roman" w:hAnsi="Times New Roman"/>
          <w:bCs/>
          <w:sz w:val="24"/>
          <w:szCs w:val="24"/>
        </w:rPr>
        <w:t>, читальный зал с компьютерами, оснащенными выходом в сеть Интернет.</w:t>
      </w:r>
    </w:p>
    <w:p w:rsidR="00E676B9" w:rsidRPr="00CF5294" w:rsidRDefault="00E676B9" w:rsidP="00E676B9">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E676B9" w:rsidRPr="00CF5294" w:rsidRDefault="00E676B9" w:rsidP="00E676B9">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E676B9" w:rsidRPr="00CF5294" w:rsidRDefault="00E676B9" w:rsidP="00E676B9">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E676B9" w:rsidRDefault="00E676B9" w:rsidP="00E6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sz w:val="24"/>
          <w:szCs w:val="24"/>
        </w:rPr>
      </w:pPr>
      <w:r w:rsidRPr="00281E70">
        <w:rPr>
          <w:rFonts w:ascii="Times New Roman" w:hAnsi="Times New Roman"/>
          <w:b/>
          <w:sz w:val="24"/>
          <w:szCs w:val="24"/>
        </w:rPr>
        <w:t>Основные источники</w:t>
      </w:r>
    </w:p>
    <w:p w:rsidR="00E676B9" w:rsidRDefault="00E676B9" w:rsidP="00E676B9">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История России. 1914 – 1945 годы: 10-й класс: базовый </w:t>
      </w:r>
      <w:r w:rsidR="00AC14A5">
        <w:rPr>
          <w:sz w:val="24"/>
          <w:szCs w:val="24"/>
        </w:rPr>
        <w:t xml:space="preserve">уровень: учебник/ В.Р. Мединский,  А.В. </w:t>
      </w:r>
      <w:proofErr w:type="spellStart"/>
      <w:r w:rsidR="00AC14A5">
        <w:rPr>
          <w:sz w:val="24"/>
          <w:szCs w:val="24"/>
        </w:rPr>
        <w:t>Торкунов</w:t>
      </w:r>
      <w:proofErr w:type="spellEnd"/>
      <w:r>
        <w:rPr>
          <w:sz w:val="24"/>
          <w:szCs w:val="24"/>
        </w:rPr>
        <w:t xml:space="preserve">. </w:t>
      </w:r>
      <w:r w:rsidR="00AC14A5">
        <w:rPr>
          <w:sz w:val="24"/>
          <w:szCs w:val="24"/>
        </w:rPr>
        <w:t xml:space="preserve">2-е изд. </w:t>
      </w:r>
      <w:proofErr w:type="spellStart"/>
      <w:r w:rsidR="00AC14A5">
        <w:rPr>
          <w:sz w:val="24"/>
          <w:szCs w:val="24"/>
        </w:rPr>
        <w:t>обновл</w:t>
      </w:r>
      <w:proofErr w:type="spellEnd"/>
      <w:r w:rsidR="00AC14A5">
        <w:rPr>
          <w:sz w:val="24"/>
          <w:szCs w:val="24"/>
        </w:rPr>
        <w:t>. - Москва: Просвещение, 2023. – 496</w:t>
      </w:r>
      <w:r>
        <w:rPr>
          <w:sz w:val="24"/>
          <w:szCs w:val="24"/>
        </w:rPr>
        <w:t xml:space="preserve"> с.</w:t>
      </w:r>
      <w:r w:rsidR="00AC14A5">
        <w:rPr>
          <w:sz w:val="24"/>
          <w:szCs w:val="24"/>
        </w:rPr>
        <w:t>: ил.</w:t>
      </w:r>
    </w:p>
    <w:p w:rsidR="00E676B9" w:rsidRPr="00AC14A5" w:rsidRDefault="00AC14A5" w:rsidP="00AC14A5">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История России. 1945</w:t>
      </w:r>
      <w:r w:rsidR="00E676B9">
        <w:rPr>
          <w:sz w:val="24"/>
          <w:szCs w:val="24"/>
        </w:rPr>
        <w:t xml:space="preserve"> год – начало </w:t>
      </w:r>
      <w:r w:rsidR="00E676B9">
        <w:rPr>
          <w:sz w:val="24"/>
          <w:szCs w:val="24"/>
          <w:lang w:val="en-US"/>
        </w:rPr>
        <w:t>XXI</w:t>
      </w:r>
      <w:r w:rsidR="00E676B9">
        <w:rPr>
          <w:sz w:val="24"/>
          <w:szCs w:val="24"/>
        </w:rPr>
        <w:t>века: 11-й класс: базовый уровень:</w:t>
      </w:r>
      <w:r>
        <w:rPr>
          <w:sz w:val="24"/>
          <w:szCs w:val="24"/>
        </w:rPr>
        <w:t xml:space="preserve"> учебник/ В.Р. </w:t>
      </w:r>
      <w:proofErr w:type="gramStart"/>
      <w:r>
        <w:rPr>
          <w:sz w:val="24"/>
          <w:szCs w:val="24"/>
        </w:rPr>
        <w:t>Мединский,  А.В.</w:t>
      </w:r>
      <w:proofErr w:type="gramEnd"/>
      <w:r>
        <w:rPr>
          <w:sz w:val="24"/>
          <w:szCs w:val="24"/>
        </w:rPr>
        <w:t xml:space="preserve"> </w:t>
      </w:r>
      <w:proofErr w:type="spellStart"/>
      <w:r>
        <w:rPr>
          <w:sz w:val="24"/>
          <w:szCs w:val="24"/>
        </w:rPr>
        <w:t>Торкунов</w:t>
      </w:r>
      <w:proofErr w:type="spellEnd"/>
      <w:r>
        <w:rPr>
          <w:sz w:val="24"/>
          <w:szCs w:val="24"/>
        </w:rPr>
        <w:t xml:space="preserve">. 2-е изд. </w:t>
      </w:r>
      <w:proofErr w:type="spellStart"/>
      <w:r>
        <w:rPr>
          <w:sz w:val="24"/>
          <w:szCs w:val="24"/>
        </w:rPr>
        <w:t>обновл</w:t>
      </w:r>
      <w:proofErr w:type="spellEnd"/>
      <w:r>
        <w:rPr>
          <w:sz w:val="24"/>
          <w:szCs w:val="24"/>
        </w:rPr>
        <w:t>. - Москва: Просвещение, 2023. – 448 с.: ил.</w:t>
      </w:r>
    </w:p>
    <w:p w:rsidR="00E676B9" w:rsidRDefault="00E676B9" w:rsidP="00E676B9">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Всео</w:t>
      </w:r>
      <w:r w:rsidR="00AC14A5">
        <w:rPr>
          <w:sz w:val="24"/>
          <w:szCs w:val="24"/>
        </w:rPr>
        <w:t>бщая история. 1914 - 1945 годы:</w:t>
      </w:r>
      <w:r>
        <w:rPr>
          <w:sz w:val="24"/>
          <w:szCs w:val="24"/>
        </w:rPr>
        <w:t xml:space="preserve"> 10-й кла</w:t>
      </w:r>
      <w:r w:rsidR="00AC14A5">
        <w:rPr>
          <w:sz w:val="24"/>
          <w:szCs w:val="24"/>
        </w:rPr>
        <w:t>сс: базовый уровень</w:t>
      </w:r>
      <w:r>
        <w:rPr>
          <w:sz w:val="24"/>
          <w:szCs w:val="24"/>
        </w:rPr>
        <w:t>: уч</w:t>
      </w:r>
      <w:r w:rsidR="00AC14A5">
        <w:rPr>
          <w:sz w:val="24"/>
          <w:szCs w:val="24"/>
        </w:rPr>
        <w:t xml:space="preserve">ебник/  В.Р. Мединский, </w:t>
      </w:r>
      <w:proofErr w:type="spellStart"/>
      <w:r w:rsidR="00AC14A5">
        <w:rPr>
          <w:sz w:val="24"/>
          <w:szCs w:val="24"/>
        </w:rPr>
        <w:t>А.О.Чубарьян</w:t>
      </w:r>
      <w:proofErr w:type="spellEnd"/>
      <w:r w:rsidR="00AC14A5">
        <w:rPr>
          <w:sz w:val="24"/>
          <w:szCs w:val="24"/>
        </w:rPr>
        <w:t xml:space="preserve">. </w:t>
      </w:r>
      <w:r>
        <w:rPr>
          <w:sz w:val="24"/>
          <w:szCs w:val="24"/>
        </w:rPr>
        <w:t xml:space="preserve"> – Москва: Просвещение,</w:t>
      </w:r>
      <w:r w:rsidR="00AC14A5">
        <w:rPr>
          <w:sz w:val="24"/>
          <w:szCs w:val="24"/>
        </w:rPr>
        <w:t xml:space="preserve"> 2023. – 240 с.: ил.</w:t>
      </w:r>
    </w:p>
    <w:p w:rsidR="00AC14A5" w:rsidRPr="00AC14A5" w:rsidRDefault="00AC14A5" w:rsidP="00AC14A5">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Всеобщая история. 1945 -начало </w:t>
      </w:r>
      <w:r>
        <w:rPr>
          <w:sz w:val="24"/>
          <w:szCs w:val="24"/>
          <w:lang w:val="en-US"/>
        </w:rPr>
        <w:t>XXI</w:t>
      </w:r>
      <w:r>
        <w:rPr>
          <w:sz w:val="24"/>
          <w:szCs w:val="24"/>
        </w:rPr>
        <w:t>века: 11-й класс: базовый уровень: учебник</w:t>
      </w:r>
      <w:proofErr w:type="gramStart"/>
      <w:r>
        <w:rPr>
          <w:sz w:val="24"/>
          <w:szCs w:val="24"/>
        </w:rPr>
        <w:t>/  В.Р.</w:t>
      </w:r>
      <w:proofErr w:type="gramEnd"/>
      <w:r>
        <w:rPr>
          <w:sz w:val="24"/>
          <w:szCs w:val="24"/>
        </w:rPr>
        <w:t xml:space="preserve"> Мединский, </w:t>
      </w:r>
      <w:proofErr w:type="spellStart"/>
      <w:r>
        <w:rPr>
          <w:sz w:val="24"/>
          <w:szCs w:val="24"/>
        </w:rPr>
        <w:t>А.О.Чубарьян</w:t>
      </w:r>
      <w:proofErr w:type="spellEnd"/>
      <w:r>
        <w:rPr>
          <w:sz w:val="24"/>
          <w:szCs w:val="24"/>
        </w:rPr>
        <w:t>.  – Москва: Просвещение, 2023. – 272 с.: ил.</w:t>
      </w:r>
    </w:p>
    <w:p w:rsidR="00E676B9" w:rsidRPr="00E77065" w:rsidRDefault="00E676B9" w:rsidP="00E6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bCs/>
          <w:sz w:val="24"/>
          <w:szCs w:val="24"/>
        </w:rPr>
      </w:pPr>
      <w:r w:rsidRPr="00E77065">
        <w:rPr>
          <w:rFonts w:ascii="Times New Roman" w:hAnsi="Times New Roman"/>
          <w:b/>
          <w:bCs/>
          <w:sz w:val="24"/>
          <w:szCs w:val="24"/>
        </w:rPr>
        <w:t xml:space="preserve">Дополнительные источники </w:t>
      </w:r>
    </w:p>
    <w:p w:rsidR="00E676B9" w:rsidRPr="00E77065" w:rsidRDefault="00E676B9" w:rsidP="00E676B9">
      <w:pPr>
        <w:pStyle w:val="ab"/>
        <w:widowControl/>
        <w:numPr>
          <w:ilvl w:val="0"/>
          <w:numId w:val="1"/>
        </w:numPr>
        <w:tabs>
          <w:tab w:val="left" w:pos="993"/>
        </w:tabs>
        <w:spacing w:line="276" w:lineRule="auto"/>
        <w:ind w:left="0" w:firstLine="567"/>
        <w:contextualSpacing/>
        <w:jc w:val="both"/>
        <w:rPr>
          <w:bCs/>
          <w:sz w:val="24"/>
          <w:szCs w:val="24"/>
        </w:rPr>
      </w:pPr>
      <w:r w:rsidRPr="00E77065">
        <w:rPr>
          <w:bCs/>
          <w:sz w:val="24"/>
          <w:szCs w:val="24"/>
        </w:rPr>
        <w:t xml:space="preserve">Никонов В.А., Девятов С.В. История России. 1914-начало </w:t>
      </w:r>
      <w:r w:rsidRPr="00E77065">
        <w:rPr>
          <w:bCs/>
          <w:sz w:val="24"/>
          <w:szCs w:val="24"/>
          <w:lang w:val="en-US"/>
        </w:rPr>
        <w:t>XXI</w:t>
      </w:r>
      <w:r w:rsidRPr="00E77065">
        <w:rPr>
          <w:bCs/>
          <w:sz w:val="24"/>
          <w:szCs w:val="24"/>
        </w:rPr>
        <w:t xml:space="preserve"> в.: учебник для 10 класса общеобразовательных организаций. Базовый и углубленный уровни: в 2 ч. Ч. 1. 1914-1945/ </w:t>
      </w:r>
      <w:proofErr w:type="spellStart"/>
      <w:r w:rsidRPr="00E77065">
        <w:rPr>
          <w:bCs/>
          <w:sz w:val="24"/>
          <w:szCs w:val="24"/>
        </w:rPr>
        <w:t>В.А.Никонов</w:t>
      </w:r>
      <w:proofErr w:type="spellEnd"/>
      <w:r w:rsidRPr="00E77065">
        <w:rPr>
          <w:bCs/>
          <w:sz w:val="24"/>
          <w:szCs w:val="24"/>
        </w:rPr>
        <w:t xml:space="preserve">, </w:t>
      </w:r>
      <w:proofErr w:type="spellStart"/>
      <w:r w:rsidRPr="00E77065">
        <w:rPr>
          <w:bCs/>
          <w:sz w:val="24"/>
          <w:szCs w:val="24"/>
        </w:rPr>
        <w:t>С.В.Девятов</w:t>
      </w:r>
      <w:proofErr w:type="spellEnd"/>
      <w:r w:rsidRPr="00E77065">
        <w:rPr>
          <w:bCs/>
          <w:sz w:val="24"/>
          <w:szCs w:val="24"/>
        </w:rPr>
        <w:t>; под науч. Ред. С.П.Карпова. – 2-е изд. – М.: ООО «Русское слово – учебник» - 2020. – 312 с: ил. – (ФГОС. Инновационная школа)</w:t>
      </w:r>
      <w:r>
        <w:rPr>
          <w:bCs/>
          <w:sz w:val="24"/>
          <w:szCs w:val="24"/>
        </w:rPr>
        <w:t>.</w:t>
      </w:r>
    </w:p>
    <w:p w:rsidR="00E676B9" w:rsidRPr="00EA315E" w:rsidRDefault="00E676B9" w:rsidP="00E676B9">
      <w:pPr>
        <w:pStyle w:val="ab"/>
        <w:widowControl/>
        <w:numPr>
          <w:ilvl w:val="0"/>
          <w:numId w:val="1"/>
        </w:numPr>
        <w:tabs>
          <w:tab w:val="left" w:pos="993"/>
        </w:tabs>
        <w:spacing w:line="276" w:lineRule="auto"/>
        <w:ind w:left="0" w:firstLine="567"/>
        <w:contextualSpacing/>
        <w:jc w:val="both"/>
        <w:rPr>
          <w:bCs/>
          <w:sz w:val="24"/>
          <w:szCs w:val="24"/>
        </w:rPr>
      </w:pPr>
      <w:r w:rsidRPr="00EA315E">
        <w:rPr>
          <w:bCs/>
          <w:sz w:val="24"/>
          <w:szCs w:val="24"/>
        </w:rPr>
        <w:t xml:space="preserve">Никонов В.А., Девятов С.В. История России. 1914-начало </w:t>
      </w:r>
      <w:r w:rsidRPr="00EA315E">
        <w:rPr>
          <w:bCs/>
          <w:sz w:val="24"/>
          <w:szCs w:val="24"/>
          <w:lang w:val="en-US"/>
        </w:rPr>
        <w:t>XXI</w:t>
      </w:r>
      <w:r w:rsidRPr="00EA315E">
        <w:rPr>
          <w:bCs/>
          <w:sz w:val="24"/>
          <w:szCs w:val="24"/>
        </w:rPr>
        <w:t xml:space="preserve"> в.: учебник для 10 класса общеобразовательных организаций. Базовый и углубленный уровни: в 2 ч. Ч. 2. 1945-начало в./ </w:t>
      </w:r>
      <w:proofErr w:type="spellStart"/>
      <w:r w:rsidRPr="00EA315E">
        <w:rPr>
          <w:bCs/>
          <w:sz w:val="24"/>
          <w:szCs w:val="24"/>
        </w:rPr>
        <w:t>В.А.Никонов</w:t>
      </w:r>
      <w:proofErr w:type="spellEnd"/>
      <w:r w:rsidRPr="00EA315E">
        <w:rPr>
          <w:bCs/>
          <w:sz w:val="24"/>
          <w:szCs w:val="24"/>
        </w:rPr>
        <w:t xml:space="preserve">, </w:t>
      </w:r>
      <w:proofErr w:type="spellStart"/>
      <w:r w:rsidRPr="00EA315E">
        <w:rPr>
          <w:bCs/>
          <w:sz w:val="24"/>
          <w:szCs w:val="24"/>
        </w:rPr>
        <w:t>С.В.Девятов</w:t>
      </w:r>
      <w:proofErr w:type="spellEnd"/>
      <w:r w:rsidRPr="00EA315E">
        <w:rPr>
          <w:bCs/>
          <w:sz w:val="24"/>
          <w:szCs w:val="24"/>
        </w:rPr>
        <w:t>; под науч. Ред. С.П.Карпова. – 2-е изд. – М.:ООО Русское слово – учебник» - 2020. – 240 и с: ил. – (ФГОС. Инновационная школа)</w:t>
      </w:r>
      <w:r>
        <w:rPr>
          <w:bCs/>
          <w:sz w:val="24"/>
          <w:szCs w:val="24"/>
        </w:rPr>
        <w:t>.</w:t>
      </w:r>
    </w:p>
    <w:p w:rsidR="00E676B9" w:rsidRPr="00E77065" w:rsidRDefault="00E676B9" w:rsidP="00E676B9">
      <w:pPr>
        <w:pStyle w:val="ab"/>
        <w:widowControl/>
        <w:numPr>
          <w:ilvl w:val="0"/>
          <w:numId w:val="1"/>
        </w:numPr>
        <w:tabs>
          <w:tab w:val="left" w:pos="993"/>
        </w:tabs>
        <w:spacing w:line="276" w:lineRule="auto"/>
        <w:ind w:left="0" w:firstLine="567"/>
        <w:contextualSpacing/>
        <w:jc w:val="both"/>
        <w:rPr>
          <w:bCs/>
          <w:sz w:val="24"/>
          <w:szCs w:val="24"/>
        </w:rPr>
      </w:pPr>
      <w:proofErr w:type="spellStart"/>
      <w:r w:rsidRPr="00E77065">
        <w:rPr>
          <w:sz w:val="24"/>
          <w:szCs w:val="24"/>
        </w:rPr>
        <w:lastRenderedPageBreak/>
        <w:t>Загладин</w:t>
      </w:r>
      <w:proofErr w:type="spellEnd"/>
      <w:r w:rsidRPr="00E77065">
        <w:rPr>
          <w:sz w:val="24"/>
          <w:szCs w:val="24"/>
        </w:rPr>
        <w:t xml:space="preserve"> Н. В. История. Всеобщая история. Новейшая история. 1914 г. - начало XXI в.: учебник для 10-11 классов общеобразовательных организаций. Базовый и углублённый уровни / Н. В. </w:t>
      </w:r>
      <w:proofErr w:type="spellStart"/>
      <w:r w:rsidRPr="00E77065">
        <w:rPr>
          <w:sz w:val="24"/>
          <w:szCs w:val="24"/>
        </w:rPr>
        <w:t>Загладин</w:t>
      </w:r>
      <w:proofErr w:type="spellEnd"/>
      <w:r w:rsidRPr="00E77065">
        <w:rPr>
          <w:sz w:val="24"/>
          <w:szCs w:val="24"/>
        </w:rPr>
        <w:t>, Л. С. Белоусов; под науч. ред. С. П. Карпова. - 2-е изд. - Москва: ООО "Русское слово - учебник", 2020. - 288 с. (ФГОС. Инновационная школа)</w:t>
      </w:r>
      <w:r>
        <w:rPr>
          <w:sz w:val="24"/>
          <w:szCs w:val="24"/>
        </w:rPr>
        <w:t>.</w:t>
      </w:r>
    </w:p>
    <w:p w:rsidR="00E676B9" w:rsidRPr="00E77065" w:rsidRDefault="00E676B9" w:rsidP="00E6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E77065">
        <w:rPr>
          <w:rFonts w:ascii="Times New Roman" w:hAnsi="Times New Roman"/>
          <w:b/>
          <w:sz w:val="24"/>
          <w:szCs w:val="24"/>
        </w:rPr>
        <w:t>3.2.2. Основные электронные издания</w:t>
      </w:r>
    </w:p>
    <w:p w:rsidR="00E676B9" w:rsidRPr="00E77065" w:rsidRDefault="00E676B9" w:rsidP="00E676B9">
      <w:pPr>
        <w:pStyle w:val="ab"/>
        <w:widowControl/>
        <w:numPr>
          <w:ilvl w:val="0"/>
          <w:numId w:val="2"/>
        </w:numPr>
        <w:shd w:val="clear" w:color="auto" w:fill="FFFFFF"/>
        <w:tabs>
          <w:tab w:val="left" w:pos="851"/>
          <w:tab w:val="left" w:pos="993"/>
        </w:tabs>
        <w:spacing w:line="276" w:lineRule="auto"/>
        <w:ind w:left="0" w:firstLine="567"/>
        <w:contextualSpacing/>
        <w:jc w:val="both"/>
        <w:rPr>
          <w:bCs/>
          <w:sz w:val="24"/>
          <w:szCs w:val="24"/>
        </w:rPr>
      </w:pPr>
      <w:r w:rsidRPr="00E77065">
        <w:rPr>
          <w:bCs/>
          <w:sz w:val="24"/>
          <w:szCs w:val="24"/>
        </w:rPr>
        <w:t>Министерство науки и высшего образования Российской Федерации (</w:t>
      </w:r>
      <w:hyperlink r:id="rId16" w:history="1">
        <w:r w:rsidRPr="00E77065">
          <w:rPr>
            <w:rStyle w:val="af1"/>
            <w:bCs/>
            <w:color w:val="auto"/>
            <w:sz w:val="24"/>
            <w:szCs w:val="24"/>
          </w:rPr>
          <w:t>https://minobrnauki.gov.ru</w:t>
        </w:r>
      </w:hyperlink>
      <w:r w:rsidRPr="00E77065">
        <w:rPr>
          <w:bCs/>
          <w:sz w:val="24"/>
          <w:szCs w:val="24"/>
        </w:rPr>
        <w:t>);</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портал "Российское образование" (</w:t>
      </w:r>
      <w:hyperlink r:id="rId17" w:history="1">
        <w:r w:rsidRPr="00E77065">
          <w:rPr>
            <w:rStyle w:val="af1"/>
            <w:bCs/>
            <w:color w:val="auto"/>
            <w:sz w:val="24"/>
            <w:szCs w:val="24"/>
          </w:rPr>
          <w:t>http://www.edu.ru/</w:t>
        </w:r>
      </w:hyperlink>
      <w:r w:rsidRPr="00E77065">
        <w:rPr>
          <w:bCs/>
          <w:sz w:val="24"/>
          <w:szCs w:val="24"/>
        </w:rPr>
        <w:t>);</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Информационная система "Единое окно доступа к образовательным ресурсам" (http://window.edu.ru/);</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Единая коллекция цифровых образовательных ресурсов (</w:t>
      </w:r>
      <w:hyperlink r:id="rId18" w:history="1">
        <w:r w:rsidRPr="00E77065">
          <w:rPr>
            <w:rStyle w:val="af1"/>
            <w:bCs/>
            <w:color w:val="auto"/>
            <w:sz w:val="24"/>
            <w:szCs w:val="24"/>
          </w:rPr>
          <w:t>http://school-collection.edu.ru/</w:t>
        </w:r>
      </w:hyperlink>
      <w:r w:rsidRPr="00E77065">
        <w:rPr>
          <w:bCs/>
          <w:sz w:val="24"/>
          <w:szCs w:val="24"/>
        </w:rPr>
        <w:t>);</w:t>
      </w:r>
    </w:p>
    <w:p w:rsidR="00E676B9" w:rsidRPr="00E77065" w:rsidRDefault="00E676B9" w:rsidP="00E676B9">
      <w:pPr>
        <w:pStyle w:val="ab"/>
        <w:widowControl/>
        <w:numPr>
          <w:ilvl w:val="0"/>
          <w:numId w:val="2"/>
        </w:numPr>
        <w:shd w:val="clear" w:color="auto" w:fill="FFFFFF"/>
        <w:tabs>
          <w:tab w:val="left" w:pos="851"/>
          <w:tab w:val="left" w:pos="993"/>
        </w:tabs>
        <w:spacing w:line="276" w:lineRule="auto"/>
        <w:ind w:left="0" w:firstLine="567"/>
        <w:contextualSpacing/>
        <w:jc w:val="both"/>
        <w:rPr>
          <w:sz w:val="24"/>
          <w:szCs w:val="24"/>
        </w:rPr>
      </w:pPr>
      <w:r w:rsidRPr="00E77065">
        <w:rPr>
          <w:rStyle w:val="c21"/>
          <w:sz w:val="24"/>
          <w:szCs w:val="24"/>
        </w:rPr>
        <w:t>Российский общеобразовательный портал: </w:t>
      </w:r>
      <w:hyperlink r:id="rId19" w:history="1">
        <w:r w:rsidRPr="00E77065">
          <w:rPr>
            <w:rStyle w:val="af1"/>
            <w:color w:val="auto"/>
            <w:sz w:val="24"/>
            <w:szCs w:val="24"/>
          </w:rPr>
          <w:t>http://www.school.edu.ru</w:t>
        </w:r>
      </w:hyperlink>
      <w:r w:rsidRPr="00E77065">
        <w:rPr>
          <w:rStyle w:val="c2"/>
          <w:szCs w:val="24"/>
        </w:rPr>
        <w:t> Коллекции исторических документов, материалов по мировой художественной культуре и т. д.</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центр информационно-образовательных ресурсов (http://fcior.edu.ru/);</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Образовательный портал "Учеба" (http://www.ucheba.com/);  </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Научная электронная библиотека (НЭБ) (http://www.elibrary.ru);</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Национальная электронная библиотека (http://нэб.рф/);</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proofErr w:type="spellStart"/>
      <w:r w:rsidRPr="00E77065">
        <w:rPr>
          <w:bCs/>
          <w:sz w:val="24"/>
          <w:szCs w:val="24"/>
        </w:rPr>
        <w:t>КиберЛенинка</w:t>
      </w:r>
      <w:proofErr w:type="spellEnd"/>
      <w:r w:rsidRPr="00E77065">
        <w:rPr>
          <w:bCs/>
          <w:sz w:val="24"/>
          <w:szCs w:val="24"/>
        </w:rPr>
        <w:t xml:space="preserve"> (http://cyberleninka.ru/).</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rStyle w:val="c21"/>
          <w:sz w:val="24"/>
          <w:szCs w:val="24"/>
        </w:rPr>
        <w:t>Электронные образовательные ресурсы по истории, обществознанию и праву: </w:t>
      </w:r>
      <w:hyperlink r:id="rId20" w:history="1">
        <w:r w:rsidRPr="00E77065">
          <w:rPr>
            <w:rStyle w:val="af1"/>
            <w:sz w:val="24"/>
            <w:szCs w:val="24"/>
          </w:rPr>
          <w:t>https://multiurok.ru/blog/eor-po-istorii-obshchiestvoznaniiu-i-pravu.html</w:t>
        </w:r>
      </w:hyperlink>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Словари и энциклопедии (http://dic.academic.ru/);</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Консультант Плюс - справочная правовая система (доступ по локальной сети).</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Арзамас [Электронный ресурс] URL: https://arzamas.academy/ </w:t>
      </w:r>
    </w:p>
    <w:p w:rsidR="00E676B9" w:rsidRPr="00E77065" w:rsidRDefault="00E676B9" w:rsidP="00E676B9">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Полка [Электронный ресурс] URL: https://polka.academy/</w:t>
      </w:r>
    </w:p>
    <w:p w:rsidR="00E676B9" w:rsidRPr="00E77065" w:rsidRDefault="00E676B9" w:rsidP="00E676B9">
      <w:pPr>
        <w:pStyle w:val="ab"/>
        <w:widowControl/>
        <w:numPr>
          <w:ilvl w:val="0"/>
          <w:numId w:val="2"/>
        </w:numPr>
        <w:tabs>
          <w:tab w:val="left" w:pos="851"/>
          <w:tab w:val="left" w:pos="993"/>
        </w:tabs>
        <w:spacing w:line="276" w:lineRule="auto"/>
        <w:ind w:left="0" w:firstLine="567"/>
        <w:contextualSpacing/>
        <w:jc w:val="both"/>
        <w:rPr>
          <w:bCs/>
          <w:sz w:val="24"/>
          <w:szCs w:val="24"/>
        </w:rPr>
      </w:pPr>
      <w:r w:rsidRPr="00E77065">
        <w:rPr>
          <w:bCs/>
          <w:sz w:val="24"/>
          <w:szCs w:val="24"/>
        </w:rPr>
        <w:t xml:space="preserve">Президентская библиотека. [Электронный ресурс] URL: </w:t>
      </w:r>
      <w:hyperlink r:id="rId21" w:history="1">
        <w:r w:rsidRPr="00E77065">
          <w:rPr>
            <w:rStyle w:val="af1"/>
            <w:bCs/>
            <w:sz w:val="24"/>
            <w:szCs w:val="24"/>
          </w:rPr>
          <w:t>https://www.prlib.ru/</w:t>
        </w:r>
      </w:hyperlink>
    </w:p>
    <w:p w:rsidR="00E676B9" w:rsidRPr="00EA315E" w:rsidRDefault="00E676B9" w:rsidP="00E676B9">
      <w:pPr>
        <w:pStyle w:val="ab"/>
        <w:widowControl/>
        <w:numPr>
          <w:ilvl w:val="0"/>
          <w:numId w:val="2"/>
        </w:numPr>
        <w:tabs>
          <w:tab w:val="left" w:pos="851"/>
          <w:tab w:val="left" w:pos="993"/>
        </w:tabs>
        <w:spacing w:line="240" w:lineRule="auto"/>
        <w:ind w:left="0" w:firstLine="567"/>
        <w:contextualSpacing/>
        <w:jc w:val="both"/>
        <w:rPr>
          <w:rStyle w:val="af1"/>
          <w:b/>
          <w:color w:val="auto"/>
          <w:sz w:val="24"/>
          <w:szCs w:val="24"/>
        </w:rPr>
      </w:pPr>
      <w:r w:rsidRPr="00381A88">
        <w:rPr>
          <w:rStyle w:val="c21"/>
          <w:sz w:val="24"/>
          <w:szCs w:val="24"/>
        </w:rPr>
        <w:t xml:space="preserve">Путеводитель по краеведческим ресурсам на библиотечных </w:t>
      </w:r>
      <w:proofErr w:type="spellStart"/>
      <w:r w:rsidRPr="00381A88">
        <w:rPr>
          <w:rStyle w:val="c21"/>
          <w:sz w:val="24"/>
          <w:szCs w:val="24"/>
        </w:rPr>
        <w:t>интернет-сайтах:</w:t>
      </w:r>
      <w:hyperlink r:id="rId22" w:history="1">
        <w:r w:rsidRPr="00381A88">
          <w:rPr>
            <w:rStyle w:val="af1"/>
            <w:sz w:val="24"/>
            <w:szCs w:val="24"/>
          </w:rPr>
          <w:t>http</w:t>
        </w:r>
        <w:proofErr w:type="spellEnd"/>
        <w:r w:rsidRPr="00381A88">
          <w:rPr>
            <w:rStyle w:val="af1"/>
            <w:sz w:val="24"/>
            <w:szCs w:val="24"/>
          </w:rPr>
          <w:t>://www.nlr.ru/</w:t>
        </w:r>
        <w:proofErr w:type="spellStart"/>
        <w:r w:rsidRPr="00381A88">
          <w:rPr>
            <w:rStyle w:val="af1"/>
            <w:sz w:val="24"/>
            <w:szCs w:val="24"/>
          </w:rPr>
          <w:t>res</w:t>
        </w:r>
        <w:proofErr w:type="spellEnd"/>
        <w:r w:rsidRPr="00381A88">
          <w:rPr>
            <w:rStyle w:val="af1"/>
            <w:sz w:val="24"/>
            <w:szCs w:val="24"/>
          </w:rPr>
          <w:t>/</w:t>
        </w:r>
        <w:proofErr w:type="spellStart"/>
        <w:r w:rsidRPr="00381A88">
          <w:rPr>
            <w:rStyle w:val="af1"/>
            <w:sz w:val="24"/>
            <w:szCs w:val="24"/>
          </w:rPr>
          <w:t>inv</w:t>
        </w:r>
        <w:proofErr w:type="spellEnd"/>
        <w:r w:rsidRPr="00381A88">
          <w:rPr>
            <w:rStyle w:val="af1"/>
            <w:sz w:val="24"/>
            <w:szCs w:val="24"/>
          </w:rPr>
          <w:t>/</w:t>
        </w:r>
        <w:proofErr w:type="spellStart"/>
        <w:r w:rsidRPr="00381A88">
          <w:rPr>
            <w:rStyle w:val="af1"/>
            <w:sz w:val="24"/>
            <w:szCs w:val="24"/>
          </w:rPr>
          <w:t>kray</w:t>
        </w:r>
        <w:proofErr w:type="spellEnd"/>
        <w:r w:rsidRPr="00381A88">
          <w:rPr>
            <w:rStyle w:val="af1"/>
            <w:sz w:val="24"/>
            <w:szCs w:val="24"/>
          </w:rPr>
          <w:t>/</w:t>
        </w:r>
      </w:hyperlink>
      <w:r w:rsidRPr="00381A88">
        <w:rPr>
          <w:rStyle w:val="af1"/>
          <w:sz w:val="24"/>
          <w:szCs w:val="24"/>
        </w:rPr>
        <w:t>.</w:t>
      </w:r>
    </w:p>
    <w:p w:rsidR="00E676B9" w:rsidRPr="00455DF0" w:rsidRDefault="00E676B9" w:rsidP="00936ECC">
      <w:pPr>
        <w:pStyle w:val="ab"/>
        <w:widowControl/>
        <w:tabs>
          <w:tab w:val="left" w:pos="851"/>
          <w:tab w:val="left" w:pos="993"/>
        </w:tabs>
        <w:spacing w:line="240" w:lineRule="auto"/>
        <w:ind w:left="567" w:firstLine="0"/>
        <w:contextualSpacing/>
        <w:jc w:val="both"/>
        <w:rPr>
          <w:b/>
          <w:color w:val="auto"/>
          <w:sz w:val="24"/>
          <w:szCs w:val="24"/>
          <w:u w:val="single"/>
        </w:rPr>
        <w:sectPr w:rsidR="00E676B9" w:rsidRPr="00455DF0" w:rsidSect="00E676B9">
          <w:pgSz w:w="11906" w:h="16838"/>
          <w:pgMar w:top="1134" w:right="851" w:bottom="1134" w:left="1701" w:header="709" w:footer="709" w:gutter="0"/>
          <w:cols w:space="708"/>
          <w:titlePg/>
          <w:docGrid w:linePitch="360"/>
        </w:sectPr>
      </w:pPr>
    </w:p>
    <w:p w:rsidR="00E676B9" w:rsidRDefault="00E676B9" w:rsidP="00E676B9">
      <w:pPr>
        <w:pStyle w:val="10"/>
        <w:spacing w:line="23" w:lineRule="atLeast"/>
        <w:ind w:firstLine="0"/>
        <w:jc w:val="center"/>
        <w:rPr>
          <w:b/>
          <w:sz w:val="28"/>
        </w:rPr>
      </w:pPr>
      <w:bookmarkStart w:id="5" w:name="__RefHeading___4"/>
      <w:bookmarkEnd w:id="5"/>
      <w:r>
        <w:rPr>
          <w:b/>
          <w:sz w:val="28"/>
        </w:rPr>
        <w:lastRenderedPageBreak/>
        <w:t>4. Контроль и оценка результатов освоения общеобразовательной дисциплины</w:t>
      </w:r>
    </w:p>
    <w:p w:rsidR="00E676B9" w:rsidRDefault="00E676B9" w:rsidP="00E676B9">
      <w:pPr>
        <w:spacing w:after="0" w:line="23" w:lineRule="atLeast"/>
        <w:contextualSpacing/>
        <w:jc w:val="both"/>
        <w:rPr>
          <w:rFonts w:ascii="Times New Roman" w:hAnsi="Times New Roman"/>
          <w:sz w:val="28"/>
        </w:rPr>
      </w:pPr>
    </w:p>
    <w:p w:rsidR="00E676B9" w:rsidRPr="00455DF0" w:rsidRDefault="00E676B9" w:rsidP="00E676B9">
      <w:pPr>
        <w:spacing w:after="0" w:line="23" w:lineRule="atLeast"/>
        <w:contextualSpacing/>
        <w:jc w:val="both"/>
        <w:rPr>
          <w:rFonts w:ascii="Times New Roman" w:hAnsi="Times New Roman"/>
          <w:sz w:val="24"/>
          <w:szCs w:val="24"/>
        </w:rPr>
      </w:pPr>
      <w:r w:rsidRPr="00455DF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E676B9" w:rsidRPr="00455DF0" w:rsidRDefault="00E676B9" w:rsidP="00E676B9">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E676B9" w:rsidTr="00E676B9">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676B9" w:rsidRDefault="00E676B9" w:rsidP="00E676B9">
            <w:pPr>
              <w:spacing w:after="0" w:line="23" w:lineRule="atLeast"/>
              <w:jc w:val="center"/>
              <w:rPr>
                <w:rFonts w:ascii="Times New Roman" w:hAnsi="Times New Roman"/>
                <w:sz w:val="24"/>
              </w:rPr>
            </w:pPr>
            <w:bookmarkStart w:id="6"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E676B9" w:rsidRDefault="00E676B9" w:rsidP="00E676B9">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E676B9" w:rsidRDefault="00E676B9" w:rsidP="00E676B9">
            <w:pPr>
              <w:pStyle w:val="a7"/>
              <w:spacing w:after="0" w:line="23" w:lineRule="atLeast"/>
              <w:jc w:val="center"/>
            </w:pPr>
            <w:r>
              <w:rPr>
                <w:b/>
              </w:rPr>
              <w:t>Типы оценочных мероприятий</w:t>
            </w:r>
          </w:p>
        </w:tc>
      </w:tr>
      <w:tr w:rsidR="00E676B9" w:rsidTr="00E676B9">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4, П-о/с</w:t>
            </w:r>
            <w:r>
              <w:rPr>
                <w:rStyle w:val="afa"/>
                <w:rFonts w:ascii="Times New Roman" w:hAnsi="Times New Roman"/>
                <w:sz w:val="24"/>
              </w:rPr>
              <w:footnoteReference w:id="1"/>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 xml:space="preserve">Р 6, П-о/с </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11, П-о/с</w:t>
            </w:r>
          </w:p>
          <w:p w:rsidR="00E676B9" w:rsidRDefault="00E676B9" w:rsidP="00E676B9">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Устный опрос</w:t>
            </w:r>
          </w:p>
          <w:p w:rsidR="00E676B9" w:rsidRDefault="00E676B9" w:rsidP="00E676B9">
            <w:pPr>
              <w:spacing w:after="0" w:line="23" w:lineRule="atLeast"/>
              <w:contextualSpacing/>
              <w:rPr>
                <w:rFonts w:ascii="Times New Roman" w:hAnsi="Times New Roman"/>
                <w:sz w:val="24"/>
              </w:rPr>
            </w:pPr>
          </w:p>
          <w:p w:rsidR="00E676B9" w:rsidRDefault="00E676B9" w:rsidP="00E676B9">
            <w:pPr>
              <w:spacing w:after="0" w:line="23" w:lineRule="atLeast"/>
              <w:contextualSpacing/>
              <w:rPr>
                <w:rFonts w:ascii="Times New Roman" w:hAnsi="Times New Roman"/>
                <w:sz w:val="24"/>
              </w:rPr>
            </w:pP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Выступление с презентацией</w:t>
            </w:r>
          </w:p>
          <w:p w:rsidR="00E676B9" w:rsidRDefault="00E676B9" w:rsidP="00E676B9">
            <w:pPr>
              <w:spacing w:after="0" w:line="23" w:lineRule="atLeast"/>
              <w:contextualSpacing/>
              <w:rPr>
                <w:rFonts w:ascii="Times New Roman" w:hAnsi="Times New Roman"/>
                <w:sz w:val="24"/>
              </w:rPr>
            </w:pP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Эссе</w:t>
            </w:r>
          </w:p>
          <w:p w:rsidR="00E676B9" w:rsidRDefault="00E676B9" w:rsidP="00E676B9">
            <w:pPr>
              <w:spacing w:after="0" w:line="23" w:lineRule="atLeast"/>
              <w:contextualSpacing/>
              <w:rPr>
                <w:rFonts w:ascii="Times New Roman" w:hAnsi="Times New Roman"/>
                <w:sz w:val="24"/>
              </w:rPr>
            </w:pP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Тестирование</w:t>
            </w:r>
          </w:p>
          <w:p w:rsidR="00E676B9" w:rsidRDefault="00E676B9" w:rsidP="00E676B9">
            <w:pPr>
              <w:spacing w:after="0" w:line="23" w:lineRule="atLeast"/>
              <w:contextualSpacing/>
              <w:rPr>
                <w:rFonts w:ascii="Times New Roman" w:hAnsi="Times New Roman"/>
                <w:sz w:val="24"/>
              </w:rPr>
            </w:pP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E676B9" w:rsidTr="00E676B9">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 Темы 1.1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2, Темы 2.1 – 2.6</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3, Темы 3.1, 3.2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4, Темы 4.1 – 4.7,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5, Темы 5.1 – 5.2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6, Темы 6.1 – 6.4,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7, Темы 7.1 – 7.2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8, Темы 8.1 – 8.4</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9, Тема 9.1 – 9.2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10, Тема 10.1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11, Темы 11.1 – 11.4, П-о/с</w:t>
            </w:r>
          </w:p>
          <w:p w:rsidR="00E676B9" w:rsidRDefault="00E676B9" w:rsidP="00E676B9">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tc>
      </w:tr>
      <w:tr w:rsidR="00E676B9" w:rsidTr="00E676B9">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4,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 xml:space="preserve">Р 6, П-о/с </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11, П-о/с</w:t>
            </w:r>
          </w:p>
          <w:p w:rsidR="00E676B9" w:rsidRDefault="00E676B9" w:rsidP="00E676B9">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tc>
      </w:tr>
      <w:tr w:rsidR="00E676B9" w:rsidTr="00E676B9">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 Темы 1.1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2, Темы 2.1 – 2.6</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3, Темы 3.1 – 3.2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4, Темы 4.1 – 4.7,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5, Темы 5.1 – 5.2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6, Темы 6.1 – 6.4,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7, Темы 7.1 – 7.2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8, Темы 8.1 – 8.4</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9, Тема 9.1 – 9.2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10, Тема 10.1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11, Темы 11.1 – 11.4, П-о/с</w:t>
            </w:r>
          </w:p>
          <w:p w:rsidR="00E676B9" w:rsidRDefault="00E676B9" w:rsidP="00E676B9">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tc>
      </w:tr>
      <w:tr w:rsidR="00E676B9" w:rsidTr="00E676B9">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 Темы 1.1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2, Темы 2.1 – 2.6</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3, Темы 3.1 – 3.2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4, Темы 4.1 – 4.7,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5, Темы 5.1 – 5.2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6, Темы 6.1 – 6.4, П-о/с</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7, Темы 7.1 – 7.2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8, Темы 8.1 – 8.4</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9, Тема 9.1 – 9.2</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10, Тема 10.1</w:t>
            </w:r>
          </w:p>
          <w:p w:rsidR="00E676B9" w:rsidRDefault="00E676B9" w:rsidP="00E676B9">
            <w:pPr>
              <w:spacing w:after="0" w:line="23" w:lineRule="atLeast"/>
              <w:contextualSpacing/>
              <w:rPr>
                <w:rFonts w:ascii="Times New Roman" w:hAnsi="Times New Roman"/>
                <w:sz w:val="24"/>
              </w:rPr>
            </w:pPr>
            <w:r>
              <w:rPr>
                <w:rFonts w:ascii="Times New Roman" w:hAnsi="Times New Roman"/>
                <w:sz w:val="24"/>
              </w:rPr>
              <w:t>Р 11, Темы 11.1 – 11.4, П-о/с</w:t>
            </w:r>
          </w:p>
          <w:p w:rsidR="00E676B9" w:rsidRDefault="00E676B9" w:rsidP="00E676B9">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E676B9" w:rsidRDefault="00E676B9" w:rsidP="00E676B9"/>
        </w:tc>
      </w:tr>
      <w:bookmarkEnd w:id="6"/>
    </w:tbl>
    <w:p w:rsidR="00E676B9" w:rsidRDefault="00E676B9" w:rsidP="00E676B9">
      <w:pPr>
        <w:spacing w:after="0" w:line="23" w:lineRule="atLeast"/>
        <w:rPr>
          <w:rFonts w:ascii="Times New Roman" w:hAnsi="Times New Roman"/>
          <w:sz w:val="16"/>
        </w:rPr>
      </w:pPr>
    </w:p>
    <w:p w:rsidR="00FA38B2" w:rsidRDefault="00FA38B2" w:rsidP="00E676B9">
      <w:pPr>
        <w:pStyle w:val="10"/>
        <w:spacing w:line="23" w:lineRule="atLeast"/>
        <w:ind w:firstLine="0"/>
        <w:jc w:val="center"/>
        <w:rPr>
          <w:sz w:val="16"/>
        </w:rPr>
      </w:pPr>
    </w:p>
    <w:sectPr w:rsidR="00FA38B2" w:rsidSect="00017BC3">
      <w:footerReference w:type="even" r:id="rId23"/>
      <w:footerReference w:type="default" r:id="rId24"/>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BE7" w:rsidRDefault="00943BE7">
      <w:pPr>
        <w:spacing w:after="0" w:line="240" w:lineRule="auto"/>
      </w:pPr>
      <w:r>
        <w:separator/>
      </w:r>
    </w:p>
  </w:endnote>
  <w:endnote w:type="continuationSeparator" w:id="0">
    <w:p w:rsidR="00943BE7" w:rsidRDefault="009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end"/>
    </w:r>
  </w:p>
  <w:p w:rsidR="00545597" w:rsidRDefault="00545597">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separate"/>
    </w:r>
    <w:r w:rsidR="00BF7BE8">
      <w:rPr>
        <w:rStyle w:val="af6"/>
        <w:noProof/>
      </w:rPr>
      <w:t>43</w:t>
    </w:r>
    <w:r>
      <w:rPr>
        <w:rStyle w:val="af6"/>
      </w:rPr>
      <w:fldChar w:fldCharType="end"/>
    </w:r>
  </w:p>
  <w:p w:rsidR="00545597" w:rsidRDefault="0054559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separate"/>
    </w:r>
    <w:r w:rsidR="00BF7BE8">
      <w:rPr>
        <w:rStyle w:val="af6"/>
        <w:noProof/>
      </w:rPr>
      <w:t>2</w:t>
    </w:r>
    <w:r>
      <w:rPr>
        <w:rStyle w:val="af6"/>
      </w:rPr>
      <w:fldChar w:fldCharType="end"/>
    </w:r>
  </w:p>
  <w:p w:rsidR="00545597" w:rsidRDefault="00545597">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end"/>
    </w:r>
  </w:p>
  <w:p w:rsidR="00545597" w:rsidRDefault="00545597">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separate"/>
    </w:r>
    <w:r w:rsidR="00BF7BE8">
      <w:rPr>
        <w:rStyle w:val="af6"/>
        <w:noProof/>
      </w:rPr>
      <w:t>16</w:t>
    </w:r>
    <w:r>
      <w:rPr>
        <w:rStyle w:val="af6"/>
      </w:rPr>
      <w:fldChar w:fldCharType="end"/>
    </w:r>
  </w:p>
  <w:p w:rsidR="00545597" w:rsidRDefault="00545597">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end"/>
    </w:r>
  </w:p>
  <w:p w:rsidR="00545597" w:rsidRDefault="00545597">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separate"/>
    </w:r>
    <w:r w:rsidR="00BF7BE8">
      <w:rPr>
        <w:rStyle w:val="af6"/>
        <w:noProof/>
      </w:rPr>
      <w:t>17</w:t>
    </w:r>
    <w:r>
      <w:rPr>
        <w:rStyle w:val="af6"/>
      </w:rPr>
      <w:fldChar w:fldCharType="end"/>
    </w:r>
  </w:p>
  <w:p w:rsidR="00545597" w:rsidRDefault="00545597">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end"/>
    </w:r>
  </w:p>
  <w:p w:rsidR="00545597" w:rsidRDefault="00545597">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separate"/>
    </w:r>
    <w:r w:rsidR="00BF7BE8">
      <w:rPr>
        <w:rStyle w:val="af6"/>
        <w:noProof/>
      </w:rPr>
      <w:t>41</w:t>
    </w:r>
    <w:r>
      <w:rPr>
        <w:rStyle w:val="af6"/>
      </w:rPr>
      <w:fldChar w:fldCharType="end"/>
    </w:r>
  </w:p>
  <w:p w:rsidR="00545597" w:rsidRDefault="00545597">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97" w:rsidRDefault="00427078">
    <w:pPr>
      <w:pStyle w:val="af2"/>
      <w:jc w:val="right"/>
      <w:rPr>
        <w:rStyle w:val="af6"/>
      </w:rPr>
    </w:pPr>
    <w:r>
      <w:rPr>
        <w:rStyle w:val="af6"/>
      </w:rPr>
      <w:fldChar w:fldCharType="begin"/>
    </w:r>
    <w:r w:rsidR="00545597">
      <w:rPr>
        <w:rStyle w:val="af6"/>
      </w:rPr>
      <w:instrText xml:space="preserve">PAGE </w:instrText>
    </w:r>
    <w:r>
      <w:rPr>
        <w:rStyle w:val="af6"/>
      </w:rPr>
      <w:fldChar w:fldCharType="end"/>
    </w:r>
  </w:p>
  <w:p w:rsidR="00545597" w:rsidRDefault="0054559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BE7" w:rsidRDefault="00943BE7">
      <w:pPr>
        <w:spacing w:after="0" w:line="240" w:lineRule="auto"/>
      </w:pPr>
      <w:r>
        <w:separator/>
      </w:r>
    </w:p>
  </w:footnote>
  <w:footnote w:type="continuationSeparator" w:id="0">
    <w:p w:rsidR="00943BE7" w:rsidRDefault="00943BE7">
      <w:pPr>
        <w:spacing w:after="0" w:line="240" w:lineRule="auto"/>
      </w:pPr>
      <w:r>
        <w:continuationSeparator/>
      </w:r>
    </w:p>
  </w:footnote>
  <w:footnote w:id="1">
    <w:p w:rsidR="00545597" w:rsidRDefault="00545597" w:rsidP="00E676B9">
      <w:pPr>
        <w:spacing w:before="100" w:beforeAutospacing="1"/>
        <w:jc w:val="both"/>
      </w:pPr>
      <w:r>
        <w:rPr>
          <w:vertAlign w:val="superscript"/>
        </w:rPr>
        <w:footnoteRef/>
      </w:r>
      <w:r>
        <w:t xml:space="preserve"> Профессионально 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C5E"/>
    <w:multiLevelType w:val="hybridMultilevel"/>
    <w:tmpl w:val="D7FC9B54"/>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566C0B"/>
    <w:multiLevelType w:val="hybridMultilevel"/>
    <w:tmpl w:val="CFEAE1E8"/>
    <w:lvl w:ilvl="0" w:tplc="CE22A5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5A360F28"/>
    <w:multiLevelType w:val="hybridMultilevel"/>
    <w:tmpl w:val="751A09A8"/>
    <w:lvl w:ilvl="0" w:tplc="E9B0A2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8B2"/>
    <w:rsid w:val="00002569"/>
    <w:rsid w:val="00003417"/>
    <w:rsid w:val="00004350"/>
    <w:rsid w:val="00010A9C"/>
    <w:rsid w:val="00017BC3"/>
    <w:rsid w:val="00024A7A"/>
    <w:rsid w:val="00057F9B"/>
    <w:rsid w:val="00090E9F"/>
    <w:rsid w:val="000A57EF"/>
    <w:rsid w:val="000D1D22"/>
    <w:rsid w:val="0011236F"/>
    <w:rsid w:val="0013376E"/>
    <w:rsid w:val="001337E9"/>
    <w:rsid w:val="0016003A"/>
    <w:rsid w:val="0018569A"/>
    <w:rsid w:val="001B7DAF"/>
    <w:rsid w:val="001C0BE8"/>
    <w:rsid w:val="001D59B1"/>
    <w:rsid w:val="001E7E61"/>
    <w:rsid w:val="002049B4"/>
    <w:rsid w:val="002156E1"/>
    <w:rsid w:val="002334D3"/>
    <w:rsid w:val="00236D2F"/>
    <w:rsid w:val="00275D15"/>
    <w:rsid w:val="00285518"/>
    <w:rsid w:val="002871DC"/>
    <w:rsid w:val="00295E06"/>
    <w:rsid w:val="002B1FED"/>
    <w:rsid w:val="002C4A57"/>
    <w:rsid w:val="00336606"/>
    <w:rsid w:val="003540E7"/>
    <w:rsid w:val="00375160"/>
    <w:rsid w:val="003A3285"/>
    <w:rsid w:val="003E4E8E"/>
    <w:rsid w:val="00404459"/>
    <w:rsid w:val="00411693"/>
    <w:rsid w:val="00427078"/>
    <w:rsid w:val="0046427C"/>
    <w:rsid w:val="004721DC"/>
    <w:rsid w:val="004A5A78"/>
    <w:rsid w:val="004E5FE2"/>
    <w:rsid w:val="004F1EBA"/>
    <w:rsid w:val="00507F33"/>
    <w:rsid w:val="0052611F"/>
    <w:rsid w:val="00532AF5"/>
    <w:rsid w:val="005411D5"/>
    <w:rsid w:val="005441FF"/>
    <w:rsid w:val="00545597"/>
    <w:rsid w:val="00545958"/>
    <w:rsid w:val="00576B2E"/>
    <w:rsid w:val="005B0561"/>
    <w:rsid w:val="005D7B68"/>
    <w:rsid w:val="005E5864"/>
    <w:rsid w:val="00603BBB"/>
    <w:rsid w:val="006042C5"/>
    <w:rsid w:val="00605229"/>
    <w:rsid w:val="0061197D"/>
    <w:rsid w:val="006133B7"/>
    <w:rsid w:val="00623239"/>
    <w:rsid w:val="006354AE"/>
    <w:rsid w:val="00643413"/>
    <w:rsid w:val="00682A6E"/>
    <w:rsid w:val="006A7022"/>
    <w:rsid w:val="006A72F5"/>
    <w:rsid w:val="006B741F"/>
    <w:rsid w:val="006D1011"/>
    <w:rsid w:val="00702D80"/>
    <w:rsid w:val="00710C50"/>
    <w:rsid w:val="007703C2"/>
    <w:rsid w:val="00772BC7"/>
    <w:rsid w:val="007965ED"/>
    <w:rsid w:val="007B7F30"/>
    <w:rsid w:val="007D775C"/>
    <w:rsid w:val="00800DBB"/>
    <w:rsid w:val="008103F0"/>
    <w:rsid w:val="00823CE0"/>
    <w:rsid w:val="0083118A"/>
    <w:rsid w:val="008457B6"/>
    <w:rsid w:val="008567D9"/>
    <w:rsid w:val="00866F79"/>
    <w:rsid w:val="00885247"/>
    <w:rsid w:val="008C1C43"/>
    <w:rsid w:val="008D0C4C"/>
    <w:rsid w:val="008D310B"/>
    <w:rsid w:val="008D5241"/>
    <w:rsid w:val="009172D6"/>
    <w:rsid w:val="00936ECC"/>
    <w:rsid w:val="00943BE7"/>
    <w:rsid w:val="0097042C"/>
    <w:rsid w:val="009836EE"/>
    <w:rsid w:val="009903F2"/>
    <w:rsid w:val="009A0A3C"/>
    <w:rsid w:val="00A0045A"/>
    <w:rsid w:val="00A108C0"/>
    <w:rsid w:val="00A25797"/>
    <w:rsid w:val="00A574C9"/>
    <w:rsid w:val="00A653ED"/>
    <w:rsid w:val="00A72360"/>
    <w:rsid w:val="00A83D0D"/>
    <w:rsid w:val="00A86120"/>
    <w:rsid w:val="00AA2423"/>
    <w:rsid w:val="00AB216E"/>
    <w:rsid w:val="00AC14A5"/>
    <w:rsid w:val="00AE519E"/>
    <w:rsid w:val="00B15D4C"/>
    <w:rsid w:val="00B55B06"/>
    <w:rsid w:val="00B70A1E"/>
    <w:rsid w:val="00B9797F"/>
    <w:rsid w:val="00BB26BE"/>
    <w:rsid w:val="00BD2BB2"/>
    <w:rsid w:val="00BF7BE8"/>
    <w:rsid w:val="00C453E6"/>
    <w:rsid w:val="00C90007"/>
    <w:rsid w:val="00C91FF6"/>
    <w:rsid w:val="00CA062C"/>
    <w:rsid w:val="00CA1EC4"/>
    <w:rsid w:val="00CE0C77"/>
    <w:rsid w:val="00CE7994"/>
    <w:rsid w:val="00D13F63"/>
    <w:rsid w:val="00D27EBD"/>
    <w:rsid w:val="00D34760"/>
    <w:rsid w:val="00D4151C"/>
    <w:rsid w:val="00D5304E"/>
    <w:rsid w:val="00D80041"/>
    <w:rsid w:val="00DA553E"/>
    <w:rsid w:val="00DE40F6"/>
    <w:rsid w:val="00E03DB0"/>
    <w:rsid w:val="00E13D15"/>
    <w:rsid w:val="00E50569"/>
    <w:rsid w:val="00E5137F"/>
    <w:rsid w:val="00E51B16"/>
    <w:rsid w:val="00E52E92"/>
    <w:rsid w:val="00E676B9"/>
    <w:rsid w:val="00EA23CE"/>
    <w:rsid w:val="00EB18CD"/>
    <w:rsid w:val="00EB4F16"/>
    <w:rsid w:val="00EC1EA4"/>
    <w:rsid w:val="00F003FE"/>
    <w:rsid w:val="00F01F53"/>
    <w:rsid w:val="00F27073"/>
    <w:rsid w:val="00F817C2"/>
    <w:rsid w:val="00FA38B2"/>
    <w:rsid w:val="00FB3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E18B"/>
  <w15:docId w15:val="{828F0A9C-DA11-4F70-9C56-4DAD81AC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017BC3"/>
  </w:style>
  <w:style w:type="paragraph" w:styleId="10">
    <w:name w:val="heading 1"/>
    <w:basedOn w:val="a"/>
    <w:next w:val="a"/>
    <w:link w:val="11"/>
    <w:uiPriority w:val="9"/>
    <w:qFormat/>
    <w:rsid w:val="00017BC3"/>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17BC3"/>
    <w:pPr>
      <w:spacing w:before="120" w:after="120"/>
      <w:jc w:val="both"/>
      <w:outlineLvl w:val="1"/>
    </w:pPr>
    <w:rPr>
      <w:rFonts w:ascii="XO Thames" w:hAnsi="XO Thames"/>
      <w:b/>
      <w:sz w:val="28"/>
    </w:rPr>
  </w:style>
  <w:style w:type="paragraph" w:styleId="3">
    <w:name w:val="heading 3"/>
    <w:next w:val="a"/>
    <w:link w:val="30"/>
    <w:uiPriority w:val="9"/>
    <w:qFormat/>
    <w:rsid w:val="00017BC3"/>
    <w:pPr>
      <w:spacing w:before="120" w:after="120"/>
      <w:jc w:val="both"/>
      <w:outlineLvl w:val="2"/>
    </w:pPr>
    <w:rPr>
      <w:rFonts w:ascii="XO Thames" w:hAnsi="XO Thames"/>
      <w:b/>
      <w:sz w:val="26"/>
    </w:rPr>
  </w:style>
  <w:style w:type="paragraph" w:styleId="4">
    <w:name w:val="heading 4"/>
    <w:next w:val="a"/>
    <w:link w:val="40"/>
    <w:uiPriority w:val="9"/>
    <w:qFormat/>
    <w:rsid w:val="00017BC3"/>
    <w:pPr>
      <w:spacing w:before="120" w:after="120"/>
      <w:jc w:val="both"/>
      <w:outlineLvl w:val="3"/>
    </w:pPr>
    <w:rPr>
      <w:rFonts w:ascii="XO Thames" w:hAnsi="XO Thames"/>
      <w:b/>
      <w:sz w:val="24"/>
    </w:rPr>
  </w:style>
  <w:style w:type="paragraph" w:styleId="5">
    <w:name w:val="heading 5"/>
    <w:next w:val="a"/>
    <w:link w:val="50"/>
    <w:uiPriority w:val="9"/>
    <w:qFormat/>
    <w:rsid w:val="00017BC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7BC3"/>
  </w:style>
  <w:style w:type="paragraph" w:styleId="21">
    <w:name w:val="toc 2"/>
    <w:next w:val="a"/>
    <w:link w:val="22"/>
    <w:uiPriority w:val="39"/>
    <w:rsid w:val="00017BC3"/>
    <w:pPr>
      <w:ind w:left="200"/>
    </w:pPr>
    <w:rPr>
      <w:rFonts w:ascii="XO Thames" w:hAnsi="XO Thames"/>
      <w:sz w:val="28"/>
    </w:rPr>
  </w:style>
  <w:style w:type="character" w:customStyle="1" w:styleId="22">
    <w:name w:val="Оглавление 2 Знак"/>
    <w:link w:val="21"/>
    <w:rsid w:val="00017BC3"/>
    <w:rPr>
      <w:rFonts w:ascii="XO Thames" w:hAnsi="XO Thames"/>
      <w:sz w:val="28"/>
    </w:rPr>
  </w:style>
  <w:style w:type="paragraph" w:styleId="a3">
    <w:name w:val="annotation subject"/>
    <w:basedOn w:val="a4"/>
    <w:next w:val="a4"/>
    <w:link w:val="a5"/>
    <w:rsid w:val="00017BC3"/>
    <w:rPr>
      <w:b/>
    </w:rPr>
  </w:style>
  <w:style w:type="character" w:customStyle="1" w:styleId="a5">
    <w:name w:val="Тема примечания Знак"/>
    <w:basedOn w:val="a6"/>
    <w:link w:val="a3"/>
    <w:rsid w:val="00017BC3"/>
    <w:rPr>
      <w:b/>
      <w:sz w:val="20"/>
    </w:rPr>
  </w:style>
  <w:style w:type="paragraph" w:customStyle="1" w:styleId="Footnote">
    <w:name w:val="Footnote"/>
    <w:basedOn w:val="a"/>
    <w:link w:val="Footnote3"/>
    <w:rsid w:val="00017BC3"/>
    <w:pPr>
      <w:spacing w:beforeAutospacing="1" w:after="0" w:line="240" w:lineRule="auto"/>
    </w:pPr>
    <w:rPr>
      <w:rFonts w:ascii="Times New Roman" w:hAnsi="Times New Roman"/>
      <w:sz w:val="20"/>
    </w:rPr>
  </w:style>
  <w:style w:type="character" w:customStyle="1" w:styleId="Footnote3">
    <w:name w:val="Footnote3"/>
    <w:basedOn w:val="1"/>
    <w:link w:val="Footnote"/>
    <w:rsid w:val="00017BC3"/>
    <w:rPr>
      <w:rFonts w:ascii="Times New Roman" w:hAnsi="Times New Roman"/>
      <w:color w:val="000000"/>
      <w:sz w:val="20"/>
    </w:rPr>
  </w:style>
  <w:style w:type="paragraph" w:styleId="41">
    <w:name w:val="toc 4"/>
    <w:next w:val="a"/>
    <w:link w:val="42"/>
    <w:uiPriority w:val="39"/>
    <w:rsid w:val="00017BC3"/>
    <w:pPr>
      <w:ind w:left="600"/>
    </w:pPr>
    <w:rPr>
      <w:rFonts w:ascii="XO Thames" w:hAnsi="XO Thames"/>
      <w:sz w:val="28"/>
    </w:rPr>
  </w:style>
  <w:style w:type="character" w:customStyle="1" w:styleId="42">
    <w:name w:val="Оглавление 4 Знак"/>
    <w:link w:val="41"/>
    <w:rsid w:val="00017BC3"/>
    <w:rPr>
      <w:rFonts w:ascii="XO Thames" w:hAnsi="XO Thames"/>
      <w:sz w:val="28"/>
    </w:rPr>
  </w:style>
  <w:style w:type="paragraph" w:customStyle="1" w:styleId="pt-a0-000082">
    <w:name w:val="pt-a0-000082"/>
    <w:basedOn w:val="12"/>
    <w:link w:val="pt-a0-0000821"/>
    <w:rsid w:val="00017BC3"/>
  </w:style>
  <w:style w:type="character" w:customStyle="1" w:styleId="pt-a0-0000821">
    <w:name w:val="pt-a0-0000821"/>
    <w:basedOn w:val="a0"/>
    <w:link w:val="pt-a0-000082"/>
    <w:rsid w:val="00017BC3"/>
  </w:style>
  <w:style w:type="paragraph" w:styleId="6">
    <w:name w:val="toc 6"/>
    <w:next w:val="a"/>
    <w:link w:val="60"/>
    <w:uiPriority w:val="39"/>
    <w:rsid w:val="00017BC3"/>
    <w:pPr>
      <w:ind w:left="1000"/>
    </w:pPr>
    <w:rPr>
      <w:rFonts w:ascii="XO Thames" w:hAnsi="XO Thames"/>
      <w:sz w:val="28"/>
    </w:rPr>
  </w:style>
  <w:style w:type="character" w:customStyle="1" w:styleId="60">
    <w:name w:val="Оглавление 6 Знак"/>
    <w:link w:val="6"/>
    <w:rsid w:val="00017BC3"/>
    <w:rPr>
      <w:rFonts w:ascii="XO Thames" w:hAnsi="XO Thames"/>
      <w:sz w:val="28"/>
    </w:rPr>
  </w:style>
  <w:style w:type="paragraph" w:styleId="7">
    <w:name w:val="toc 7"/>
    <w:next w:val="a"/>
    <w:link w:val="70"/>
    <w:uiPriority w:val="39"/>
    <w:rsid w:val="00017BC3"/>
    <w:pPr>
      <w:ind w:left="1200"/>
    </w:pPr>
    <w:rPr>
      <w:rFonts w:ascii="XO Thames" w:hAnsi="XO Thames"/>
      <w:sz w:val="28"/>
    </w:rPr>
  </w:style>
  <w:style w:type="character" w:customStyle="1" w:styleId="70">
    <w:name w:val="Оглавление 7 Знак"/>
    <w:link w:val="7"/>
    <w:rsid w:val="00017BC3"/>
    <w:rPr>
      <w:rFonts w:ascii="XO Thames" w:hAnsi="XO Thames"/>
      <w:sz w:val="28"/>
    </w:rPr>
  </w:style>
  <w:style w:type="paragraph" w:customStyle="1" w:styleId="Endnote">
    <w:name w:val="Endnote"/>
    <w:link w:val="Endnote1"/>
    <w:rsid w:val="00017BC3"/>
    <w:pPr>
      <w:ind w:firstLine="851"/>
      <w:jc w:val="both"/>
    </w:pPr>
    <w:rPr>
      <w:rFonts w:ascii="XO Thames" w:hAnsi="XO Thames"/>
    </w:rPr>
  </w:style>
  <w:style w:type="character" w:customStyle="1" w:styleId="Endnote1">
    <w:name w:val="Endnote1"/>
    <w:link w:val="Endnote"/>
    <w:rsid w:val="00017BC3"/>
    <w:rPr>
      <w:rFonts w:ascii="XO Thames" w:hAnsi="XO Thames"/>
      <w:sz w:val="22"/>
    </w:rPr>
  </w:style>
  <w:style w:type="character" w:customStyle="1" w:styleId="30">
    <w:name w:val="Заголовок 3 Знак"/>
    <w:link w:val="3"/>
    <w:rsid w:val="00017BC3"/>
    <w:rPr>
      <w:rFonts w:ascii="XO Thames" w:hAnsi="XO Thames"/>
      <w:b/>
      <w:sz w:val="26"/>
    </w:rPr>
  </w:style>
  <w:style w:type="paragraph" w:customStyle="1" w:styleId="pt-a-000044">
    <w:name w:val="pt-a-000044"/>
    <w:basedOn w:val="a"/>
    <w:link w:val="pt-a-0000441"/>
    <w:rsid w:val="00017BC3"/>
    <w:pPr>
      <w:spacing w:beforeAutospacing="1" w:afterAutospacing="1" w:line="240" w:lineRule="auto"/>
    </w:pPr>
    <w:rPr>
      <w:rFonts w:ascii="Times New Roman" w:hAnsi="Times New Roman"/>
      <w:sz w:val="24"/>
    </w:rPr>
  </w:style>
  <w:style w:type="character" w:customStyle="1" w:styleId="pt-a-0000441">
    <w:name w:val="pt-a-0000441"/>
    <w:basedOn w:val="1"/>
    <w:link w:val="pt-a-000044"/>
    <w:rsid w:val="00017BC3"/>
    <w:rPr>
      <w:rFonts w:ascii="Times New Roman" w:hAnsi="Times New Roman"/>
      <w:sz w:val="24"/>
    </w:rPr>
  </w:style>
  <w:style w:type="paragraph" w:customStyle="1" w:styleId="s1">
    <w:name w:val="s_1"/>
    <w:basedOn w:val="a"/>
    <w:link w:val="s11"/>
    <w:rsid w:val="00017BC3"/>
    <w:pPr>
      <w:spacing w:beforeAutospacing="1" w:afterAutospacing="1" w:line="240" w:lineRule="auto"/>
    </w:pPr>
    <w:rPr>
      <w:rFonts w:ascii="Times New Roman" w:hAnsi="Times New Roman"/>
      <w:sz w:val="24"/>
    </w:rPr>
  </w:style>
  <w:style w:type="character" w:customStyle="1" w:styleId="s11">
    <w:name w:val="s_11"/>
    <w:basedOn w:val="1"/>
    <w:link w:val="s1"/>
    <w:rsid w:val="00017BC3"/>
    <w:rPr>
      <w:rFonts w:ascii="Times New Roman" w:hAnsi="Times New Roman"/>
      <w:sz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17BC3"/>
    <w:pPr>
      <w:spacing w:beforeAutospacing="1" w:afterAutospacing="1" w:line="240" w:lineRule="auto"/>
    </w:pPr>
    <w:rPr>
      <w:rFonts w:ascii="Times New Roman" w:hAnsi="Times New Roman"/>
      <w:sz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7"/>
    <w:rsid w:val="00017BC3"/>
    <w:rPr>
      <w:rFonts w:ascii="Times New Roman" w:hAnsi="Times New Roman"/>
      <w:sz w:val="24"/>
    </w:rPr>
  </w:style>
  <w:style w:type="paragraph" w:styleId="a9">
    <w:name w:val="Balloon Text"/>
    <w:basedOn w:val="a"/>
    <w:link w:val="aa"/>
    <w:rsid w:val="00017BC3"/>
    <w:pPr>
      <w:spacing w:after="0" w:line="240" w:lineRule="auto"/>
    </w:pPr>
    <w:rPr>
      <w:rFonts w:ascii="Segoe UI" w:hAnsi="Segoe UI"/>
      <w:sz w:val="18"/>
    </w:rPr>
  </w:style>
  <w:style w:type="character" w:customStyle="1" w:styleId="aa">
    <w:name w:val="Текст выноски Знак"/>
    <w:basedOn w:val="1"/>
    <w:link w:val="a9"/>
    <w:rsid w:val="00017BC3"/>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17BC3"/>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1"/>
    <w:qFormat/>
    <w:rsid w:val="00017BC3"/>
    <w:rPr>
      <w:rFonts w:ascii="Times New Roman" w:hAnsi="Times New Roman"/>
    </w:rPr>
  </w:style>
  <w:style w:type="paragraph" w:customStyle="1" w:styleId="dt-p">
    <w:name w:val="dt-p"/>
    <w:basedOn w:val="a"/>
    <w:link w:val="dt-p1"/>
    <w:rsid w:val="00017BC3"/>
    <w:pPr>
      <w:spacing w:beforeAutospacing="1" w:afterAutospacing="1" w:line="240" w:lineRule="auto"/>
    </w:pPr>
    <w:rPr>
      <w:rFonts w:ascii="Times New Roman" w:hAnsi="Times New Roman"/>
      <w:sz w:val="24"/>
    </w:rPr>
  </w:style>
  <w:style w:type="character" w:customStyle="1" w:styleId="dt-p1">
    <w:name w:val="dt-p1"/>
    <w:basedOn w:val="1"/>
    <w:link w:val="dt-p"/>
    <w:rsid w:val="00017BC3"/>
    <w:rPr>
      <w:rFonts w:ascii="Times New Roman" w:hAnsi="Times New Roman"/>
      <w:sz w:val="24"/>
    </w:rPr>
  </w:style>
  <w:style w:type="paragraph" w:styleId="31">
    <w:name w:val="toc 3"/>
    <w:next w:val="a"/>
    <w:link w:val="32"/>
    <w:uiPriority w:val="39"/>
    <w:rsid w:val="00017BC3"/>
    <w:pPr>
      <w:ind w:left="400"/>
    </w:pPr>
    <w:rPr>
      <w:rFonts w:ascii="XO Thames" w:hAnsi="XO Thames"/>
      <w:sz w:val="28"/>
    </w:rPr>
  </w:style>
  <w:style w:type="character" w:customStyle="1" w:styleId="32">
    <w:name w:val="Оглавление 3 Знак"/>
    <w:link w:val="31"/>
    <w:rsid w:val="00017BC3"/>
    <w:rPr>
      <w:rFonts w:ascii="XO Thames" w:hAnsi="XO Thames"/>
      <w:sz w:val="28"/>
    </w:rPr>
  </w:style>
  <w:style w:type="paragraph" w:styleId="ad">
    <w:name w:val="TOC Heading"/>
    <w:basedOn w:val="10"/>
    <w:next w:val="a"/>
    <w:link w:val="ae"/>
    <w:rsid w:val="00017BC3"/>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17BC3"/>
    <w:rPr>
      <w:rFonts w:asciiTheme="majorHAnsi" w:hAnsiTheme="majorHAnsi"/>
      <w:color w:val="2E74B5" w:themeColor="accent1" w:themeShade="BF"/>
      <w:sz w:val="32"/>
    </w:rPr>
  </w:style>
  <w:style w:type="paragraph" w:styleId="af">
    <w:name w:val="Body Text"/>
    <w:basedOn w:val="a"/>
    <w:link w:val="af0"/>
    <w:rsid w:val="00017BC3"/>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17BC3"/>
    <w:rPr>
      <w:rFonts w:ascii="Times New Roman" w:hAnsi="Times New Roman"/>
      <w:sz w:val="28"/>
    </w:rPr>
  </w:style>
  <w:style w:type="paragraph" w:customStyle="1" w:styleId="pt-a-000081">
    <w:name w:val="pt-a-000081"/>
    <w:basedOn w:val="a"/>
    <w:link w:val="pt-a-0000811"/>
    <w:rsid w:val="00017BC3"/>
    <w:pPr>
      <w:spacing w:beforeAutospacing="1" w:afterAutospacing="1" w:line="240" w:lineRule="auto"/>
    </w:pPr>
    <w:rPr>
      <w:rFonts w:ascii="Times New Roman" w:hAnsi="Times New Roman"/>
      <w:sz w:val="24"/>
    </w:rPr>
  </w:style>
  <w:style w:type="character" w:customStyle="1" w:styleId="pt-a-0000811">
    <w:name w:val="pt-a-0000811"/>
    <w:basedOn w:val="1"/>
    <w:link w:val="pt-a-000081"/>
    <w:rsid w:val="00017BC3"/>
    <w:rPr>
      <w:rFonts w:ascii="Times New Roman" w:hAnsi="Times New Roman"/>
      <w:sz w:val="24"/>
    </w:rPr>
  </w:style>
  <w:style w:type="character" w:customStyle="1" w:styleId="50">
    <w:name w:val="Заголовок 5 Знак"/>
    <w:link w:val="5"/>
    <w:rsid w:val="00017BC3"/>
    <w:rPr>
      <w:rFonts w:ascii="XO Thames" w:hAnsi="XO Thames"/>
      <w:b/>
      <w:sz w:val="22"/>
    </w:rPr>
  </w:style>
  <w:style w:type="character" w:customStyle="1" w:styleId="11">
    <w:name w:val="Заголовок 1 Знак"/>
    <w:basedOn w:val="1"/>
    <w:link w:val="10"/>
    <w:rsid w:val="00017BC3"/>
    <w:rPr>
      <w:rFonts w:ascii="Times New Roman" w:hAnsi="Times New Roman"/>
      <w:sz w:val="24"/>
    </w:rPr>
  </w:style>
  <w:style w:type="paragraph" w:customStyle="1" w:styleId="pt-a-000040">
    <w:name w:val="pt-a-000040"/>
    <w:basedOn w:val="a"/>
    <w:link w:val="pt-a-0000401"/>
    <w:rsid w:val="00017BC3"/>
    <w:pPr>
      <w:spacing w:beforeAutospacing="1" w:afterAutospacing="1" w:line="240" w:lineRule="auto"/>
    </w:pPr>
    <w:rPr>
      <w:rFonts w:ascii="Times New Roman" w:hAnsi="Times New Roman"/>
      <w:sz w:val="24"/>
    </w:rPr>
  </w:style>
  <w:style w:type="character" w:customStyle="1" w:styleId="pt-a-0000401">
    <w:name w:val="pt-a-0000401"/>
    <w:basedOn w:val="1"/>
    <w:link w:val="pt-a-000040"/>
    <w:rsid w:val="00017BC3"/>
    <w:rPr>
      <w:rFonts w:ascii="Times New Roman" w:hAnsi="Times New Roman"/>
      <w:sz w:val="24"/>
    </w:rPr>
  </w:style>
  <w:style w:type="paragraph" w:customStyle="1" w:styleId="13">
    <w:name w:val="Гиперссылка1"/>
    <w:basedOn w:val="12"/>
    <w:link w:val="af1"/>
    <w:rsid w:val="00017BC3"/>
    <w:rPr>
      <w:color w:val="0000FF"/>
      <w:u w:val="single"/>
    </w:rPr>
  </w:style>
  <w:style w:type="character" w:styleId="af1">
    <w:name w:val="Hyperlink"/>
    <w:basedOn w:val="a0"/>
    <w:link w:val="13"/>
    <w:rsid w:val="00017BC3"/>
    <w:rPr>
      <w:color w:val="0000FF"/>
      <w:u w:val="single"/>
    </w:rPr>
  </w:style>
  <w:style w:type="paragraph" w:customStyle="1" w:styleId="Footnote2">
    <w:name w:val="Footnote2"/>
    <w:basedOn w:val="a"/>
    <w:link w:val="Footnote1"/>
    <w:rsid w:val="00017BC3"/>
    <w:pPr>
      <w:spacing w:after="0" w:line="240" w:lineRule="auto"/>
    </w:pPr>
    <w:rPr>
      <w:rFonts w:ascii="Times New Roman" w:hAnsi="Times New Roman"/>
      <w:sz w:val="20"/>
    </w:rPr>
  </w:style>
  <w:style w:type="character" w:customStyle="1" w:styleId="Footnote1">
    <w:name w:val="Footnote1"/>
    <w:basedOn w:val="1"/>
    <w:link w:val="Footnote2"/>
    <w:rsid w:val="00017BC3"/>
    <w:rPr>
      <w:rFonts w:ascii="Times New Roman" w:hAnsi="Times New Roman"/>
      <w:sz w:val="20"/>
    </w:rPr>
  </w:style>
  <w:style w:type="paragraph" w:styleId="af2">
    <w:name w:val="footer"/>
    <w:basedOn w:val="a"/>
    <w:link w:val="af3"/>
    <w:rsid w:val="00017BC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17BC3"/>
    <w:rPr>
      <w:rFonts w:ascii="Times New Roman" w:hAnsi="Times New Roman"/>
      <w:sz w:val="24"/>
    </w:rPr>
  </w:style>
  <w:style w:type="paragraph" w:styleId="14">
    <w:name w:val="toc 1"/>
    <w:basedOn w:val="a"/>
    <w:next w:val="a"/>
    <w:link w:val="15"/>
    <w:uiPriority w:val="39"/>
    <w:rsid w:val="00017BC3"/>
    <w:pPr>
      <w:spacing w:after="100"/>
    </w:pPr>
  </w:style>
  <w:style w:type="character" w:customStyle="1" w:styleId="15">
    <w:name w:val="Оглавление 1 Знак"/>
    <w:basedOn w:val="1"/>
    <w:link w:val="14"/>
    <w:rsid w:val="00017BC3"/>
  </w:style>
  <w:style w:type="paragraph" w:customStyle="1" w:styleId="HeaderandFooter">
    <w:name w:val="Header and Footer"/>
    <w:link w:val="HeaderandFooter1"/>
    <w:rsid w:val="00017BC3"/>
    <w:pPr>
      <w:spacing w:line="240" w:lineRule="auto"/>
      <w:jc w:val="both"/>
    </w:pPr>
    <w:rPr>
      <w:rFonts w:ascii="XO Thames" w:hAnsi="XO Thames"/>
      <w:sz w:val="28"/>
    </w:rPr>
  </w:style>
  <w:style w:type="character" w:customStyle="1" w:styleId="HeaderandFooter1">
    <w:name w:val="Header and Footer1"/>
    <w:link w:val="HeaderandFooter"/>
    <w:rsid w:val="00017BC3"/>
    <w:rPr>
      <w:rFonts w:ascii="XO Thames" w:hAnsi="XO Thames"/>
      <w:sz w:val="28"/>
    </w:rPr>
  </w:style>
  <w:style w:type="paragraph" w:styleId="af4">
    <w:name w:val="header"/>
    <w:basedOn w:val="a"/>
    <w:link w:val="af5"/>
    <w:rsid w:val="00017BC3"/>
    <w:pPr>
      <w:tabs>
        <w:tab w:val="center" w:pos="4677"/>
        <w:tab w:val="right" w:pos="9355"/>
      </w:tabs>
      <w:spacing w:after="0" w:line="240" w:lineRule="auto"/>
    </w:pPr>
  </w:style>
  <w:style w:type="character" w:customStyle="1" w:styleId="af5">
    <w:name w:val="Верхний колонтитул Знак"/>
    <w:basedOn w:val="1"/>
    <w:link w:val="af4"/>
    <w:rsid w:val="00017BC3"/>
  </w:style>
  <w:style w:type="paragraph" w:styleId="9">
    <w:name w:val="toc 9"/>
    <w:next w:val="a"/>
    <w:link w:val="90"/>
    <w:uiPriority w:val="39"/>
    <w:rsid w:val="00017BC3"/>
    <w:pPr>
      <w:ind w:left="1600"/>
    </w:pPr>
    <w:rPr>
      <w:rFonts w:ascii="XO Thames" w:hAnsi="XO Thames"/>
      <w:sz w:val="28"/>
    </w:rPr>
  </w:style>
  <w:style w:type="character" w:customStyle="1" w:styleId="90">
    <w:name w:val="Оглавление 9 Знак"/>
    <w:link w:val="9"/>
    <w:rsid w:val="00017BC3"/>
    <w:rPr>
      <w:rFonts w:ascii="XO Thames" w:hAnsi="XO Thames"/>
      <w:sz w:val="28"/>
    </w:rPr>
  </w:style>
  <w:style w:type="paragraph" w:customStyle="1" w:styleId="16">
    <w:name w:val="Номер страницы1"/>
    <w:basedOn w:val="12"/>
    <w:link w:val="af6"/>
    <w:rsid w:val="00017BC3"/>
  </w:style>
  <w:style w:type="character" w:styleId="af6">
    <w:name w:val="page number"/>
    <w:basedOn w:val="a0"/>
    <w:link w:val="16"/>
    <w:rsid w:val="00017BC3"/>
  </w:style>
  <w:style w:type="paragraph" w:customStyle="1" w:styleId="pt-a0-000085">
    <w:name w:val="pt-a0-000085"/>
    <w:basedOn w:val="12"/>
    <w:link w:val="pt-a0-0000851"/>
    <w:rsid w:val="00017BC3"/>
  </w:style>
  <w:style w:type="character" w:customStyle="1" w:styleId="pt-a0-0000851">
    <w:name w:val="pt-a0-0000851"/>
    <w:basedOn w:val="a0"/>
    <w:link w:val="pt-a0-000085"/>
    <w:rsid w:val="00017BC3"/>
  </w:style>
  <w:style w:type="paragraph" w:customStyle="1" w:styleId="12">
    <w:name w:val="Основной шрифт абзаца1"/>
    <w:rsid w:val="00017BC3"/>
  </w:style>
  <w:style w:type="paragraph" w:styleId="8">
    <w:name w:val="toc 8"/>
    <w:next w:val="a"/>
    <w:link w:val="80"/>
    <w:uiPriority w:val="39"/>
    <w:rsid w:val="00017BC3"/>
    <w:pPr>
      <w:ind w:left="1400"/>
    </w:pPr>
    <w:rPr>
      <w:rFonts w:ascii="XO Thames" w:hAnsi="XO Thames"/>
      <w:sz w:val="28"/>
    </w:rPr>
  </w:style>
  <w:style w:type="character" w:customStyle="1" w:styleId="80">
    <w:name w:val="Оглавление 8 Знак"/>
    <w:link w:val="8"/>
    <w:rsid w:val="00017BC3"/>
    <w:rPr>
      <w:rFonts w:ascii="XO Thames" w:hAnsi="XO Thames"/>
      <w:sz w:val="28"/>
    </w:rPr>
  </w:style>
  <w:style w:type="paragraph" w:customStyle="1" w:styleId="Default">
    <w:name w:val="Default"/>
    <w:link w:val="Default1"/>
    <w:rsid w:val="00017BC3"/>
    <w:pPr>
      <w:spacing w:after="0" w:line="240" w:lineRule="auto"/>
    </w:pPr>
    <w:rPr>
      <w:rFonts w:ascii="Times New Roman" w:hAnsi="Times New Roman"/>
      <w:sz w:val="24"/>
    </w:rPr>
  </w:style>
  <w:style w:type="character" w:customStyle="1" w:styleId="Default1">
    <w:name w:val="Default1"/>
    <w:link w:val="Default"/>
    <w:rsid w:val="00017BC3"/>
    <w:rPr>
      <w:rFonts w:ascii="Times New Roman" w:hAnsi="Times New Roman"/>
      <w:color w:val="000000"/>
      <w:sz w:val="24"/>
    </w:rPr>
  </w:style>
  <w:style w:type="paragraph" w:customStyle="1" w:styleId="17">
    <w:name w:val="Знак примечания1"/>
    <w:basedOn w:val="12"/>
    <w:link w:val="af7"/>
    <w:rsid w:val="00017BC3"/>
    <w:rPr>
      <w:sz w:val="16"/>
    </w:rPr>
  </w:style>
  <w:style w:type="character" w:styleId="af7">
    <w:name w:val="annotation reference"/>
    <w:basedOn w:val="a0"/>
    <w:link w:val="17"/>
    <w:rsid w:val="00017BC3"/>
    <w:rPr>
      <w:sz w:val="16"/>
    </w:rPr>
  </w:style>
  <w:style w:type="paragraph" w:customStyle="1" w:styleId="pt-a0-000083">
    <w:name w:val="pt-a0-000083"/>
    <w:basedOn w:val="12"/>
    <w:link w:val="pt-a0-0000831"/>
    <w:rsid w:val="00017BC3"/>
  </w:style>
  <w:style w:type="character" w:customStyle="1" w:styleId="pt-a0-0000831">
    <w:name w:val="pt-a0-0000831"/>
    <w:basedOn w:val="a0"/>
    <w:link w:val="pt-a0-000083"/>
    <w:rsid w:val="00017BC3"/>
  </w:style>
  <w:style w:type="paragraph" w:styleId="51">
    <w:name w:val="toc 5"/>
    <w:next w:val="a"/>
    <w:link w:val="52"/>
    <w:uiPriority w:val="39"/>
    <w:rsid w:val="00017BC3"/>
    <w:pPr>
      <w:ind w:left="800"/>
    </w:pPr>
    <w:rPr>
      <w:rFonts w:ascii="XO Thames" w:hAnsi="XO Thames"/>
      <w:sz w:val="28"/>
    </w:rPr>
  </w:style>
  <w:style w:type="character" w:customStyle="1" w:styleId="52">
    <w:name w:val="Оглавление 5 Знак"/>
    <w:link w:val="51"/>
    <w:rsid w:val="00017BC3"/>
    <w:rPr>
      <w:rFonts w:ascii="XO Thames" w:hAnsi="XO Thames"/>
      <w:sz w:val="28"/>
    </w:rPr>
  </w:style>
  <w:style w:type="paragraph" w:customStyle="1" w:styleId="pt-a0-000023">
    <w:name w:val="pt-a0-000023"/>
    <w:basedOn w:val="12"/>
    <w:link w:val="pt-a0-0000231"/>
    <w:rsid w:val="00017BC3"/>
  </w:style>
  <w:style w:type="character" w:customStyle="1" w:styleId="pt-a0-0000231">
    <w:name w:val="pt-a0-0000231"/>
    <w:basedOn w:val="a0"/>
    <w:link w:val="pt-a0-000023"/>
    <w:rsid w:val="00017BC3"/>
  </w:style>
  <w:style w:type="paragraph" w:styleId="af8">
    <w:name w:val="Subtitle"/>
    <w:next w:val="a"/>
    <w:link w:val="af9"/>
    <w:uiPriority w:val="11"/>
    <w:qFormat/>
    <w:rsid w:val="00017BC3"/>
    <w:pPr>
      <w:jc w:val="both"/>
    </w:pPr>
    <w:rPr>
      <w:rFonts w:ascii="XO Thames" w:hAnsi="XO Thames"/>
      <w:i/>
      <w:sz w:val="24"/>
    </w:rPr>
  </w:style>
  <w:style w:type="character" w:customStyle="1" w:styleId="af9">
    <w:name w:val="Подзаголовок Знак"/>
    <w:link w:val="af8"/>
    <w:uiPriority w:val="11"/>
    <w:rsid w:val="00017BC3"/>
    <w:rPr>
      <w:rFonts w:ascii="XO Thames" w:hAnsi="XO Thames"/>
      <w:i/>
      <w:sz w:val="24"/>
    </w:rPr>
  </w:style>
  <w:style w:type="paragraph" w:customStyle="1" w:styleId="18">
    <w:name w:val="Знак сноски1"/>
    <w:link w:val="afa"/>
    <w:rsid w:val="00017BC3"/>
    <w:rPr>
      <w:vertAlign w:val="superscript"/>
    </w:rPr>
  </w:style>
  <w:style w:type="character" w:styleId="afa">
    <w:name w:val="footnote reference"/>
    <w:link w:val="18"/>
    <w:uiPriority w:val="99"/>
    <w:rsid w:val="00017BC3"/>
    <w:rPr>
      <w:vertAlign w:val="superscript"/>
    </w:rPr>
  </w:style>
  <w:style w:type="paragraph" w:customStyle="1" w:styleId="ConsPlusNormal">
    <w:name w:val="ConsPlusNormal"/>
    <w:link w:val="ConsPlusNormal1"/>
    <w:rsid w:val="00017BC3"/>
    <w:pPr>
      <w:widowControl w:val="0"/>
      <w:spacing w:after="0" w:line="240" w:lineRule="auto"/>
    </w:pPr>
    <w:rPr>
      <w:rFonts w:ascii="Arial" w:hAnsi="Arial"/>
      <w:sz w:val="20"/>
    </w:rPr>
  </w:style>
  <w:style w:type="character" w:customStyle="1" w:styleId="ConsPlusNormal1">
    <w:name w:val="ConsPlusNormal1"/>
    <w:link w:val="ConsPlusNormal"/>
    <w:rsid w:val="00017BC3"/>
    <w:rPr>
      <w:rFonts w:ascii="Arial" w:hAnsi="Arial"/>
      <w:sz w:val="20"/>
    </w:rPr>
  </w:style>
  <w:style w:type="paragraph" w:styleId="a4">
    <w:name w:val="annotation text"/>
    <w:basedOn w:val="a"/>
    <w:link w:val="a6"/>
    <w:rsid w:val="00017BC3"/>
    <w:pPr>
      <w:spacing w:line="240" w:lineRule="auto"/>
    </w:pPr>
    <w:rPr>
      <w:sz w:val="20"/>
    </w:rPr>
  </w:style>
  <w:style w:type="character" w:customStyle="1" w:styleId="a6">
    <w:name w:val="Текст примечания Знак"/>
    <w:basedOn w:val="1"/>
    <w:link w:val="a4"/>
    <w:rsid w:val="00017BC3"/>
    <w:rPr>
      <w:sz w:val="20"/>
    </w:rPr>
  </w:style>
  <w:style w:type="paragraph" w:styleId="afb">
    <w:name w:val="Title"/>
    <w:next w:val="a"/>
    <w:link w:val="afc"/>
    <w:uiPriority w:val="10"/>
    <w:qFormat/>
    <w:rsid w:val="00017BC3"/>
    <w:pPr>
      <w:spacing w:before="567" w:after="567"/>
      <w:jc w:val="center"/>
    </w:pPr>
    <w:rPr>
      <w:rFonts w:ascii="XO Thames" w:hAnsi="XO Thames"/>
      <w:b/>
      <w:caps/>
      <w:sz w:val="40"/>
    </w:rPr>
  </w:style>
  <w:style w:type="character" w:customStyle="1" w:styleId="afc">
    <w:name w:val="Заголовок Знак"/>
    <w:link w:val="afb"/>
    <w:rsid w:val="00017BC3"/>
    <w:rPr>
      <w:rFonts w:ascii="XO Thames" w:hAnsi="XO Thames"/>
      <w:b/>
      <w:caps/>
      <w:sz w:val="40"/>
    </w:rPr>
  </w:style>
  <w:style w:type="character" w:customStyle="1" w:styleId="40">
    <w:name w:val="Заголовок 4 Знак"/>
    <w:link w:val="4"/>
    <w:rsid w:val="00017BC3"/>
    <w:rPr>
      <w:rFonts w:ascii="XO Thames" w:hAnsi="XO Thames"/>
      <w:b/>
      <w:sz w:val="24"/>
    </w:rPr>
  </w:style>
  <w:style w:type="character" w:customStyle="1" w:styleId="20">
    <w:name w:val="Заголовок 2 Знак"/>
    <w:link w:val="2"/>
    <w:rsid w:val="00017BC3"/>
    <w:rPr>
      <w:rFonts w:ascii="XO Thames" w:hAnsi="XO Thames"/>
      <w:b/>
      <w:sz w:val="28"/>
    </w:rPr>
  </w:style>
  <w:style w:type="paragraph" w:customStyle="1" w:styleId="dt-m">
    <w:name w:val="dt-m"/>
    <w:basedOn w:val="12"/>
    <w:link w:val="dt-m1"/>
    <w:rsid w:val="00017BC3"/>
  </w:style>
  <w:style w:type="character" w:customStyle="1" w:styleId="dt-m1">
    <w:name w:val="dt-m1"/>
    <w:basedOn w:val="a0"/>
    <w:link w:val="dt-m"/>
    <w:rsid w:val="00017BC3"/>
  </w:style>
  <w:style w:type="table" w:styleId="afd">
    <w:name w:val="Table Grid"/>
    <w:basedOn w:val="a1"/>
    <w:rsid w:val="00017B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FB3E21"/>
    <w:pPr>
      <w:spacing w:after="0" w:line="240" w:lineRule="auto"/>
    </w:pPr>
    <w:rPr>
      <w:rFonts w:ascii="Calibri" w:hAnsi="Calibri"/>
      <w:color w:val="auto"/>
      <w:szCs w:val="22"/>
    </w:rPr>
  </w:style>
  <w:style w:type="character" w:customStyle="1" w:styleId="c19">
    <w:name w:val="c19"/>
    <w:basedOn w:val="a0"/>
    <w:rsid w:val="00AE519E"/>
  </w:style>
  <w:style w:type="character" w:customStyle="1" w:styleId="c8">
    <w:name w:val="c8"/>
    <w:basedOn w:val="a0"/>
    <w:rsid w:val="00AE519E"/>
  </w:style>
  <w:style w:type="character" w:customStyle="1" w:styleId="c21">
    <w:name w:val="c21"/>
    <w:basedOn w:val="a0"/>
    <w:rsid w:val="00E676B9"/>
  </w:style>
  <w:style w:type="character" w:customStyle="1" w:styleId="c2">
    <w:name w:val="c2"/>
    <w:basedOn w:val="a0"/>
    <w:rsid w:val="00E676B9"/>
  </w:style>
  <w:style w:type="paragraph" w:styleId="aff">
    <w:name w:val="Document Map"/>
    <w:basedOn w:val="a"/>
    <w:link w:val="aff0"/>
    <w:uiPriority w:val="99"/>
    <w:semiHidden/>
    <w:unhideWhenUsed/>
    <w:rsid w:val="0083118A"/>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83118A"/>
    <w:rPr>
      <w:rFonts w:ascii="Tahoma" w:hAnsi="Tahoma" w:cs="Tahoma"/>
      <w:sz w:val="16"/>
      <w:szCs w:val="16"/>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qFormat/>
    <w:rsid w:val="002334D3"/>
    <w:pPr>
      <w:spacing w:after="0" w:line="240" w:lineRule="auto"/>
    </w:pPr>
    <w:rPr>
      <w:rFonts w:ascii="Times New Roman" w:hAnsi="Times New Roman"/>
      <w:color w:val="auto"/>
      <w:sz w:val="20"/>
      <w:lang w:val="en-US"/>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2334D3"/>
    <w:rPr>
      <w:rFonts w:ascii="Times New Roman" w:hAnsi="Times New Roman"/>
      <w:color w:val="aut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chool-collection.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lib.ru/"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obrnauki.gov.ru" TargetMode="External"/><Relationship Id="rId20" Type="http://schemas.openxmlformats.org/officeDocument/2006/relationships/hyperlink" Target="https://www.google.com/url?q=https://multiurok.ru/blog/eor-po-istorii-obshchiestvoznaniiu-i-pravu.html&amp;sa=D&amp;source=editors&amp;ust=1631782554615000&amp;usg=AOvVaw3CXTDcJkvgGRYQkD4Hdt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www.google.com/url?q=http://www.school.edu.ru/&amp;sa=D&amp;source=editors&amp;ust=1631782554605000&amp;usg=AOvVaw11tuErZV8Mh-ZMmHZqjt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www.google.com/url?q=http://www.nlr.ru/res/inv/kray/&amp;sa=D&amp;source=editors&amp;ust=1631782554611000&amp;usg=AOvVaw3JOKmnlJRtIJDjSPjL8dG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4414-DCB3-407C-A3BC-16924876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43</Pages>
  <Words>10580</Words>
  <Characters>60312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ANDREEVA</cp:lastModifiedBy>
  <cp:revision>19</cp:revision>
  <cp:lastPrinted>2024-08-22T14:07:00Z</cp:lastPrinted>
  <dcterms:created xsi:type="dcterms:W3CDTF">2024-07-26T08:44:00Z</dcterms:created>
  <dcterms:modified xsi:type="dcterms:W3CDTF">2025-11-14T10:06:00Z</dcterms:modified>
</cp:coreProperties>
</file>