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2" w:rsidRDefault="00F769E2" w:rsidP="00F769E2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6B0ABA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 xml:space="preserve">23.02.06 Техническая эксплуатация подвижного </w:t>
      </w:r>
    </w:p>
    <w:p w:rsidR="00F769E2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>состава железных дорог</w:t>
      </w:r>
    </w:p>
    <w:p w:rsidR="00F769E2" w:rsidRPr="006B0ABA" w:rsidRDefault="00F769E2" w:rsidP="00F769E2">
      <w:pPr>
        <w:jc w:val="right"/>
        <w:rPr>
          <w:b/>
          <w:i/>
        </w:rPr>
      </w:pPr>
    </w:p>
    <w:p w:rsidR="00F769E2" w:rsidRPr="006B0ABA" w:rsidRDefault="00F769E2" w:rsidP="00F769E2">
      <w:pPr>
        <w:jc w:val="center"/>
        <w:rPr>
          <w:b/>
          <w:i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spacing w:line="360" w:lineRule="auto"/>
        <w:jc w:val="center"/>
        <w:rPr>
          <w:b/>
          <w:i/>
          <w:caps/>
          <w:sz w:val="32"/>
          <w:szCs w:val="32"/>
        </w:rPr>
      </w:pPr>
      <w:r w:rsidRPr="00BD363A">
        <w:rPr>
          <w:b/>
          <w:i/>
          <w:caps/>
          <w:sz w:val="32"/>
          <w:szCs w:val="32"/>
        </w:rPr>
        <w:t xml:space="preserve">Рабочая программа </w:t>
      </w:r>
      <w:r>
        <w:rPr>
          <w:b/>
          <w:i/>
          <w:caps/>
          <w:sz w:val="32"/>
          <w:szCs w:val="32"/>
        </w:rPr>
        <w:t>учеб</w:t>
      </w:r>
      <w:r w:rsidRPr="00BD363A">
        <w:rPr>
          <w:b/>
          <w:i/>
          <w:caps/>
          <w:sz w:val="32"/>
          <w:szCs w:val="32"/>
        </w:rPr>
        <w:t>ной практики</w:t>
      </w:r>
    </w:p>
    <w:p w:rsidR="00F769E2" w:rsidRPr="002E1FF6" w:rsidRDefault="00F769E2" w:rsidP="00F769E2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32"/>
          <w:szCs w:val="32"/>
        </w:rPr>
        <w:t>у</w:t>
      </w:r>
      <w:r w:rsidRPr="00F727AF">
        <w:rPr>
          <w:b/>
          <w:i/>
          <w:caps/>
          <w:sz w:val="32"/>
          <w:szCs w:val="32"/>
        </w:rPr>
        <w:t>П.0</w:t>
      </w:r>
      <w:r>
        <w:rPr>
          <w:b/>
          <w:i/>
          <w:caps/>
          <w:sz w:val="32"/>
          <w:szCs w:val="32"/>
        </w:rPr>
        <w:t>4</w:t>
      </w:r>
      <w:r w:rsidR="00D746A6">
        <w:rPr>
          <w:b/>
          <w:i/>
          <w:caps/>
          <w:sz w:val="32"/>
          <w:szCs w:val="32"/>
        </w:rPr>
        <w:t xml:space="preserve">.01 </w:t>
      </w:r>
      <w:r w:rsidRPr="00F727AF">
        <w:rPr>
          <w:b/>
          <w:i/>
          <w:caps/>
          <w:sz w:val="32"/>
          <w:szCs w:val="32"/>
        </w:rPr>
        <w:t xml:space="preserve"> </w:t>
      </w:r>
      <w:r>
        <w:rPr>
          <w:b/>
          <w:i/>
          <w:caps/>
          <w:sz w:val="32"/>
          <w:szCs w:val="32"/>
        </w:rPr>
        <w:t>учеб</w:t>
      </w:r>
      <w:r w:rsidRPr="00F727AF">
        <w:rPr>
          <w:b/>
          <w:i/>
          <w:caps/>
          <w:sz w:val="32"/>
          <w:szCs w:val="32"/>
        </w:rPr>
        <w:t>ная практика</w:t>
      </w:r>
      <w:r>
        <w:rPr>
          <w:b/>
          <w:i/>
          <w:caps/>
          <w:sz w:val="32"/>
          <w:szCs w:val="32"/>
        </w:rPr>
        <w:t xml:space="preserve"> </w:t>
      </w:r>
    </w:p>
    <w:p w:rsidR="00F769E2" w:rsidRPr="002E1FF6" w:rsidRDefault="00F769E2" w:rsidP="00F769E2">
      <w:pPr>
        <w:jc w:val="center"/>
        <w:rPr>
          <w:b/>
          <w:bCs/>
          <w:i/>
          <w:caps/>
          <w:color w:val="000000"/>
          <w:sz w:val="28"/>
          <w:szCs w:val="28"/>
        </w:rPr>
      </w:pPr>
    </w:p>
    <w:p w:rsidR="00F769E2" w:rsidRPr="000030FD" w:rsidRDefault="00F769E2" w:rsidP="00F769E2">
      <w:pPr>
        <w:spacing w:line="360" w:lineRule="auto"/>
        <w:jc w:val="center"/>
        <w:rPr>
          <w:b/>
          <w:caps/>
          <w:sz w:val="28"/>
          <w:szCs w:val="28"/>
        </w:rPr>
      </w:pPr>
    </w:p>
    <w:p w:rsidR="00F769E2" w:rsidRDefault="00F769E2" w:rsidP="00F769E2">
      <w:pPr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F769E2" w:rsidRDefault="00F769E2" w:rsidP="00F769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23.02.06</w:t>
      </w:r>
      <w:r w:rsidRPr="00DC3D05">
        <w:rPr>
          <w:b/>
          <w:bCs/>
          <w:sz w:val="28"/>
          <w:szCs w:val="28"/>
        </w:rPr>
        <w:t xml:space="preserve"> Техническая эксплуатация подвижного состава железных дорог</w:t>
      </w:r>
    </w:p>
    <w:p w:rsidR="00F769E2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</w:p>
    <w:p w:rsidR="00F769E2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Default="00F769E2" w:rsidP="00F769E2">
      <w:pPr>
        <w:spacing w:line="276" w:lineRule="auto"/>
        <w:ind w:left="-284" w:firstLine="284"/>
        <w:rPr>
          <w:b/>
          <w:sz w:val="28"/>
          <w:szCs w:val="28"/>
        </w:rPr>
      </w:pPr>
      <w:r w:rsidRPr="00E9276B">
        <w:rPr>
          <w:b/>
          <w:sz w:val="28"/>
          <w:szCs w:val="28"/>
        </w:rPr>
        <w:t>квалификаци</w:t>
      </w:r>
      <w:r>
        <w:rPr>
          <w:b/>
          <w:sz w:val="28"/>
          <w:szCs w:val="28"/>
        </w:rPr>
        <w:t>и</w:t>
      </w:r>
      <w:r w:rsidRPr="00E9276B">
        <w:rPr>
          <w:b/>
          <w:sz w:val="28"/>
          <w:szCs w:val="28"/>
        </w:rPr>
        <w:t xml:space="preserve">: </w:t>
      </w:r>
    </w:p>
    <w:p w:rsidR="00F769E2" w:rsidRPr="00566850" w:rsidRDefault="00F769E2" w:rsidP="00F769E2">
      <w:pPr>
        <w:jc w:val="both"/>
        <w:rPr>
          <w:sz w:val="28"/>
          <w:szCs w:val="28"/>
        </w:rPr>
      </w:pPr>
      <w:r w:rsidRPr="00566850">
        <w:rPr>
          <w:sz w:val="28"/>
          <w:szCs w:val="28"/>
        </w:rPr>
        <w:t xml:space="preserve">18540 Слесарь по ремонту подвижного состава </w:t>
      </w:r>
    </w:p>
    <w:p w:rsidR="00F769E2" w:rsidRPr="00566850" w:rsidRDefault="00F769E2" w:rsidP="00F769E2">
      <w:pPr>
        <w:spacing w:line="360" w:lineRule="auto"/>
        <w:ind w:left="284"/>
        <w:rPr>
          <w:b/>
          <w:sz w:val="28"/>
          <w:szCs w:val="28"/>
        </w:rPr>
      </w:pPr>
    </w:p>
    <w:p w:rsidR="00F769E2" w:rsidRPr="00DC3D05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группы ТЭПС – </w:t>
      </w:r>
      <w:r w:rsidR="00C82154">
        <w:rPr>
          <w:b/>
          <w:bCs/>
          <w:sz w:val="28"/>
          <w:szCs w:val="28"/>
        </w:rPr>
        <w:t>2</w:t>
      </w:r>
      <w:r w:rsidR="00743708">
        <w:rPr>
          <w:b/>
          <w:bCs/>
          <w:sz w:val="28"/>
          <w:szCs w:val="28"/>
        </w:rPr>
        <w:t>3</w:t>
      </w:r>
    </w:p>
    <w:p w:rsidR="00F769E2" w:rsidRDefault="00F769E2" w:rsidP="00F769E2">
      <w:pPr>
        <w:spacing w:line="360" w:lineRule="auto"/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Pr="001218E1" w:rsidRDefault="00F769E2" w:rsidP="00F769E2">
      <w:pPr>
        <w:jc w:val="center"/>
        <w:rPr>
          <w:b/>
          <w:sz w:val="28"/>
          <w:szCs w:val="28"/>
        </w:rPr>
      </w:pPr>
      <w:r w:rsidRPr="001218E1">
        <w:rPr>
          <w:b/>
          <w:sz w:val="28"/>
          <w:szCs w:val="28"/>
        </w:rPr>
        <w:t>Данилов, 20</w:t>
      </w:r>
      <w:r>
        <w:rPr>
          <w:b/>
          <w:sz w:val="28"/>
          <w:szCs w:val="28"/>
        </w:rPr>
        <w:t>2</w:t>
      </w:r>
      <w:r w:rsidR="00D746A6">
        <w:rPr>
          <w:b/>
          <w:sz w:val="28"/>
          <w:szCs w:val="28"/>
        </w:rPr>
        <w:t>5</w:t>
      </w:r>
      <w:r w:rsidRPr="001218E1">
        <w:rPr>
          <w:b/>
          <w:sz w:val="28"/>
          <w:szCs w:val="28"/>
        </w:rPr>
        <w:t xml:space="preserve"> г.</w:t>
      </w:r>
    </w:p>
    <w:p w:rsidR="00F769E2" w:rsidRPr="00AD6096" w:rsidRDefault="00F769E2" w:rsidP="00F769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D6096">
        <w:rPr>
          <w:b/>
        </w:rPr>
        <w:lastRenderedPageBreak/>
        <w:t xml:space="preserve">СОДЕРЖАНИЕ </w:t>
      </w:r>
    </w:p>
    <w:p w:rsidR="00F769E2" w:rsidRPr="00AD6096" w:rsidRDefault="00F769E2" w:rsidP="00F76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B0ABA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6B0ABA" w:rsidRPr="00AD6096" w:rsidRDefault="006B0ABA" w:rsidP="00F769E2"/>
        </w:tc>
        <w:tc>
          <w:tcPr>
            <w:tcW w:w="1903" w:type="dxa"/>
            <w:shd w:val="clear" w:color="auto" w:fill="auto"/>
            <w:vAlign w:val="center"/>
          </w:tcPr>
          <w:p w:rsidR="006B0ABA" w:rsidRDefault="006B0ABA" w:rsidP="006B0ABA">
            <w:pPr>
              <w:jc w:val="center"/>
            </w:pPr>
            <w:r>
              <w:t>стр.</w:t>
            </w:r>
          </w:p>
        </w:tc>
      </w:tr>
      <w:tr w:rsidR="00F769E2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F769E2">
            <w:r w:rsidRPr="00AD6096">
              <w:t xml:space="preserve">1. ПАСПОРТ  РАБОЧЕЙ ПРОГРАММЫ </w:t>
            </w:r>
            <w:r>
              <w:t>УЧЕБ</w:t>
            </w:r>
            <w:r w:rsidRPr="00AD6096">
              <w:t>НОЙ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3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2. РЕЗУЛЬТАТЫ  ОСВОЕНИЯ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4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D746A6">
            <w:r w:rsidRPr="00AD6096">
              <w:t xml:space="preserve">3. </w:t>
            </w:r>
            <w:r w:rsidR="00F045B8">
              <w:t xml:space="preserve">СОДЕРЖАНИЕ  </w:t>
            </w:r>
            <w:r w:rsidR="00D746A6">
              <w:t xml:space="preserve">РАБОЧЕЙ ПРОГРАММЫ </w:t>
            </w:r>
            <w:r w:rsidR="00F045B8">
              <w:t>УЧЕБНОЙ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5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4. УСЛОВИЯ РЕАЛИЗАЦИИ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8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5. КОНТРОЛЬ И ОЦЕНКА РЕЗУЛЬТАТОВ ОСВОЕНИЯ ПРОГРАММЫ 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9</w:t>
            </w:r>
          </w:p>
        </w:tc>
      </w:tr>
    </w:tbl>
    <w:p w:rsidR="00F769E2" w:rsidRPr="00AD6096" w:rsidRDefault="00F769E2" w:rsidP="00F769E2">
      <w:pPr>
        <w:rPr>
          <w:b/>
        </w:r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C2912" w:rsidRPr="00A71D4A" w:rsidSect="002C291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71D4A">
        <w:rPr>
          <w:b/>
          <w:caps/>
        </w:rPr>
        <w:lastRenderedPageBreak/>
        <w:t xml:space="preserve">1. </w:t>
      </w:r>
      <w:r w:rsidR="00A45ACC" w:rsidRPr="00A71D4A">
        <w:rPr>
          <w:b/>
          <w:caps/>
        </w:rPr>
        <w:t>ПАСПОРТ РАБОЧЕЙ</w:t>
      </w:r>
      <w:r w:rsidR="009E40EA">
        <w:rPr>
          <w:b/>
          <w:caps/>
        </w:rPr>
        <w:t xml:space="preserve"> </w:t>
      </w:r>
      <w:r w:rsidRPr="00A71D4A">
        <w:rPr>
          <w:b/>
          <w:caps/>
        </w:rPr>
        <w:t>ПРОГРАММЫ УЧЕБНОЙ ПРАКТИКИ</w:t>
      </w:r>
    </w:p>
    <w:p w:rsidR="002C2912" w:rsidRPr="00237405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2C2912" w:rsidRDefault="002C2912" w:rsidP="00F769E2">
      <w:pPr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A71D4A">
        <w:rPr>
          <w:b/>
        </w:rPr>
        <w:t>Область применения программы</w:t>
      </w:r>
    </w:p>
    <w:p w:rsidR="00F769E2" w:rsidRPr="00F769E2" w:rsidRDefault="00A45ACC" w:rsidP="00832C9C">
      <w:pPr>
        <w:spacing w:line="360" w:lineRule="auto"/>
        <w:ind w:left="284" w:firstLine="709"/>
        <w:jc w:val="both"/>
      </w:pPr>
      <w:r>
        <w:t xml:space="preserve">  </w:t>
      </w:r>
      <w:r w:rsidR="00F769E2" w:rsidRPr="00F769E2">
        <w:t xml:space="preserve">Рабочая программа </w:t>
      </w:r>
      <w:r w:rsidR="00F769E2">
        <w:t>учеб</w:t>
      </w:r>
      <w:r w:rsidR="00F769E2" w:rsidRPr="00F769E2">
        <w:t>ной практики по ПМ 04 «</w:t>
      </w:r>
      <w:r w:rsidR="00F769E2" w:rsidRPr="00F769E2">
        <w:rPr>
          <w:bCs/>
          <w:color w:val="000000"/>
        </w:rPr>
        <w:t>Выполнение работ по одной или нескольким профессиям рабочих, должностям служащих</w:t>
      </w:r>
      <w:r w:rsidR="00F769E2" w:rsidRPr="00F769E2">
        <w:t>»</w:t>
      </w:r>
      <w:r>
        <w:t>,</w:t>
      </w:r>
      <w:r w:rsidR="00F769E2" w:rsidRPr="00F769E2">
        <w:t xml:space="preserve"> </w:t>
      </w:r>
      <w:r w:rsidRPr="00F769E2">
        <w:t>является частью</w:t>
      </w:r>
      <w:r w:rsidR="00F769E2" w:rsidRPr="00F769E2">
        <w:t xml:space="preserve"> основной профессиональной </w:t>
      </w:r>
      <w:r w:rsidRPr="00F769E2">
        <w:t>образовательной программы в</w:t>
      </w:r>
      <w:r w:rsidR="00F769E2" w:rsidRPr="00F769E2">
        <w:t xml:space="preserve"> соответствии с ФГОС </w:t>
      </w:r>
      <w:r w:rsidRPr="00F769E2">
        <w:t>СПО по специальности 23.02.06</w:t>
      </w:r>
      <w:r w:rsidR="00F769E2" w:rsidRPr="00F769E2">
        <w:t xml:space="preserve"> Техническая эксплуатация подвижного состава железных дорог, утвержденного </w:t>
      </w:r>
      <w:r w:rsidRPr="00A45ACC">
        <w:t>Приказом Минпросвещения России от 30.01.2024 N 55</w:t>
      </w:r>
      <w:r>
        <w:t xml:space="preserve"> </w:t>
      </w:r>
      <w:r w:rsidRPr="00A45ACC">
        <w:t>(</w:t>
      </w:r>
      <w:r>
        <w:t>з</w:t>
      </w:r>
      <w:r w:rsidRPr="00A45ACC">
        <w:t>арегистрировано в Минюсте России 06.03.2024 N 77447)</w:t>
      </w:r>
      <w:r w:rsidR="00F769E2" w:rsidRPr="00F769E2">
        <w:rPr>
          <w:bCs/>
        </w:rPr>
        <w:t xml:space="preserve">, а также интересов работодателей в части освоения дополнительного вида профессиональной деятельности: </w:t>
      </w:r>
      <w:r w:rsidR="00832C9C">
        <w:rPr>
          <w:color w:val="000000"/>
          <w:sz w:val="22"/>
          <w:szCs w:val="22"/>
        </w:rPr>
        <w:t>Организация и выполнение работ по профессии «Слесарь по ремонту подвижного состава»</w:t>
      </w:r>
      <w:r w:rsidR="00F769E2" w:rsidRPr="00F769E2">
        <w:rPr>
          <w:bCs/>
        </w:rPr>
        <w:t xml:space="preserve">, </w:t>
      </w:r>
      <w:r w:rsidR="00F769E2" w:rsidRPr="00F769E2">
        <w:t xml:space="preserve">в части освоения квалификаций: </w:t>
      </w:r>
    </w:p>
    <w:p w:rsidR="00F769E2" w:rsidRPr="00F769E2" w:rsidRDefault="00F769E2" w:rsidP="00832C9C">
      <w:pPr>
        <w:pStyle w:val="a9"/>
        <w:spacing w:line="360" w:lineRule="auto"/>
        <w:ind w:left="284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 w:rsidRPr="00F769E2">
        <w:rPr>
          <w:rFonts w:ascii="Times New Roman" w:hAnsi="Times New Roman"/>
          <w:i/>
        </w:rPr>
        <w:t>18540 Слесарь по ремонту подвижного состава – 3 разряд</w:t>
      </w:r>
    </w:p>
    <w:p w:rsidR="00F769E2" w:rsidRPr="00F769E2" w:rsidRDefault="00F769E2" w:rsidP="00A45ACC">
      <w:pPr>
        <w:pStyle w:val="a9"/>
        <w:spacing w:line="360" w:lineRule="auto"/>
        <w:ind w:left="284" w:firstLine="283"/>
        <w:jc w:val="both"/>
        <w:rPr>
          <w:rFonts w:ascii="Times New Roman" w:hAnsi="Times New Roman"/>
        </w:rPr>
      </w:pPr>
      <w:r w:rsidRPr="00F769E2">
        <w:rPr>
          <w:rFonts w:ascii="Times New Roman" w:hAnsi="Times New Roman"/>
        </w:rPr>
        <w:t xml:space="preserve">Рабочая программа </w:t>
      </w:r>
      <w:r>
        <w:rPr>
          <w:rFonts w:ascii="Times New Roman" w:hAnsi="Times New Roman"/>
        </w:rPr>
        <w:t>учеб</w:t>
      </w:r>
      <w:r w:rsidRPr="00F769E2">
        <w:rPr>
          <w:rFonts w:ascii="Times New Roman" w:hAnsi="Times New Roman"/>
        </w:rPr>
        <w:t>ной практики может быть использована</w:t>
      </w:r>
      <w:r w:rsidRPr="00F769E2">
        <w:rPr>
          <w:rFonts w:ascii="Times New Roman" w:hAnsi="Times New Roman"/>
          <w:b/>
        </w:rPr>
        <w:t xml:space="preserve"> </w:t>
      </w:r>
      <w:r w:rsidRPr="00F769E2">
        <w:rPr>
          <w:rFonts w:ascii="Times New Roman" w:hAnsi="Times New Roman"/>
        </w:rPr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F769E2" w:rsidRDefault="00F769E2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  <w:r w:rsidRPr="00A71D4A">
        <w:rPr>
          <w:b/>
        </w:rPr>
        <w:t xml:space="preserve">1.2. Цели и задачи учебной </w:t>
      </w:r>
      <w:r w:rsidR="00164F23" w:rsidRPr="00A71D4A">
        <w:rPr>
          <w:b/>
        </w:rPr>
        <w:t xml:space="preserve">практики: </w:t>
      </w:r>
      <w:r w:rsidR="00164F23" w:rsidRPr="00A71D4A">
        <w:t>формирование</w:t>
      </w:r>
      <w:r w:rsidRPr="00A71D4A">
        <w:t xml:space="preserve"> у </w:t>
      </w:r>
      <w:r>
        <w:t>студентов</w:t>
      </w:r>
      <w:r w:rsidRPr="00A71D4A">
        <w:t xml:space="preserve"> первоначальных практических профессиональных умений в рамках модул</w:t>
      </w:r>
      <w:r>
        <w:t>я ПМ04</w:t>
      </w:r>
      <w:r w:rsidRPr="00A71D4A">
        <w:t xml:space="preserve"> </w:t>
      </w:r>
      <w:r>
        <w:t>ППССЗ</w:t>
      </w:r>
      <w:r w:rsidRPr="00A71D4A">
        <w:t xml:space="preserve"> по основн</w:t>
      </w:r>
      <w:r>
        <w:t xml:space="preserve">ому виду </w:t>
      </w:r>
      <w:r w:rsidRPr="00A71D4A">
        <w:t>профессиональной деятельности</w:t>
      </w:r>
      <w:r>
        <w:t>,</w:t>
      </w:r>
      <w:r w:rsidRPr="00A71D4A">
        <w:t xml:space="preserve"> обучение трудовым приемам, операциям и способам выполнения трудовых процессов, характерны</w:t>
      </w:r>
      <w:r>
        <w:t>м</w:t>
      </w:r>
      <w:r w:rsidRPr="00A71D4A">
        <w:t xml:space="preserve"> для специальност</w:t>
      </w:r>
      <w:r>
        <w:t>и</w:t>
      </w:r>
      <w:r w:rsidRPr="00A71D4A">
        <w:t xml:space="preserve"> и необходимы</w:t>
      </w:r>
      <w:r>
        <w:t>м</w:t>
      </w:r>
      <w:r w:rsidRPr="00A71D4A">
        <w:t xml:space="preserve"> для последующего освоения </w:t>
      </w:r>
      <w:r>
        <w:t>студентами</w:t>
      </w:r>
      <w:r w:rsidRPr="00A71D4A">
        <w:t xml:space="preserve"> общих и профессиональных компетенций. </w:t>
      </w:r>
    </w:p>
    <w:p w:rsidR="00F769E2" w:rsidRDefault="00F769E2" w:rsidP="00A45A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567"/>
        <w:jc w:val="both"/>
        <w:rPr>
          <w:b/>
        </w:rPr>
      </w:pPr>
      <w:r>
        <w:rPr>
          <w:b/>
        </w:rPr>
        <w:t xml:space="preserve">1.3. </w:t>
      </w:r>
      <w:r w:rsidRPr="00A71D4A">
        <w:rPr>
          <w:b/>
        </w:rPr>
        <w:t>Требования к результатам освоения учебной практики</w:t>
      </w:r>
      <w:r>
        <w:rPr>
          <w:b/>
        </w:rPr>
        <w:t>: в</w:t>
      </w:r>
      <w:r w:rsidRPr="00A71D4A">
        <w:t xml:space="preserve"> результате прохождения учебной практики по вид</w:t>
      </w:r>
      <w:r>
        <w:t xml:space="preserve">у </w:t>
      </w:r>
      <w:r w:rsidRPr="00A71D4A">
        <w:t xml:space="preserve">профессиональной деятельности </w:t>
      </w:r>
      <w:r>
        <w:t xml:space="preserve">студент </w:t>
      </w:r>
      <w:r w:rsidRPr="00A71D4A">
        <w:t>должен</w:t>
      </w:r>
      <w:r w:rsidRPr="00A71D4A">
        <w:rPr>
          <w:b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685"/>
        <w:gridCol w:w="4253"/>
        <w:gridCol w:w="5953"/>
      </w:tblGrid>
      <w:tr w:rsidR="00DE4DDC" w:rsidRPr="00A71D4A" w:rsidTr="007016BF"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DDC" w:rsidRDefault="00DE4DDC" w:rsidP="009C7D8C">
            <w:pPr>
              <w:shd w:val="clear" w:color="auto" w:fill="FFFFFF"/>
              <w:spacing w:line="274" w:lineRule="exact"/>
              <w:jc w:val="right"/>
              <w:rPr>
                <w:b/>
              </w:rPr>
            </w:pPr>
          </w:p>
        </w:tc>
      </w:tr>
      <w:tr w:rsidR="00A13270" w:rsidRPr="00A71D4A" w:rsidTr="00C04977">
        <w:tc>
          <w:tcPr>
            <w:tcW w:w="1844" w:type="dxa"/>
            <w:tcBorders>
              <w:top w:val="single" w:sz="4" w:space="0" w:color="auto"/>
            </w:tcBorders>
          </w:tcPr>
          <w:p w:rsidR="00A13270" w:rsidRPr="00A71D4A" w:rsidRDefault="00A13270" w:rsidP="0004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1D4A">
              <w:rPr>
                <w:b/>
                <w:bCs/>
              </w:rPr>
              <w:t>ВПД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13270" w:rsidRDefault="00A13270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Трудовые действия</w:t>
            </w:r>
          </w:p>
          <w:p w:rsidR="009C7D8C" w:rsidRPr="00A71D4A" w:rsidRDefault="009C7D8C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(практический опыт)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умения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знания</w:t>
            </w:r>
          </w:p>
        </w:tc>
      </w:tr>
      <w:tr w:rsidR="00A13270" w:rsidRPr="00A71D4A" w:rsidTr="00C04977">
        <w:trPr>
          <w:trHeight w:val="561"/>
        </w:trPr>
        <w:tc>
          <w:tcPr>
            <w:tcW w:w="1844" w:type="dxa"/>
          </w:tcPr>
          <w:p w:rsidR="00A13270" w:rsidRPr="00A71D4A" w:rsidRDefault="00F148C7" w:rsidP="00040102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Организация и выполнение работ по профессии «Слесарь по </w:t>
            </w:r>
            <w:r>
              <w:rPr>
                <w:color w:val="000000"/>
                <w:sz w:val="22"/>
                <w:szCs w:val="22"/>
              </w:rPr>
              <w:lastRenderedPageBreak/>
              <w:t>ремонту подвижного состава»</w:t>
            </w:r>
          </w:p>
        </w:tc>
        <w:tc>
          <w:tcPr>
            <w:tcW w:w="3685" w:type="dxa"/>
          </w:tcPr>
          <w:p w:rsidR="00A13270" w:rsidRPr="00676CC8" w:rsidRDefault="00A13270" w:rsidP="00F95531">
            <w:pPr>
              <w:suppressAutoHyphens/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>Очистка механических частей локомотива и кузова от грязи</w:t>
            </w:r>
            <w:r>
              <w:t xml:space="preserve"> </w:t>
            </w:r>
          </w:p>
          <w:p w:rsidR="00A13270" w:rsidRPr="00676CC8" w:rsidRDefault="00A13270" w:rsidP="00F95531">
            <w:pPr>
              <w:suppressAutoHyphens/>
              <w:autoSpaceDE w:val="0"/>
              <w:autoSpaceDN w:val="0"/>
              <w:adjustRightInd w:val="0"/>
              <w:jc w:val="both"/>
            </w:pPr>
            <w:r w:rsidRPr="00676CC8">
              <w:t>Выбор запасных частей, инструментов и материалов</w:t>
            </w:r>
            <w:r w:rsidR="00EA7888">
              <w:t>.</w:t>
            </w:r>
          </w:p>
          <w:p w:rsidR="00A13270" w:rsidRDefault="00A13270" w:rsidP="00F95531">
            <w:pPr>
              <w:shd w:val="clear" w:color="auto" w:fill="FFFFFF"/>
              <w:jc w:val="both"/>
            </w:pPr>
            <w:r w:rsidRPr="00676CC8">
              <w:lastRenderedPageBreak/>
              <w:t>Проверка работоспособности слесарного инструмента</w:t>
            </w:r>
            <w:r w:rsidR="00EA7888">
              <w:t>.</w:t>
            </w:r>
          </w:p>
          <w:p w:rsidR="00C57F1D" w:rsidRPr="00676CC8" w:rsidRDefault="00C57F1D" w:rsidP="00F95531">
            <w:pPr>
              <w:suppressAutoHyphens/>
              <w:autoSpaceDE w:val="0"/>
              <w:autoSpaceDN w:val="0"/>
              <w:adjustRightInd w:val="0"/>
              <w:jc w:val="both"/>
            </w:pPr>
            <w:r w:rsidRPr="00676CC8">
              <w:t>Подготовка расходных материалов под заправку подвижного состава железнодорожного транспорта</w:t>
            </w:r>
            <w:r w:rsidR="00EA7888">
              <w:t>.</w:t>
            </w:r>
          </w:p>
          <w:p w:rsidR="00C57F1D" w:rsidRDefault="00C57F1D" w:rsidP="00F95531">
            <w:pPr>
              <w:shd w:val="clear" w:color="auto" w:fill="FFFFFF"/>
              <w:jc w:val="both"/>
            </w:pPr>
            <w:r w:rsidRPr="00676CC8">
              <w:t>Заправка расходными материалами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F95531">
            <w:pPr>
              <w:autoSpaceDE w:val="0"/>
              <w:autoSpaceDN w:val="0"/>
              <w:adjustRightInd w:val="0"/>
              <w:jc w:val="both"/>
            </w:pPr>
            <w:r w:rsidRPr="00676CC8">
              <w:t>Определение (оценка) технического состояния простых узлов и деталей подвижного состава железнодорожн</w:t>
            </w:r>
            <w:r w:rsidR="00F95531">
              <w:t xml:space="preserve">ого </w:t>
            </w:r>
            <w:r w:rsidRPr="00676CC8">
              <w:t>транспорта в соответствии с технологией технического обслуживания простых узлов и деталей подвижного состава</w:t>
            </w:r>
            <w:r w:rsidR="00EA7888">
              <w:t>.</w:t>
            </w:r>
          </w:p>
          <w:p w:rsidR="008C2A87" w:rsidRPr="00676CC8" w:rsidRDefault="008C2A87" w:rsidP="00F95531">
            <w:pPr>
              <w:autoSpaceDE w:val="0"/>
              <w:autoSpaceDN w:val="0"/>
              <w:adjustRightInd w:val="0"/>
              <w:jc w:val="both"/>
            </w:pPr>
            <w:r w:rsidRPr="00676CC8">
              <w:t>Техническое обслуживание простых узлов и деталей подвижного состава железнодорожного транспорта</w:t>
            </w:r>
            <w:r w:rsidR="00EA7888">
              <w:t>.</w:t>
            </w:r>
          </w:p>
          <w:p w:rsidR="008C2A87" w:rsidRDefault="008C2A87" w:rsidP="00F95531">
            <w:pPr>
              <w:shd w:val="clear" w:color="auto" w:fill="FFFFFF"/>
              <w:jc w:val="both"/>
            </w:pPr>
            <w:r w:rsidRPr="00676CC8">
              <w:t>Замена негодных простых узлов и</w:t>
            </w:r>
            <w:r>
              <w:t xml:space="preserve"> </w:t>
            </w:r>
            <w:r w:rsidRPr="00676CC8">
              <w:t>деталей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F95531">
            <w:pPr>
              <w:suppressAutoHyphens/>
              <w:autoSpaceDE w:val="0"/>
              <w:autoSpaceDN w:val="0"/>
              <w:adjustRightInd w:val="0"/>
              <w:jc w:val="both"/>
            </w:pPr>
            <w:r w:rsidRPr="00676CC8">
              <w:t>Устранение выявленных неисправностей простых узлов и деталей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F95531">
            <w:pPr>
              <w:suppressAutoHyphens/>
              <w:autoSpaceDE w:val="0"/>
              <w:autoSpaceDN w:val="0"/>
              <w:adjustRightInd w:val="0"/>
              <w:jc w:val="both"/>
            </w:pPr>
            <w:r w:rsidRPr="00676CC8">
              <w:t>Проведение работ по снятию, замене и ремонту неисправных простых узлов и деталей подвижного состава железнодорожного транспорта</w:t>
            </w:r>
            <w:r w:rsidR="00EA7888">
              <w:t>.</w:t>
            </w:r>
          </w:p>
          <w:p w:rsidR="008C2A87" w:rsidRPr="00A71D4A" w:rsidRDefault="008C2A87" w:rsidP="00F95531">
            <w:pPr>
              <w:shd w:val="clear" w:color="auto" w:fill="FFFFFF"/>
              <w:jc w:val="both"/>
            </w:pPr>
            <w:r w:rsidRPr="00676CC8">
              <w:t>Проверка работоспособности</w:t>
            </w:r>
            <w:r w:rsidR="00F95531">
              <w:t xml:space="preserve"> </w:t>
            </w:r>
            <w:r w:rsidR="00F95531">
              <w:lastRenderedPageBreak/>
              <w:t>автотормозного оборудования</w:t>
            </w:r>
            <w:r w:rsidRPr="00676CC8">
              <w:t xml:space="preserve"> после ремонта </w:t>
            </w:r>
            <w:r w:rsidR="00F95531" w:rsidRPr="00676CC8">
              <w:t xml:space="preserve">и </w:t>
            </w:r>
            <w:r w:rsidRPr="00676CC8">
              <w:t>простых узлов подвижного состава железнодорожного транспорта</w:t>
            </w:r>
            <w:r w:rsidR="00EA7888">
              <w:t>.</w:t>
            </w:r>
          </w:p>
        </w:tc>
        <w:tc>
          <w:tcPr>
            <w:tcW w:w="4253" w:type="dxa"/>
          </w:tcPr>
          <w:p w:rsidR="00A13270" w:rsidRPr="00676CC8" w:rsidRDefault="00A13270" w:rsidP="00A13270">
            <w:pPr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>Выполнять работы при подготовке к ремонту несложных деталей в соответствии с установленными квалитетами</w:t>
            </w:r>
            <w:r w:rsidR="00EA7888">
              <w:t>.</w:t>
            </w:r>
            <w:r w:rsidRPr="00676CC8">
              <w:t xml:space="preserve"> </w:t>
            </w:r>
          </w:p>
          <w:p w:rsidR="00A13270" w:rsidRPr="00676CC8" w:rsidRDefault="00A13270" w:rsidP="00A13270">
            <w:pPr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>Выполнять работы по изготовлению прокладок, экранов печей, скоб для крепления</w:t>
            </w:r>
            <w:r w:rsidR="00EA7888">
              <w:t xml:space="preserve"> оборудования.</w:t>
            </w:r>
          </w:p>
          <w:p w:rsidR="00A13270" w:rsidRPr="00676CC8" w:rsidRDefault="00A13270" w:rsidP="00A13270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продувке секций холодильника</w:t>
            </w:r>
            <w:r w:rsidR="00EA7888">
              <w:t>.</w:t>
            </w:r>
          </w:p>
          <w:p w:rsidR="00A13270" w:rsidRPr="00676CC8" w:rsidRDefault="00A13270" w:rsidP="00A13270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снятию подвагонного ограждения</w:t>
            </w:r>
            <w:r w:rsidR="00EA7888">
              <w:t>.</w:t>
            </w:r>
          </w:p>
          <w:p w:rsidR="00A13270" w:rsidRDefault="00A13270" w:rsidP="00A13270">
            <w:pPr>
              <w:shd w:val="clear" w:color="auto" w:fill="FFFFFF"/>
              <w:spacing w:line="274" w:lineRule="exact"/>
              <w:jc w:val="both"/>
            </w:pPr>
            <w:r w:rsidRPr="00676CC8">
              <w:t>Выполнять работы слесарным инструментом и приспособлениями</w:t>
            </w:r>
            <w:r w:rsidR="00EA7888">
              <w:t>.</w:t>
            </w:r>
          </w:p>
          <w:p w:rsidR="00C57F1D" w:rsidRPr="00676CC8" w:rsidRDefault="00C57F1D" w:rsidP="00C57F1D">
            <w:pPr>
              <w:autoSpaceDE w:val="0"/>
              <w:autoSpaceDN w:val="0"/>
              <w:adjustRightInd w:val="0"/>
              <w:jc w:val="both"/>
            </w:pPr>
            <w:r w:rsidRPr="00676CC8">
              <w:t>Применять пневматические, электрические инструменты</w:t>
            </w:r>
            <w:r w:rsidR="00EA7888">
              <w:t>.</w:t>
            </w:r>
          </w:p>
          <w:p w:rsidR="00C57F1D" w:rsidRPr="00676CC8" w:rsidRDefault="00C57F1D" w:rsidP="00C57F1D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очистке труб, приборов и резервуаров</w:t>
            </w:r>
            <w:r w:rsidR="00EA7888">
              <w:t>.</w:t>
            </w:r>
          </w:p>
          <w:p w:rsidR="00C57F1D" w:rsidRDefault="00C57F1D" w:rsidP="00C57F1D">
            <w:pPr>
              <w:shd w:val="clear" w:color="auto" w:fill="FFFFFF"/>
              <w:spacing w:line="274" w:lineRule="exact"/>
              <w:jc w:val="both"/>
            </w:pPr>
            <w:r w:rsidRPr="00676CC8">
              <w:t>Выполнять работы по заправке смазкой узлов и деталей механического оборудования подвижного состава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техническое обслуживание простых узлов и деталей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Определять визуально исправность простых узлов и деталей подвижного сост</w:t>
            </w:r>
            <w:r>
              <w:t>ава железнодорожного транспорта</w:t>
            </w:r>
            <w:r w:rsidRPr="00676CC8">
              <w:t xml:space="preserve"> в соответствии с требованиями технологии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разборке люлечного и рессорного подвешивания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 xml:space="preserve">Выполнять работы по снятию люлечного подвешивания тележек, рукавов токоприемников, деталей тормозного оборудования (кранов концевых, рукавов соединительных, </w:t>
            </w:r>
            <w:r w:rsidRPr="00676CC8">
              <w:lastRenderedPageBreak/>
              <w:t>скоб предохранительных), автосцепного устройства (расцепного рычага, валика подъемника, кронштейна расцепного привода), пусковых клапанов, кранов воздушных песочниц</w:t>
            </w:r>
            <w:r w:rsidR="00790B94">
              <w:t xml:space="preserve">, башмаков и колодок тормозных, </w:t>
            </w:r>
            <w:r>
              <w:t>вентиляторов, жалюзи</w:t>
            </w:r>
            <w:r w:rsidRPr="00676CC8">
              <w:t>, калориферов, амортизаторов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установке рукавов токоприемников, деталей тормозного оборудования (кранов концевых, рукавов соединительных, скоб предохранительных), автосцепного устройства (расцепного рычага, валика подъемника, кронштейна расцепного привода), клапанов, кранов воздушных песочниц,</w:t>
            </w:r>
            <w:r>
              <w:t xml:space="preserve"> </w:t>
            </w:r>
            <w:r w:rsidRPr="00676CC8">
              <w:t xml:space="preserve">башмаков и колодок тормозных, вентиляторов, </w:t>
            </w:r>
            <w:r w:rsidR="00646CBB">
              <w:t xml:space="preserve">калориферов, </w:t>
            </w:r>
            <w:r w:rsidRPr="00676CC8">
              <w:t>амортизаторов</w:t>
            </w:r>
            <w:r w:rsidR="00EA7888">
              <w:t>.</w:t>
            </w:r>
          </w:p>
          <w:p w:rsidR="00C57F1D" w:rsidRDefault="008C2A87" w:rsidP="008C2A87">
            <w:pPr>
              <w:shd w:val="clear" w:color="auto" w:fill="FFFFFF"/>
              <w:spacing w:line="274" w:lineRule="exact"/>
              <w:jc w:val="both"/>
            </w:pPr>
            <w:r w:rsidRPr="00676CC8">
              <w:t xml:space="preserve">Выполнять работы по снятию, разборке, очистке, сборке и установке воздушных </w:t>
            </w:r>
            <w:r w:rsidR="00790B94">
              <w:t xml:space="preserve">фильтров, </w:t>
            </w:r>
            <w:r w:rsidRPr="00676CC8">
              <w:t>воздухоочистителей, сое</w:t>
            </w:r>
            <w:r w:rsidR="00790B94">
              <w:t>динительных трубок масло</w:t>
            </w:r>
            <w:r w:rsidRPr="00676CC8">
              <w:t>провода</w:t>
            </w:r>
            <w:r w:rsidR="00EA7888">
              <w:t>.</w:t>
            </w:r>
          </w:p>
          <w:p w:rsidR="008C2A87" w:rsidRPr="00676CC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разборку, сборку и ремонт простых узлов и деталей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t xml:space="preserve">Регулировать </w:t>
            </w:r>
            <w:r>
              <w:t xml:space="preserve">работу </w:t>
            </w:r>
            <w:r w:rsidRPr="00676CC8">
              <w:t>и про</w:t>
            </w:r>
            <w:r>
              <w:t>из</w:t>
            </w:r>
            <w:r w:rsidRPr="00676CC8">
              <w:t>водить проверку работы простых узлов и деталей подвижного состава</w:t>
            </w:r>
            <w:r w:rsidR="00EA7888">
              <w:t>.</w:t>
            </w:r>
            <w:r w:rsidRPr="00676CC8">
              <w:t xml:space="preserve"> </w:t>
            </w:r>
          </w:p>
          <w:p w:rsidR="00EA788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снятию с вагона створок дверей</w:t>
            </w:r>
            <w:r w:rsidR="00EA7888">
              <w:t>.</w:t>
            </w:r>
          </w:p>
          <w:p w:rsidR="008C2A87" w:rsidRPr="00676CC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 xml:space="preserve"> Выполнять работы по</w:t>
            </w:r>
            <w:r w:rsidR="003734A9">
              <w:t xml:space="preserve"> снятию неисправных и установке </w:t>
            </w:r>
            <w:r w:rsidRPr="00676CC8">
              <w:t>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  <w:r w:rsidR="00EA7888">
              <w:t>.</w:t>
            </w:r>
          </w:p>
          <w:p w:rsidR="008C2A87" w:rsidRPr="00676CC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разборке главной и магистральной частей воздухораспределителя, дисков тормозных, люлечного и рессорного подвешивания</w:t>
            </w:r>
            <w:r w:rsidR="002E7A38">
              <w:t>.</w:t>
            </w:r>
          </w:p>
          <w:p w:rsidR="008C2A87" w:rsidRPr="00676CC8" w:rsidRDefault="008C2A87" w:rsidP="00C04977">
            <w:pPr>
              <w:autoSpaceDE w:val="0"/>
              <w:autoSpaceDN w:val="0"/>
              <w:adjustRightInd w:val="0"/>
              <w:jc w:val="both"/>
            </w:pPr>
            <w:r w:rsidRPr="00676CC8">
              <w:t>Выполнять работы по ремонту (правке) неисправных дверей, створок дверей</w:t>
            </w:r>
            <w:r w:rsidR="00F148C7">
              <w:t xml:space="preserve"> и по их установке.</w:t>
            </w:r>
          </w:p>
          <w:p w:rsidR="008C2A87" w:rsidRPr="00A71D4A" w:rsidRDefault="008C2A87" w:rsidP="00C04977">
            <w:pPr>
              <w:shd w:val="clear" w:color="auto" w:fill="FFFFFF"/>
              <w:spacing w:line="274" w:lineRule="exact"/>
              <w:jc w:val="both"/>
              <w:rPr>
                <w:rStyle w:val="apple-style-span"/>
                <w:color w:val="000000"/>
              </w:rPr>
            </w:pPr>
          </w:p>
        </w:tc>
        <w:tc>
          <w:tcPr>
            <w:tcW w:w="5953" w:type="dxa"/>
          </w:tcPr>
          <w:p w:rsidR="00A13270" w:rsidRPr="00676CC8" w:rsidRDefault="00A13270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>Наименование и назначение применяемых деталей подвижного состава</w:t>
            </w:r>
            <w:r w:rsidR="0039272A">
              <w:t>.</w:t>
            </w:r>
          </w:p>
          <w:p w:rsidR="00A13270" w:rsidRPr="00676CC8" w:rsidRDefault="00A13270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</w:t>
            </w:r>
            <w:r>
              <w:t>я</w:t>
            </w:r>
            <w:r w:rsidRPr="00676CC8">
              <w:t xml:space="preserve"> и применяемые инструменты при механической обработке несложных деталей в объеме, </w:t>
            </w:r>
            <w:r w:rsidRPr="00676CC8">
              <w:lastRenderedPageBreak/>
              <w:t>необходимом для выполнения работ</w:t>
            </w:r>
            <w:r w:rsidR="002E7A38">
              <w:t>.</w:t>
            </w:r>
          </w:p>
          <w:p w:rsidR="00A13270" w:rsidRPr="00676CC8" w:rsidRDefault="00A13270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 xml:space="preserve">Устройство подвижного состава в объеме, необходимом для выполнения работ по </w:t>
            </w:r>
            <w:r w:rsidR="003734A9">
              <w:t>обслуживанию и ремонту подвижного со</w:t>
            </w:r>
            <w:r w:rsidR="008F2CFB">
              <w:t>с</w:t>
            </w:r>
            <w:r w:rsidR="003734A9">
              <w:t>тава</w:t>
            </w:r>
            <w:r w:rsidR="008F2CFB" w:rsidRPr="00676CC8">
              <w:t xml:space="preserve"> железнодорожного транспорта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444B06">
              <w:t>Основные</w:t>
            </w:r>
            <w:r>
              <w:t xml:space="preserve"> </w:t>
            </w:r>
            <w:r w:rsidRPr="00444B06">
              <w:t>механические свойства</w:t>
            </w:r>
            <w:r w:rsidRPr="00676CC8">
              <w:t xml:space="preserve"> обрабатываемых деталей, материалов в объеме, необходимом для выполнения работ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Наименование и маркировка расходных материалов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Виды и назначение механических средств, применяемых при обработке деталей</w:t>
            </w:r>
            <w:r>
              <w:t>,</w:t>
            </w:r>
            <w:r w:rsidRPr="00676CC8">
              <w:t xml:space="preserve"> в объеме, необходимом для выполнения работ по подготовке и заправке расходными материалами подвижного состава железнодорожного транспорта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Виды и назначение промывающих и смазывающих средств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A953EB">
              <w:t>Нормы расхода</w:t>
            </w:r>
            <w:r w:rsidRPr="00676CC8">
              <w:t xml:space="preserve"> смазочных материалов</w:t>
            </w:r>
            <w:r w:rsidR="00EA7888">
              <w:t>.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Технология заправки расходными материалами подвижного состава</w:t>
            </w:r>
            <w:r w:rsidR="00EA7888">
              <w:t>.</w:t>
            </w:r>
            <w:r w:rsidRPr="00676CC8">
              <w:t xml:space="preserve"> </w:t>
            </w:r>
          </w:p>
          <w:p w:rsidR="00C57F1D" w:rsidRPr="00676CC8" w:rsidRDefault="00C57F1D" w:rsidP="008C2A87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676CC8">
              <w:t>Инструкци</w:t>
            </w:r>
            <w:r w:rsidR="003734A9">
              <w:t>и</w:t>
            </w:r>
            <w:r w:rsidRPr="00676CC8">
              <w:t xml:space="preserve"> по эксплуатации применяемого оборудования в объеме, необходимом для выполнения работ по подготовке и заправке расходными материалами подвижного состава железнодорожного транспорта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Технологический процесс ремонта несложных деталей подвижного состава (поручней, подвагонных ограждений, поручней составителя, лестниц, подножек, подножек составителя, кронштейнов, державок концевых кранов, труб воздушной магистрали, штуцеров фланцев песочных труб и сопел песочниц, труб, резервуаров, экранов печей)</w:t>
            </w:r>
            <w:r w:rsidR="00EA7888">
              <w:t>.</w:t>
            </w:r>
            <w:r w:rsidRPr="00676CC8">
              <w:t xml:space="preserve"> 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Наименование и назначение ремонтируемых несложных деталей подвижного состава</w:t>
            </w:r>
            <w:r w:rsidR="00EA788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 xml:space="preserve">Основные понятия о допусках и посадках, квалитетах </w:t>
            </w:r>
            <w:r w:rsidRPr="00676CC8">
              <w:lastRenderedPageBreak/>
              <w:t>(по 12</w:t>
            </w:r>
            <w:r>
              <w:t>-</w:t>
            </w:r>
            <w:r w:rsidRPr="00676CC8">
              <w:t>14 квалитетам), параметрах шероховатости</w:t>
            </w:r>
            <w:r w:rsidR="00EA7888">
              <w:t>.</w:t>
            </w:r>
            <w:r w:rsidRPr="00676CC8">
              <w:t xml:space="preserve"> 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Слесарное дело в части прогонки резьбы на болтах и гайках в объеме, необходимом для выполнения работ по ремонту неисправных несложных деталей подвижного состава железнодорожного транспорта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Основные механические свойства обрабатываемых деталей в объеме, необходимом для выполнения работ по ремонту неисправных несложных деталей подвижного состава железнодорожного транспорта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Технологии изготовления несложных деталей (скобы и хомуты для крепления труб, наконечники песочниц, сетки песочниц, прокладки)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Характеристики и категори</w:t>
            </w:r>
            <w:r>
              <w:t>и</w:t>
            </w:r>
            <w:r w:rsidRPr="00676CC8">
              <w:t xml:space="preserve"> квалитетов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Нормы допусков и износов простых узлов и деталей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Основные понятия о допусках и посадках, квалитетах (по 11-12 квалитетам), параметрах шероховатости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Нормы допусков и износов простых узлов и деталей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простых узлов и деталей подвижного состава железнодорожного транспорта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Технологический процесс замены негодных простых узлов и деталей подвижного состава железнодорожного транспорта (</w:t>
            </w:r>
            <w:r w:rsidR="008B6C30" w:rsidRPr="00676CC8">
              <w:t>расцепного</w:t>
            </w:r>
            <w:r w:rsidRPr="00676CC8"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тормозных цилиндров, регуляторов давления насосов, фильтров воздушных, топливных и масляных, скоб предохранительных)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Технологический процесс сверления отверстий ручным и механизированным инструментом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Технологический процесс нарезки резьбы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lastRenderedPageBreak/>
              <w:t>Нормы допусков и износов простых узлов и деталей подвижного состава железнодорожного транспорта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>Устройство и порядок использования контрольно-измерительных инструментов, шаблонов, приборов и приспособлений, применяемых при ремонте простых узлов и деталей подвижного состава железнодорожного транспорта</w:t>
            </w:r>
            <w:r w:rsidR="002E7A38">
              <w:t>.</w:t>
            </w:r>
          </w:p>
          <w:p w:rsidR="008C2A87" w:rsidRPr="00676CC8" w:rsidRDefault="008C2A87" w:rsidP="008C2A87">
            <w:pPr>
              <w:autoSpaceDE w:val="0"/>
              <w:autoSpaceDN w:val="0"/>
              <w:adjustRightInd w:val="0"/>
              <w:jc w:val="both"/>
            </w:pPr>
            <w:r w:rsidRPr="00676CC8">
              <w:t xml:space="preserve">Технологический процесс разборки, сборки, ремонта, замены негодных простых узлов и деталей подвижного состава железнодорожного транспорта (деталей </w:t>
            </w:r>
            <w:r w:rsidR="008B6C30" w:rsidRPr="00676CC8">
              <w:t>рас цепного</w:t>
            </w:r>
            <w:r w:rsidRPr="00676CC8"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регуляторов давления, фильтров </w:t>
            </w:r>
            <w:r w:rsidR="008B6C30" w:rsidRPr="00676CC8">
              <w:t>воздушных, воздухоочистителей</w:t>
            </w:r>
            <w:r w:rsidRPr="00676CC8">
              <w:t>, сое</w:t>
            </w:r>
            <w:r w:rsidR="002E7A38">
              <w:t>динительных трубок маслопровода</w:t>
            </w:r>
            <w:r w:rsidRPr="00676CC8">
              <w:t>)</w:t>
            </w:r>
          </w:p>
          <w:p w:rsidR="008C2A87" w:rsidRPr="00676CC8" w:rsidRDefault="008C2A87" w:rsidP="008C2A87">
            <w:pPr>
              <w:suppressAutoHyphens/>
              <w:jc w:val="both"/>
            </w:pPr>
            <w:r>
              <w:t>Требования охраны труда</w:t>
            </w:r>
            <w:r w:rsidR="002E7A38">
              <w:t>, пожарной безопасности.</w:t>
            </w:r>
          </w:p>
          <w:p w:rsidR="008C2A87" w:rsidRPr="00676CC8" w:rsidRDefault="008C2A87" w:rsidP="002E7A38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676CC8">
              <w:t>Локальные нормативные акты, связанные с техническим обслуживанием, ремонтом и испытанием подвижного состава железнодорожного транспорта</w:t>
            </w:r>
            <w:r w:rsidR="002E7A38">
              <w:t>.</w:t>
            </w:r>
          </w:p>
        </w:tc>
      </w:tr>
    </w:tbl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A71D4A">
        <w:rPr>
          <w:b/>
        </w:rPr>
        <w:t>1.3. Количество часов на освоение рабочей программы учебной практики:</w:t>
      </w:r>
    </w:p>
    <w:p w:rsidR="004966B5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71D4A">
        <w:t xml:space="preserve">Всего - </w:t>
      </w:r>
      <w:r w:rsidRPr="00A71D4A">
        <w:rPr>
          <w:i/>
        </w:rPr>
        <w:t xml:space="preserve"> </w:t>
      </w:r>
      <w:r w:rsidR="005B0D92">
        <w:t>144</w:t>
      </w:r>
      <w:r>
        <w:t xml:space="preserve"> часа:</w:t>
      </w: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</w:t>
      </w:r>
      <w:r w:rsidRPr="00A71D4A">
        <w:t xml:space="preserve"> рамках освоения ПМ 0</w:t>
      </w:r>
      <w:r>
        <w:t>4</w:t>
      </w:r>
      <w:r w:rsidRPr="00A71D4A">
        <w:t xml:space="preserve">. –  </w:t>
      </w:r>
      <w:r w:rsidR="005B0D92">
        <w:t>144</w:t>
      </w:r>
      <w:r>
        <w:t xml:space="preserve"> часа</w:t>
      </w: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F148C7" w:rsidRDefault="00F148C7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F148C7" w:rsidRDefault="00F148C7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F148C7" w:rsidRDefault="00F148C7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C87D14" w:rsidRPr="00A71D4A" w:rsidRDefault="00C87D14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2C2912" w:rsidRPr="00A71D4A" w:rsidRDefault="002C2912" w:rsidP="002C2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71D4A">
        <w:rPr>
          <w:b/>
          <w:caps/>
        </w:rPr>
        <w:lastRenderedPageBreak/>
        <w:t xml:space="preserve">2. результаты освоения </w:t>
      </w:r>
      <w:r w:rsidR="00C71936">
        <w:rPr>
          <w:b/>
          <w:caps/>
        </w:rPr>
        <w:t xml:space="preserve">Рабочей </w:t>
      </w:r>
      <w:r w:rsidRPr="00A71D4A">
        <w:rPr>
          <w:b/>
          <w:caps/>
        </w:rPr>
        <w:t>программы учебной практики</w:t>
      </w:r>
    </w:p>
    <w:p w:rsidR="002C2912" w:rsidRPr="00A71D4A" w:rsidRDefault="002C2912" w:rsidP="002C2912">
      <w:pPr>
        <w:rPr>
          <w:sz w:val="16"/>
          <w:szCs w:val="16"/>
        </w:rPr>
      </w:pPr>
    </w:p>
    <w:p w:rsidR="001C5214" w:rsidRDefault="00C71936" w:rsidP="001C5214">
      <w:pPr>
        <w:widowControl w:val="0"/>
        <w:shd w:val="clear" w:color="auto" w:fill="FFFFFF"/>
        <w:autoSpaceDE w:val="0"/>
        <w:autoSpaceDN w:val="0"/>
        <w:adjustRightInd w:val="0"/>
        <w:spacing w:before="120" w:line="360" w:lineRule="auto"/>
        <w:ind w:firstLine="567"/>
        <w:jc w:val="both"/>
      </w:pPr>
      <w:r>
        <w:t xml:space="preserve">           </w:t>
      </w:r>
      <w:r w:rsidR="001C5214" w:rsidRPr="00E71543">
        <w:t xml:space="preserve">Результатом освоения рабочей программы </w:t>
      </w:r>
      <w:r w:rsidR="001C5214">
        <w:t>учеб</w:t>
      </w:r>
      <w:r w:rsidR="001C5214" w:rsidRPr="00E71543">
        <w:t xml:space="preserve">ной практики является освоение </w:t>
      </w:r>
      <w:r w:rsidR="001C5214">
        <w:t>студентами</w:t>
      </w:r>
      <w:r w:rsidR="001C5214" w:rsidRPr="00E71543">
        <w:t xml:space="preserve"> профессиональных и общих компетенций в рамках </w:t>
      </w:r>
      <w:r w:rsidR="00164F23" w:rsidRPr="00E71543">
        <w:t>профессиональн</w:t>
      </w:r>
      <w:r w:rsidR="00164F23">
        <w:t xml:space="preserve">ого </w:t>
      </w:r>
      <w:r w:rsidR="00164F23" w:rsidRPr="00E71543">
        <w:t>модуля</w:t>
      </w:r>
      <w:r w:rsidR="001C5214">
        <w:t xml:space="preserve"> ПМ. 04 </w:t>
      </w:r>
      <w:r w:rsidR="001C5214" w:rsidRPr="00E71543">
        <w:t>ППССЗ по основн</w:t>
      </w:r>
      <w:r w:rsidR="001C5214">
        <w:t xml:space="preserve">ому </w:t>
      </w:r>
      <w:r w:rsidR="001C5214" w:rsidRPr="00E71543">
        <w:t>вид</w:t>
      </w:r>
      <w:r w:rsidR="001C5214">
        <w:t xml:space="preserve">у </w:t>
      </w:r>
      <w:r w:rsidR="001C5214" w:rsidRPr="00E71543">
        <w:t>профессиональной деятельности (ВПД):</w:t>
      </w:r>
      <w:r w:rsidR="001C5214">
        <w:t xml:space="preserve"> </w:t>
      </w:r>
      <w:r w:rsidR="00F148C7" w:rsidRPr="00F148C7">
        <w:rPr>
          <w:i/>
          <w:color w:val="000000"/>
          <w:sz w:val="22"/>
          <w:szCs w:val="22"/>
        </w:rPr>
        <w:t>Организация и выполнение работ по профессии «Слесарь по ремонту подвижного состава</w:t>
      </w:r>
      <w:r w:rsidR="00F148C7">
        <w:rPr>
          <w:color w:val="000000"/>
          <w:sz w:val="22"/>
          <w:szCs w:val="22"/>
        </w:rPr>
        <w:t>»</w:t>
      </w:r>
      <w:r w:rsidR="001C5214">
        <w:rPr>
          <w:bCs/>
          <w:i/>
          <w:color w:val="000000"/>
        </w:rPr>
        <w:t>,</w:t>
      </w:r>
      <w:r w:rsidR="001C5214">
        <w:rPr>
          <w:i/>
        </w:rPr>
        <w:t xml:space="preserve"> </w:t>
      </w:r>
      <w:r w:rsidR="001C5214" w:rsidRPr="009C146B">
        <w:t>необходим</w:t>
      </w:r>
      <w:r w:rsidR="001C5214">
        <w:t>ой</w:t>
      </w:r>
      <w:r w:rsidR="001C5214" w:rsidRPr="009C146B">
        <w:t xml:space="preserve"> для последующего освоения </w:t>
      </w:r>
      <w:r w:rsidR="005B0D92" w:rsidRPr="009C146B">
        <w:t>ими профессиональных</w:t>
      </w:r>
      <w:r w:rsidR="001C5214" w:rsidRPr="009C146B">
        <w:t xml:space="preserve"> (ПК) и общих (ОК) компетенций по избранной </w:t>
      </w:r>
      <w:r w:rsidR="001C5214">
        <w:t>специальности</w:t>
      </w:r>
      <w:r w:rsidR="001C5214" w:rsidRPr="009C146B">
        <w:t>.</w:t>
      </w:r>
    </w:p>
    <w:tbl>
      <w:tblPr>
        <w:tblW w:w="50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3517"/>
      </w:tblGrid>
      <w:tr w:rsidR="002C2912" w:rsidRPr="00A71D4A" w:rsidTr="007016BF">
        <w:trPr>
          <w:trHeight w:val="651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C71936" w:rsidP="002C2912">
            <w:pPr>
              <w:widowControl w:val="0"/>
              <w:suppressAutoHyphens/>
              <w:jc w:val="center"/>
              <w:rPr>
                <w:b/>
              </w:rPr>
            </w:pPr>
            <w:r>
              <w:t xml:space="preserve"> </w:t>
            </w:r>
            <w:r w:rsidR="002C2912" w:rsidRPr="00A71D4A">
              <w:rPr>
                <w:b/>
              </w:rPr>
              <w:t xml:space="preserve">Код ПК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4D1282" w:rsidRPr="00A71D4A" w:rsidTr="00F148C7">
        <w:trPr>
          <w:trHeight w:val="404"/>
        </w:trPr>
        <w:tc>
          <w:tcPr>
            <w:tcW w:w="475" w:type="pct"/>
            <w:shd w:val="clear" w:color="auto" w:fill="auto"/>
          </w:tcPr>
          <w:p w:rsidR="004D1282" w:rsidRPr="000D6DB9" w:rsidRDefault="004D1282" w:rsidP="00164F23">
            <w:pPr>
              <w:shd w:val="clear" w:color="auto" w:fill="FFFFFF"/>
              <w:jc w:val="center"/>
            </w:pPr>
            <w:r w:rsidRPr="000D6DB9">
              <w:rPr>
                <w:spacing w:val="-1"/>
              </w:rPr>
              <w:t xml:space="preserve">ПК </w:t>
            </w:r>
            <w:r>
              <w:rPr>
                <w:spacing w:val="-1"/>
              </w:rPr>
              <w:t>4.</w:t>
            </w:r>
            <w:r w:rsidR="00164F23">
              <w:rPr>
                <w:spacing w:val="-1"/>
              </w:rPr>
              <w:t>1</w:t>
            </w:r>
            <w:r>
              <w:rPr>
                <w:spacing w:val="-1"/>
              </w:rPr>
              <w:t>.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4D1282" w:rsidRPr="00D33C95" w:rsidRDefault="004D1282" w:rsidP="004D1282">
            <w:pPr>
              <w:widowControl w:val="0"/>
              <w:suppressAutoHyphens/>
            </w:pPr>
            <w:r w:rsidRPr="00D33C95">
              <w:t>Производить техническое обслуживание 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2C2912" w:rsidRPr="00A71D4A" w:rsidTr="007016BF">
        <w:trPr>
          <w:trHeight w:val="455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 xml:space="preserve">Код ОК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01.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02.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03.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04.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Эффективно взаимодействовать и работать в коллективе и команде;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05.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t xml:space="preserve">ОК </w:t>
            </w:r>
            <w:r>
              <w:t>0</w:t>
            </w:r>
            <w:r w:rsidRPr="000D6DB9">
              <w:t>6</w:t>
            </w:r>
            <w:r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45ACC" w:rsidRPr="00A71D4A" w:rsidTr="005B0D92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t>ОК</w:t>
            </w:r>
            <w:r>
              <w:t xml:space="preserve"> 0</w:t>
            </w:r>
            <w:r w:rsidRPr="000D6DB9">
              <w:t>7</w:t>
            </w:r>
            <w:r>
              <w:t>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 xml:space="preserve">Содействовать сохранению окружающей среды, ресурсосбережению, применять знания об изменении климата, принципы </w:t>
            </w:r>
            <w:r w:rsidRPr="00156CA2">
              <w:lastRenderedPageBreak/>
              <w:t>бережливого производства, эффективно действовать в чрезвычайных ситуациях;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0D6DB9" w:rsidP="002C2912">
            <w:pPr>
              <w:widowControl w:val="0"/>
              <w:suppressAutoHyphens/>
              <w:jc w:val="center"/>
            </w:pPr>
            <w:r>
              <w:lastRenderedPageBreak/>
              <w:t xml:space="preserve">ОК </w:t>
            </w:r>
            <w:r w:rsidR="00A45ACC">
              <w:t>0</w:t>
            </w:r>
            <w:r>
              <w:t>8</w:t>
            </w:r>
            <w:r w:rsidR="001C5214">
              <w:t>.</w:t>
            </w:r>
            <w:r w:rsidR="002C2912"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164F23" w:rsidP="002C2912">
            <w:pPr>
              <w:widowControl w:val="0"/>
              <w:suppressAutoHyphens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2C2912" w:rsidP="002C2912">
            <w:pPr>
              <w:widowControl w:val="0"/>
              <w:suppressAutoHyphens/>
              <w:jc w:val="center"/>
            </w:pPr>
            <w:r w:rsidRPr="000D6DB9">
              <w:t xml:space="preserve">ОК </w:t>
            </w:r>
            <w:r w:rsidR="00A45ACC">
              <w:t>0</w:t>
            </w:r>
            <w:r w:rsidRPr="000D6DB9">
              <w:t>9</w:t>
            </w:r>
            <w:r w:rsidR="001C5214"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A45ACC" w:rsidRDefault="00A45ACC" w:rsidP="00A45ACC">
            <w:pPr>
              <w:pStyle w:val="ConsPlusNormal"/>
              <w:spacing w:before="24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  <w:p w:rsidR="002C2912" w:rsidRPr="00A71D4A" w:rsidRDefault="002C2912" w:rsidP="002C2912">
            <w:pPr>
              <w:widowControl w:val="0"/>
              <w:suppressAutoHyphens/>
            </w:pPr>
          </w:p>
        </w:tc>
      </w:tr>
    </w:tbl>
    <w:p w:rsidR="002C2912" w:rsidRPr="00A71D4A" w:rsidRDefault="002C2912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2C2912" w:rsidRPr="00A71D4A" w:rsidSect="007016BF">
          <w:pgSz w:w="16840" w:h="11907" w:orient="landscape" w:code="9"/>
          <w:pgMar w:top="851" w:right="1134" w:bottom="1418" w:left="992" w:header="709" w:footer="709" w:gutter="0"/>
          <w:cols w:space="720"/>
          <w:docGrid w:linePitch="326"/>
        </w:sectPr>
      </w:pPr>
    </w:p>
    <w:p w:rsidR="00651FAB" w:rsidRPr="00651FAB" w:rsidRDefault="00651FAB" w:rsidP="00651FA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</w:p>
    <w:p w:rsidR="001C5214" w:rsidRPr="00F045B8" w:rsidRDefault="00651FAB" w:rsidP="00651FA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firstLine="0"/>
        <w:rPr>
          <w:b/>
          <w:sz w:val="22"/>
          <w:szCs w:val="22"/>
        </w:rPr>
      </w:pPr>
      <w:r>
        <w:rPr>
          <w:b/>
        </w:rPr>
        <w:t>3.</w:t>
      </w:r>
      <w:r w:rsidR="00F045B8">
        <w:rPr>
          <w:b/>
        </w:rPr>
        <w:t xml:space="preserve">СОДЕРЖАНИЕ </w:t>
      </w:r>
      <w:r w:rsidR="004D1282">
        <w:rPr>
          <w:b/>
        </w:rPr>
        <w:t xml:space="preserve">РАБОЧЕЙ ПРОГРАММЫ </w:t>
      </w:r>
      <w:r w:rsidR="00F045B8" w:rsidRPr="00F045B8">
        <w:rPr>
          <w:b/>
        </w:rPr>
        <w:t>УЧЕБНОЙ  ПРАКТИКИ</w:t>
      </w:r>
    </w:p>
    <w:p w:rsidR="00F045B8" w:rsidRPr="00F045B8" w:rsidRDefault="00F045B8" w:rsidP="00F045B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567"/>
        <w:gridCol w:w="9357"/>
        <w:gridCol w:w="1276"/>
        <w:gridCol w:w="1276"/>
      </w:tblGrid>
      <w:tr w:rsidR="004E057A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4E057A" w:rsidP="00963A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0DA0">
              <w:rPr>
                <w:b/>
                <w:bCs/>
              </w:rPr>
              <w:t>Наименование разделов</w:t>
            </w:r>
            <w:r>
              <w:rPr>
                <w:b/>
                <w:bCs/>
              </w:rPr>
              <w:t xml:space="preserve"> </w:t>
            </w:r>
            <w:r w:rsidR="00963AC9">
              <w:rPr>
                <w:b/>
                <w:bCs/>
              </w:rPr>
              <w:t>учебной практики</w:t>
            </w:r>
          </w:p>
          <w:p w:rsidR="004E057A" w:rsidRPr="00960DA0" w:rsidRDefault="004E057A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960DA0" w:rsidRDefault="004E057A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960DA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4E057A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530">
              <w:rPr>
                <w:b/>
                <w:bCs/>
              </w:rPr>
              <w:t>Объем</w:t>
            </w:r>
          </w:p>
          <w:p w:rsidR="004E057A" w:rsidRPr="00960DA0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594530">
              <w:rPr>
                <w:b/>
                <w:bCs/>
              </w:rPr>
              <w:t>часов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963AC9" w:rsidP="005945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146B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63AC9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963AC9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963AC9" w:rsidRPr="00960DA0" w:rsidRDefault="00963AC9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3AC9" w:rsidRPr="00594530" w:rsidRDefault="00963AC9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3AC9" w:rsidRPr="009C146B" w:rsidRDefault="00963AC9" w:rsidP="005945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963AC9" w:rsidRPr="00756025" w:rsidTr="000A77F6">
        <w:trPr>
          <w:trHeight w:val="1695"/>
        </w:trPr>
        <w:tc>
          <w:tcPr>
            <w:tcW w:w="13156" w:type="dxa"/>
            <w:gridSpan w:val="3"/>
            <w:shd w:val="clear" w:color="auto" w:fill="auto"/>
          </w:tcPr>
          <w:p w:rsidR="00963AC9" w:rsidRDefault="00963AC9" w:rsidP="00963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</w:rPr>
              <w:t xml:space="preserve">ПМ.04 </w:t>
            </w:r>
            <w:r w:rsidRPr="00963AC9">
              <w:rPr>
                <w:b/>
                <w:bCs/>
                <w:color w:val="000000"/>
              </w:rPr>
              <w:t>Выполнение работ по одной или нескольким профессиям рабочих, должностям служащих</w:t>
            </w: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работ: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73437">
              <w:rPr>
                <w:rFonts w:eastAsia="Calibri"/>
                <w:b/>
                <w:bCs/>
                <w:sz w:val="22"/>
                <w:szCs w:val="22"/>
              </w:rPr>
              <w:t>Слесарные работы.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 xml:space="preserve">1. Организация рабочего места. </w:t>
            </w:r>
            <w:r w:rsidRPr="00773437">
              <w:rPr>
                <w:rFonts w:eastAsia="Calibri"/>
                <w:sz w:val="22"/>
                <w:szCs w:val="22"/>
              </w:rPr>
              <w:t>Разметка плоскостная.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 xml:space="preserve">2. </w:t>
            </w:r>
            <w:r w:rsidR="00651FAB" w:rsidRPr="00773437">
              <w:rPr>
                <w:sz w:val="22"/>
                <w:szCs w:val="22"/>
              </w:rPr>
              <w:t>Рубка и</w:t>
            </w:r>
            <w:r w:rsidRPr="00773437">
              <w:rPr>
                <w:sz w:val="22"/>
                <w:szCs w:val="22"/>
              </w:rPr>
              <w:t xml:space="preserve"> резка металла.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3. Правка и гибка металла.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4. Опиливание металла.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 xml:space="preserve">5. Сверление и зенкерование. 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6. Нарезание резьбы.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b/>
                <w:sz w:val="22"/>
                <w:szCs w:val="22"/>
              </w:rPr>
              <w:t>Э</w:t>
            </w:r>
            <w:r w:rsidRPr="00773437">
              <w:rPr>
                <w:rFonts w:eastAsia="Calibri"/>
                <w:b/>
                <w:bCs/>
                <w:sz w:val="22"/>
                <w:szCs w:val="22"/>
              </w:rPr>
              <w:t xml:space="preserve">лектромонтажные </w:t>
            </w:r>
            <w:r w:rsidRPr="00773437">
              <w:rPr>
                <w:b/>
                <w:sz w:val="22"/>
                <w:szCs w:val="22"/>
              </w:rPr>
              <w:t>работы.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7. Организация рабочего места. Выбор</w:t>
            </w:r>
            <w:r>
              <w:rPr>
                <w:sz w:val="22"/>
                <w:szCs w:val="22"/>
              </w:rPr>
              <w:t xml:space="preserve"> </w:t>
            </w:r>
            <w:r w:rsidRPr="00773437">
              <w:rPr>
                <w:sz w:val="22"/>
                <w:szCs w:val="22"/>
              </w:rPr>
              <w:t>и подготовка припоев флюсов и деталей к</w:t>
            </w:r>
            <w:r>
              <w:rPr>
                <w:sz w:val="22"/>
                <w:szCs w:val="22"/>
              </w:rPr>
              <w:t xml:space="preserve"> </w:t>
            </w:r>
            <w:r w:rsidRPr="00773437">
              <w:rPr>
                <w:sz w:val="22"/>
                <w:szCs w:val="22"/>
              </w:rPr>
              <w:t xml:space="preserve">пайке. 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8. Пайка электрическим паяльником.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9. Подготовка деталей к лужению. Лужение.</w:t>
            </w:r>
          </w:p>
          <w:p w:rsidR="00963AC9" w:rsidRPr="00773437" w:rsidRDefault="00963AC9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73437">
              <w:rPr>
                <w:sz w:val="22"/>
                <w:szCs w:val="22"/>
              </w:rPr>
              <w:t>10.Выполнение соединений: скруткой, кольцом, бандажом, и с помощью наконечника.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56025">
              <w:rPr>
                <w:b/>
                <w:sz w:val="22"/>
                <w:szCs w:val="22"/>
              </w:rPr>
              <w:t>Выполнение электрогазосварочных работ.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756025">
              <w:rPr>
                <w:sz w:val="22"/>
                <w:szCs w:val="22"/>
              </w:rPr>
              <w:t xml:space="preserve"> Подготовка металла под сварку, разделка кромок, сборка на прихватках.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56025">
              <w:rPr>
                <w:sz w:val="22"/>
                <w:szCs w:val="22"/>
              </w:rPr>
              <w:t>.Выбор режима ручной дуговой сварки.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56025">
              <w:rPr>
                <w:sz w:val="22"/>
                <w:szCs w:val="22"/>
              </w:rPr>
              <w:t xml:space="preserve">. Сборка пластин под сварку: встык, в угол, </w:t>
            </w:r>
            <w:r w:rsidR="00651FAB" w:rsidRPr="00756025">
              <w:rPr>
                <w:sz w:val="22"/>
                <w:szCs w:val="22"/>
              </w:rPr>
              <w:t>в тавра</w:t>
            </w:r>
            <w:r w:rsidRPr="00756025">
              <w:rPr>
                <w:sz w:val="22"/>
                <w:szCs w:val="22"/>
              </w:rPr>
              <w:t xml:space="preserve"> и внахлестку в наклонном, вертикальном и горизонтальном положении швов.</w:t>
            </w:r>
          </w:p>
          <w:p w:rsidR="000A77F6" w:rsidRPr="00756025" w:rsidRDefault="000A77F6" w:rsidP="000A7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56025">
              <w:rPr>
                <w:sz w:val="22"/>
                <w:szCs w:val="22"/>
              </w:rPr>
              <w:t xml:space="preserve">. Наплавка валиков на наклонную пластину </w:t>
            </w:r>
            <w:r w:rsidR="00651FAB" w:rsidRPr="00756025">
              <w:rPr>
                <w:sz w:val="22"/>
                <w:szCs w:val="22"/>
              </w:rPr>
              <w:t>снизу-вверх</w:t>
            </w:r>
            <w:r w:rsidRPr="00756025">
              <w:rPr>
                <w:sz w:val="22"/>
                <w:szCs w:val="22"/>
              </w:rPr>
              <w:t>, сверху вниз и по окружности.</w:t>
            </w:r>
          </w:p>
          <w:p w:rsidR="000A77F6" w:rsidRPr="00756025" w:rsidRDefault="000A77F6" w:rsidP="000A7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56025">
              <w:rPr>
                <w:sz w:val="22"/>
                <w:szCs w:val="22"/>
              </w:rPr>
              <w:t>. Сварка в один и несколько слоев пластин в различных пространственных положениях.</w:t>
            </w:r>
          </w:p>
          <w:p w:rsidR="000A77F6" w:rsidRPr="00756025" w:rsidRDefault="000A77F6" w:rsidP="000A7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56025">
              <w:rPr>
                <w:sz w:val="22"/>
                <w:szCs w:val="22"/>
              </w:rPr>
              <w:t>. Сварка пластин в защитных газах.</w:t>
            </w:r>
          </w:p>
          <w:p w:rsidR="000A77F6" w:rsidRPr="00756025" w:rsidRDefault="000A77F6" w:rsidP="000A7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56025">
              <w:rPr>
                <w:sz w:val="22"/>
                <w:szCs w:val="22"/>
              </w:rPr>
              <w:t>. Выбор режима газовой сварки.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56025">
              <w:rPr>
                <w:sz w:val="22"/>
                <w:szCs w:val="22"/>
              </w:rPr>
              <w:t>. Сварка пластин левым и правым способом.</w:t>
            </w:r>
          </w:p>
          <w:p w:rsidR="000A77F6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56025">
              <w:rPr>
                <w:sz w:val="22"/>
                <w:szCs w:val="22"/>
              </w:rPr>
              <w:t>.</w:t>
            </w:r>
            <w:r w:rsidRPr="00756025">
              <w:rPr>
                <w:b/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Резка профильного металла.</w:t>
            </w:r>
          </w:p>
          <w:p w:rsidR="004966B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  <w:r w:rsidRPr="00756025">
              <w:rPr>
                <w:rFonts w:eastAsia="Calibri"/>
                <w:b/>
                <w:bCs/>
                <w:sz w:val="22"/>
                <w:szCs w:val="22"/>
              </w:rPr>
              <w:t xml:space="preserve">Выполнение слесарных работ 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56025">
              <w:rPr>
                <w:sz w:val="22"/>
                <w:szCs w:val="22"/>
              </w:rPr>
              <w:t>. Ознакомление с работой цехов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предприятия.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6025">
              <w:rPr>
                <w:sz w:val="22"/>
                <w:szCs w:val="22"/>
              </w:rPr>
              <w:t>. Заправка смазкой механического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оборудования подвижного состава.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56025">
              <w:rPr>
                <w:sz w:val="22"/>
                <w:szCs w:val="22"/>
              </w:rPr>
              <w:t>. Снятие, ремонт и установка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вентиляционных патрубков.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756025">
              <w:rPr>
                <w:sz w:val="22"/>
                <w:szCs w:val="22"/>
              </w:rPr>
              <w:t>. Разборка узлов тормозной рычажной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передачи.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756025">
              <w:rPr>
                <w:sz w:val="22"/>
                <w:szCs w:val="22"/>
              </w:rPr>
              <w:t>. Снятие, ремонт и установка поручней,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ограждений, лестниц, подножек и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откидных смотровых крышек.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56025">
              <w:rPr>
                <w:sz w:val="22"/>
                <w:szCs w:val="22"/>
              </w:rPr>
              <w:t>. Промывка резервуаров тормозного и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пневматического оборудования.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</w:t>
            </w:r>
            <w:r w:rsidRPr="00756025">
              <w:rPr>
                <w:rFonts w:eastAsia="Calibri"/>
                <w:bCs/>
                <w:sz w:val="22"/>
                <w:szCs w:val="22"/>
              </w:rPr>
              <w:t>. Снятие и установка рукава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56025">
              <w:rPr>
                <w:rFonts w:eastAsia="Calibri"/>
                <w:bCs/>
                <w:sz w:val="22"/>
                <w:szCs w:val="22"/>
              </w:rPr>
              <w:t>токоприёмников, балок подвешивания тележек вагонов электросекций.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27</w:t>
            </w:r>
            <w:r w:rsidRPr="00756025">
              <w:rPr>
                <w:rFonts w:eastAsia="Calibri"/>
                <w:bCs/>
                <w:sz w:val="22"/>
                <w:szCs w:val="22"/>
              </w:rPr>
              <w:t>. Снятие и установка вентиляторов,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56025">
              <w:rPr>
                <w:rFonts w:eastAsia="Calibri"/>
                <w:bCs/>
                <w:sz w:val="22"/>
                <w:szCs w:val="22"/>
              </w:rPr>
              <w:t>калориферов, жалюзи и вентиляций.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28</w:t>
            </w:r>
            <w:r w:rsidRPr="00756025">
              <w:rPr>
                <w:rFonts w:eastAsia="Calibri"/>
                <w:bCs/>
                <w:sz w:val="22"/>
                <w:szCs w:val="22"/>
              </w:rPr>
              <w:t>. Снятие и установка деталей рамы и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56025">
              <w:rPr>
                <w:rFonts w:eastAsia="Calibri"/>
                <w:bCs/>
                <w:sz w:val="22"/>
                <w:szCs w:val="22"/>
              </w:rPr>
              <w:t>кузова вагона.</w:t>
            </w:r>
          </w:p>
          <w:p w:rsidR="000A77F6" w:rsidRPr="00756025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29</w:t>
            </w:r>
            <w:r w:rsidRPr="00756025">
              <w:rPr>
                <w:rFonts w:eastAsia="Calibri"/>
                <w:bCs/>
                <w:sz w:val="22"/>
                <w:szCs w:val="22"/>
              </w:rPr>
              <w:t>. Снятие и установка манометров, концевых, разобщительных и  стоп- кранов,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56025">
              <w:rPr>
                <w:rFonts w:eastAsia="Calibri"/>
                <w:bCs/>
              </w:rPr>
              <w:t>очистка трубопроводов.</w:t>
            </w:r>
          </w:p>
          <w:p w:rsidR="00963AC9" w:rsidRDefault="000A77F6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30</w:t>
            </w:r>
            <w:r w:rsidRPr="00756025">
              <w:rPr>
                <w:rFonts w:eastAsia="Calibri"/>
                <w:bCs/>
                <w:sz w:val="22"/>
                <w:szCs w:val="22"/>
              </w:rPr>
              <w:t>. Снятие и установка предохранительных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56025">
              <w:rPr>
                <w:rFonts w:eastAsia="Calibri"/>
                <w:bCs/>
                <w:sz w:val="22"/>
                <w:szCs w:val="22"/>
              </w:rPr>
              <w:t>скоб, тормозных башмаков и колодок.</w:t>
            </w:r>
          </w:p>
        </w:tc>
        <w:tc>
          <w:tcPr>
            <w:tcW w:w="1276" w:type="dxa"/>
            <w:shd w:val="clear" w:color="auto" w:fill="auto"/>
          </w:tcPr>
          <w:p w:rsidR="00963AC9" w:rsidRDefault="004D1282" w:rsidP="00963A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144</w:t>
            </w: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4D1282" w:rsidRPr="00756025" w:rsidTr="004D1282">
        <w:trPr>
          <w:trHeight w:val="415"/>
        </w:trPr>
        <w:tc>
          <w:tcPr>
            <w:tcW w:w="3232" w:type="dxa"/>
            <w:vMerge w:val="restart"/>
            <w:shd w:val="clear" w:color="auto" w:fill="auto"/>
          </w:tcPr>
          <w:p w:rsidR="004D1282" w:rsidRPr="00756025" w:rsidRDefault="004D1282" w:rsidP="008B084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756025">
              <w:rPr>
                <w:b/>
                <w:i/>
                <w:sz w:val="22"/>
                <w:szCs w:val="22"/>
              </w:rPr>
              <w:t xml:space="preserve">Тема 1.1. </w:t>
            </w:r>
            <w:r w:rsidR="008B0840">
              <w:rPr>
                <w:b/>
                <w:i/>
                <w:sz w:val="22"/>
                <w:szCs w:val="22"/>
              </w:rPr>
              <w:t>Общес</w:t>
            </w:r>
            <w:r w:rsidRPr="00756025">
              <w:rPr>
                <w:b/>
                <w:i/>
                <w:sz w:val="22"/>
                <w:szCs w:val="22"/>
              </w:rPr>
              <w:t xml:space="preserve">лесарные работы 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4D1282" w:rsidRPr="00756025" w:rsidRDefault="004D1282" w:rsidP="004E057A">
            <w:pPr>
              <w:widowControl w:val="0"/>
              <w:suppressAutoHyphens/>
              <w:rPr>
                <w:sz w:val="22"/>
                <w:szCs w:val="22"/>
              </w:rPr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D1282" w:rsidRPr="00756025" w:rsidRDefault="008B0840" w:rsidP="004E057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4D1282" w:rsidRPr="00756025" w:rsidRDefault="004D1282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148C7" w:rsidRPr="00756025" w:rsidTr="00F148C7">
        <w:trPr>
          <w:trHeight w:val="734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F148C7" w:rsidRPr="00DD7917" w:rsidRDefault="00F148C7" w:rsidP="00DD791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D7917">
              <w:rPr>
                <w:b/>
                <w:sz w:val="22"/>
                <w:szCs w:val="22"/>
              </w:rPr>
              <w:t xml:space="preserve">Охрана труда. </w:t>
            </w:r>
            <w:r w:rsidRPr="00DD7917">
              <w:rPr>
                <w:sz w:val="22"/>
                <w:szCs w:val="22"/>
              </w:rPr>
              <w:t>Ознакомление со слесарной мастерской. Инструктаж по охране труда, электробезопасности, пожарной безопасности. Правила поведения в мастерской. Организация рабочего места с соблюдением правил техники безопасности.</w:t>
            </w:r>
          </w:p>
        </w:tc>
        <w:tc>
          <w:tcPr>
            <w:tcW w:w="1276" w:type="dxa"/>
            <w:shd w:val="clear" w:color="auto" w:fill="auto"/>
          </w:tcPr>
          <w:p w:rsidR="00F148C7" w:rsidRPr="00756025" w:rsidRDefault="00F148C7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148C7" w:rsidRPr="00756025" w:rsidTr="00F148C7">
        <w:trPr>
          <w:trHeight w:val="1729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BE0BCC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BE0BCC">
              <w:t>2</w:t>
            </w:r>
          </w:p>
        </w:tc>
        <w:tc>
          <w:tcPr>
            <w:tcW w:w="9357" w:type="dxa"/>
            <w:shd w:val="clear" w:color="auto" w:fill="auto"/>
          </w:tcPr>
          <w:p w:rsidR="00F148C7" w:rsidRPr="00DD7917" w:rsidRDefault="00F148C7" w:rsidP="00DD791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DD7917">
              <w:rPr>
                <w:b/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обще</w:t>
            </w:r>
            <w:r w:rsidRPr="00DD7917">
              <w:rPr>
                <w:b/>
                <w:sz w:val="22"/>
                <w:szCs w:val="22"/>
              </w:rPr>
              <w:t xml:space="preserve">слесарных работ. </w:t>
            </w:r>
            <w:r w:rsidRPr="00DD7917">
              <w:rPr>
                <w:sz w:val="22"/>
                <w:szCs w:val="22"/>
              </w:rPr>
              <w:t>Выбор инструментов и приспособлений для выполнения слесарных работ. Плоскостная разметка, правка и гибка металла, резание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металла, опиливание металла, шабрение, сверление, зенкование, зенкерование и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развертывание отверстий, обработка резьбовых поверхностей, выполнение неразъемных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соединений, в т.ч. клепка, пайка и лужение, склеивание. Последовательность слесарных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операций в соответствии с характеристиками применяемых материалов и требуемой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формой изделия. Приемы выполнения</w:t>
            </w:r>
            <w:r w:rsidRPr="00DD7917">
              <w:rPr>
                <w:spacing w:val="-8"/>
                <w:sz w:val="22"/>
                <w:szCs w:val="22"/>
              </w:rPr>
              <w:t xml:space="preserve"> общеслесарных работ. </w:t>
            </w:r>
            <w:r w:rsidRPr="00DD7917">
              <w:rPr>
                <w:sz w:val="22"/>
                <w:szCs w:val="22"/>
              </w:rPr>
              <w:t>Требования к качеству</w:t>
            </w:r>
            <w:r w:rsidRPr="00DD7917">
              <w:rPr>
                <w:b/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обработки деталей</w:t>
            </w:r>
            <w:r w:rsidRPr="00DD7917">
              <w:rPr>
                <w:rFonts w:eastAsia="Calibri"/>
                <w:sz w:val="22"/>
                <w:szCs w:val="22"/>
              </w:rPr>
              <w:t xml:space="preserve"> Контроль качества выполненных работ.</w:t>
            </w:r>
          </w:p>
        </w:tc>
        <w:tc>
          <w:tcPr>
            <w:tcW w:w="1276" w:type="dxa"/>
            <w:shd w:val="clear" w:color="auto" w:fill="auto"/>
          </w:tcPr>
          <w:p w:rsidR="00F148C7" w:rsidRPr="00756025" w:rsidRDefault="00F148C7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963AC9">
        <w:tc>
          <w:tcPr>
            <w:tcW w:w="3232" w:type="dxa"/>
            <w:vMerge w:val="restart"/>
            <w:shd w:val="clear" w:color="auto" w:fill="auto"/>
          </w:tcPr>
          <w:p w:rsidR="004E057A" w:rsidRPr="00756025" w:rsidRDefault="004E057A" w:rsidP="00963AC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  <w:r w:rsidRPr="00756025">
              <w:rPr>
                <w:b/>
                <w:i/>
                <w:sz w:val="22"/>
                <w:szCs w:val="22"/>
              </w:rPr>
              <w:t>Тема 1.2. Электромонтажные работы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F848A6" w:rsidRDefault="004E057A" w:rsidP="004E057A">
            <w:pPr>
              <w:widowControl w:val="0"/>
              <w:suppressAutoHyphens/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8B0840" w:rsidP="004E057A">
            <w:pPr>
              <w:widowControl w:val="0"/>
              <w:suppressAutoHyphens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963AC9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148C7" w:rsidRPr="00756025" w:rsidTr="00F148C7">
        <w:trPr>
          <w:trHeight w:val="1044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F148C7" w:rsidRPr="00DD7917" w:rsidRDefault="00F148C7" w:rsidP="007E0D0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D7917">
              <w:rPr>
                <w:b/>
                <w:sz w:val="22"/>
                <w:szCs w:val="22"/>
              </w:rPr>
              <w:t xml:space="preserve">Охрана труда. </w:t>
            </w:r>
            <w:r w:rsidRPr="00DD7917">
              <w:rPr>
                <w:sz w:val="22"/>
                <w:szCs w:val="22"/>
              </w:rPr>
              <w:t>Текущий инструктаж по охране труда.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Организация рабочего места, выбор инструментов и приспособлений. Знакомство с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набором специальных монтажных инструментов контрольно-измерительных приборов,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 xml:space="preserve">порядок ухода за ними и содержание их на рабочем месте. </w:t>
            </w:r>
            <w:r>
              <w:rPr>
                <w:sz w:val="22"/>
                <w:szCs w:val="22"/>
              </w:rPr>
              <w:t>Требования</w:t>
            </w:r>
            <w:r w:rsidRPr="00DD7917">
              <w:rPr>
                <w:sz w:val="22"/>
                <w:szCs w:val="22"/>
              </w:rPr>
              <w:t xml:space="preserve"> безопасности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при электромонтажных работах.</w:t>
            </w:r>
          </w:p>
        </w:tc>
        <w:tc>
          <w:tcPr>
            <w:tcW w:w="1276" w:type="dxa"/>
            <w:shd w:val="clear" w:color="auto" w:fill="auto"/>
          </w:tcPr>
          <w:p w:rsidR="00F148C7" w:rsidRPr="00DD7917" w:rsidRDefault="00F148C7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148C7" w:rsidRPr="00756025" w:rsidTr="00F148C7">
        <w:trPr>
          <w:trHeight w:val="1845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0F1606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0F1606">
              <w:t>2</w:t>
            </w:r>
          </w:p>
        </w:tc>
        <w:tc>
          <w:tcPr>
            <w:tcW w:w="9357" w:type="dxa"/>
            <w:shd w:val="clear" w:color="auto" w:fill="auto"/>
          </w:tcPr>
          <w:p w:rsidR="00F148C7" w:rsidRPr="00DD7917" w:rsidRDefault="00F148C7" w:rsidP="00DD791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D7917">
              <w:rPr>
                <w:b/>
                <w:sz w:val="22"/>
                <w:szCs w:val="22"/>
              </w:rPr>
              <w:t>Выполнение</w:t>
            </w:r>
            <w:r w:rsidRPr="00DD7917">
              <w:rPr>
                <w:b/>
                <w:i/>
                <w:sz w:val="22"/>
                <w:szCs w:val="22"/>
              </w:rPr>
              <w:t xml:space="preserve"> </w:t>
            </w:r>
            <w:r w:rsidRPr="00DD7917">
              <w:rPr>
                <w:b/>
                <w:sz w:val="22"/>
                <w:szCs w:val="22"/>
              </w:rPr>
              <w:t xml:space="preserve">электромонтажных работ. </w:t>
            </w:r>
            <w:r w:rsidRPr="00DD7917">
              <w:rPr>
                <w:sz w:val="22"/>
                <w:szCs w:val="22"/>
              </w:rPr>
              <w:t>Пайка и лужение. Подготовка припоев и флюсов. Подготовка деталей к пайке и лужению. Пайка обыкновенным паяльником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периодического действия. Лужение внутренних и наружных поверхностей. Лужение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мелких деталей способом погружения их в ванну. Монтаж электропроводки.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 xml:space="preserve">Вспомогательные электромонтажные работы. Установка и заделка креплений для 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проводов, кабелей, муфт, воронок и шин заземления. Изготовление деталей для крепления.</w:t>
            </w:r>
            <w:r>
              <w:rPr>
                <w:sz w:val="22"/>
                <w:szCs w:val="22"/>
              </w:rPr>
              <w:t xml:space="preserve"> </w:t>
            </w:r>
            <w:r w:rsidRPr="00DD7917">
              <w:rPr>
                <w:sz w:val="22"/>
                <w:szCs w:val="22"/>
              </w:rPr>
              <w:t>Клеммные соединения проводов. Разделка проводов и кабелей.</w:t>
            </w:r>
          </w:p>
        </w:tc>
        <w:tc>
          <w:tcPr>
            <w:tcW w:w="1276" w:type="dxa"/>
            <w:shd w:val="clear" w:color="auto" w:fill="auto"/>
          </w:tcPr>
          <w:p w:rsidR="00F148C7" w:rsidRPr="00DD7917" w:rsidRDefault="00F148C7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148C7" w:rsidRPr="00756025" w:rsidRDefault="00F148C7" w:rsidP="00DD791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963AC9">
        <w:trPr>
          <w:trHeight w:val="285"/>
        </w:trPr>
        <w:tc>
          <w:tcPr>
            <w:tcW w:w="3232" w:type="dxa"/>
            <w:vMerge w:val="restart"/>
            <w:shd w:val="clear" w:color="auto" w:fill="auto"/>
          </w:tcPr>
          <w:p w:rsidR="004E057A" w:rsidRPr="00756025" w:rsidRDefault="004E057A" w:rsidP="004966B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  <w:r w:rsidRPr="00756025">
              <w:rPr>
                <w:b/>
                <w:i/>
                <w:sz w:val="22"/>
                <w:szCs w:val="22"/>
              </w:rPr>
              <w:t xml:space="preserve">Тема 1.3. Электрогазосварочные работы </w:t>
            </w:r>
          </w:p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F848A6" w:rsidRDefault="004E057A" w:rsidP="004E057A">
            <w:pPr>
              <w:widowControl w:val="0"/>
              <w:suppressAutoHyphens/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08711C" w:rsidRDefault="001868D4" w:rsidP="00963AC9">
            <w:pPr>
              <w:widowControl w:val="0"/>
              <w:suppressAutoHyphens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963AC9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4E057A" w:rsidRPr="00756025" w:rsidTr="00F148C7">
        <w:trPr>
          <w:trHeight w:val="278"/>
        </w:trPr>
        <w:tc>
          <w:tcPr>
            <w:tcW w:w="3232" w:type="dxa"/>
            <w:vMerge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0F160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>
              <w:t>1</w:t>
            </w:r>
          </w:p>
        </w:tc>
        <w:tc>
          <w:tcPr>
            <w:tcW w:w="9357" w:type="dxa"/>
            <w:shd w:val="clear" w:color="auto" w:fill="auto"/>
          </w:tcPr>
          <w:p w:rsidR="004E057A" w:rsidRDefault="004E057A" w:rsidP="0004420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Охрана труда. </w:t>
            </w:r>
            <w:r w:rsidRPr="00756025">
              <w:rPr>
                <w:sz w:val="22"/>
                <w:szCs w:val="22"/>
              </w:rPr>
              <w:t>Ознакомление с электросварочной  мастерской. Инструктаж по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охране труда</w:t>
            </w:r>
            <w:r>
              <w:rPr>
                <w:sz w:val="22"/>
                <w:szCs w:val="22"/>
              </w:rPr>
              <w:t>,</w:t>
            </w:r>
            <w:r w:rsidRPr="00756025">
              <w:rPr>
                <w:sz w:val="22"/>
                <w:szCs w:val="22"/>
              </w:rPr>
              <w:t xml:space="preserve"> электробезопасности, пожарной безопасности. Индивидуальные средства защиты. Правила поведения в мастерской. Организация рабочего места сварщика. Меры предосторожности при пользовании пожароопасными жидкостями и газами. Основные опасные и вредные </w:t>
            </w:r>
            <w:r w:rsidRPr="00756025">
              <w:rPr>
                <w:sz w:val="22"/>
                <w:szCs w:val="22"/>
              </w:rPr>
              <w:lastRenderedPageBreak/>
              <w:t>производственные факторы, возникающие при работе в газосварочной мастерской.</w:t>
            </w:r>
          </w:p>
          <w:p w:rsidR="00651FAB" w:rsidRPr="00756025" w:rsidRDefault="00651FAB" w:rsidP="0004420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4E057A">
            <w:pPr>
              <w:jc w:val="center"/>
              <w:rPr>
                <w:sz w:val="22"/>
                <w:szCs w:val="22"/>
              </w:rPr>
            </w:pPr>
            <w:r w:rsidRPr="004E057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148C7" w:rsidRPr="00756025" w:rsidTr="00F148C7">
        <w:trPr>
          <w:trHeight w:val="450"/>
        </w:trPr>
        <w:tc>
          <w:tcPr>
            <w:tcW w:w="3232" w:type="dxa"/>
            <w:vMerge w:val="restart"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148C7" w:rsidRDefault="00F148C7" w:rsidP="0004420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>
              <w:t>2</w:t>
            </w:r>
          </w:p>
        </w:tc>
        <w:tc>
          <w:tcPr>
            <w:tcW w:w="9357" w:type="dxa"/>
            <w:shd w:val="clear" w:color="auto" w:fill="auto"/>
          </w:tcPr>
          <w:p w:rsidR="00F148C7" w:rsidRPr="00756025" w:rsidRDefault="00F148C7" w:rsidP="009950C2">
            <w:pPr>
              <w:jc w:val="both"/>
              <w:rPr>
                <w:sz w:val="22"/>
                <w:szCs w:val="22"/>
              </w:rPr>
            </w:pPr>
            <w:r w:rsidRPr="00756025">
              <w:rPr>
                <w:b/>
                <w:sz w:val="22"/>
                <w:szCs w:val="22"/>
              </w:rPr>
              <w:t>Выполнение электросварочных работ.</w:t>
            </w:r>
            <w:r w:rsidRPr="00756025">
              <w:rPr>
                <w:sz w:val="22"/>
                <w:szCs w:val="22"/>
              </w:rPr>
              <w:t xml:space="preserve"> Упражнения в поступательном перемещении электрода вниз по мере его сгорания, в перемещении электрода вдоль шва и поддержания требуемой длины дуги, в перемещении электрода поперек шва с одновременным движением вдоль шва. Выбор режима сварки: подбор диаметра и марки электрода, силы сварочного тока, защитного газа, присадочной проволоки. Выбор и регулирование силы сварочного тока.</w:t>
            </w:r>
          </w:p>
          <w:p w:rsidR="00F148C7" w:rsidRPr="00756025" w:rsidRDefault="00F148C7" w:rsidP="009950C2">
            <w:pPr>
              <w:jc w:val="both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Сборка пластин под сварку: встык, в угол, в тавр и внахлестку в наклонном, вертикальном и горизонтальном положении швов. Установка необходимого зазора при сборке. Подбор диаметра электрода. Установка силы сварочного тока. Подбор диаметра электрода. Определение мест прихваток. Постановка и зачистка прихваток.</w:t>
            </w:r>
          </w:p>
          <w:p w:rsidR="00F148C7" w:rsidRPr="00756025" w:rsidRDefault="00F148C7" w:rsidP="009950C2">
            <w:pPr>
              <w:jc w:val="both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Освоение приемов сварки стыковых, угловых, тавровых, нахлесточных соединений. Освоение приемов наплавки валиков на наклонную пластину снизу вверх, сверху вниз и по окружности.</w:t>
            </w:r>
          </w:p>
          <w:p w:rsidR="00F148C7" w:rsidRDefault="00F148C7" w:rsidP="009950C2">
            <w:pPr>
              <w:jc w:val="both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Зачистка швов после наложения каждого слоя.</w:t>
            </w:r>
          </w:p>
          <w:p w:rsidR="00F148C7" w:rsidRPr="009950C2" w:rsidRDefault="00F148C7" w:rsidP="009950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48C7" w:rsidRPr="009950C2" w:rsidRDefault="00F148C7" w:rsidP="004E0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148C7" w:rsidRPr="00756025" w:rsidTr="00F148C7">
        <w:trPr>
          <w:trHeight w:val="450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48C7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</w:p>
        </w:tc>
        <w:tc>
          <w:tcPr>
            <w:tcW w:w="9357" w:type="dxa"/>
            <w:shd w:val="clear" w:color="auto" w:fill="auto"/>
          </w:tcPr>
          <w:p w:rsidR="00F148C7" w:rsidRPr="00756025" w:rsidRDefault="00F148C7" w:rsidP="00A6395C">
            <w:pPr>
              <w:rPr>
                <w:sz w:val="22"/>
                <w:szCs w:val="22"/>
              </w:rPr>
            </w:pPr>
            <w:r w:rsidRPr="00756025">
              <w:rPr>
                <w:b/>
                <w:sz w:val="22"/>
                <w:szCs w:val="22"/>
              </w:rPr>
              <w:t xml:space="preserve">Выполнение газосварочных работ. </w:t>
            </w:r>
            <w:r w:rsidRPr="00756025">
              <w:rPr>
                <w:sz w:val="22"/>
                <w:szCs w:val="22"/>
              </w:rPr>
              <w:t>Освоение приемов газосварочных работ. Упражнение в перемещении горелки при сварке, установка наклона горелки и ведение горелки. Упражнения в одновременном перемещении горелки и присадочной проволоки.</w:t>
            </w:r>
          </w:p>
          <w:p w:rsidR="00F148C7" w:rsidRDefault="00F148C7" w:rsidP="009950C2">
            <w:pPr>
              <w:jc w:val="both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Расплавление металла по поверхности на стальной пластине толщиной 2-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756025">
                <w:rPr>
                  <w:sz w:val="22"/>
                  <w:szCs w:val="22"/>
                </w:rPr>
                <w:t>3 мм</w:t>
              </w:r>
            </w:smartTag>
            <w:r w:rsidRPr="00756025">
              <w:rPr>
                <w:sz w:val="22"/>
                <w:szCs w:val="22"/>
              </w:rPr>
              <w:t xml:space="preserve"> в нижнем положении по прямой линии справа налево, с поперечными дугообразными движениями мундштука. 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Наплавка валиков на стальные пластины по прямой и кривой левым и правым способами</w:t>
            </w:r>
            <w:r>
              <w:rPr>
                <w:sz w:val="22"/>
                <w:szCs w:val="22"/>
              </w:rPr>
              <w:t xml:space="preserve">. </w:t>
            </w:r>
            <w:r w:rsidRPr="00756025">
              <w:rPr>
                <w:sz w:val="22"/>
                <w:szCs w:val="22"/>
              </w:rPr>
              <w:t xml:space="preserve">Прямолинейная резка пластин из углеродистой стали толщиной до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56025">
                <w:rPr>
                  <w:sz w:val="22"/>
                  <w:szCs w:val="22"/>
                </w:rPr>
                <w:t>30 мм</w:t>
              </w:r>
            </w:smartTag>
            <w:r w:rsidRPr="00756025">
              <w:rPr>
                <w:sz w:val="22"/>
                <w:szCs w:val="22"/>
              </w:rPr>
              <w:t xml:space="preserve"> ацетиленово-кислородным пламенем по разметке, от руки и с использованием приспособлений. Резка профильного металла ацетиленово-кислородным пламенем.</w:t>
            </w:r>
          </w:p>
          <w:p w:rsidR="00F148C7" w:rsidRPr="00594C76" w:rsidRDefault="00F148C7" w:rsidP="009950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48C7" w:rsidRPr="00594C76" w:rsidRDefault="00F148C7" w:rsidP="004E0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c>
          <w:tcPr>
            <w:tcW w:w="3232" w:type="dxa"/>
            <w:vMerge w:val="restart"/>
            <w:shd w:val="clear" w:color="auto" w:fill="auto"/>
          </w:tcPr>
          <w:p w:rsidR="008B0840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756025">
              <w:rPr>
                <w:b/>
                <w:i/>
                <w:sz w:val="22"/>
                <w:szCs w:val="22"/>
              </w:rPr>
              <w:t>Тема 1.5.</w:t>
            </w:r>
            <w:r w:rsidRPr="00756025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Слесарные работы </w:t>
            </w:r>
            <w:r w:rsidR="00F148C7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2-го разряда</w:t>
            </w:r>
          </w:p>
          <w:p w:rsidR="004E057A" w:rsidRPr="00756025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1868D4" w:rsidP="00651FAB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0A77F6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148C7" w:rsidRPr="00756025" w:rsidTr="00F148C7">
        <w:trPr>
          <w:trHeight w:val="714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F148C7" w:rsidRDefault="00F148C7" w:rsidP="00594C7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Охрана труда. </w:t>
            </w:r>
            <w:r w:rsidRPr="00756025">
              <w:rPr>
                <w:bCs/>
                <w:sz w:val="22"/>
                <w:szCs w:val="22"/>
              </w:rPr>
              <w:t>Ознакомление с работой цехов на предприятии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756025">
              <w:rPr>
                <w:bCs/>
                <w:sz w:val="22"/>
                <w:szCs w:val="22"/>
              </w:rPr>
              <w:t>Вводный инструктаж обучающихся по охране труда. Ознакомление обучающихся с противопожарными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56025">
              <w:rPr>
                <w:bCs/>
                <w:sz w:val="22"/>
                <w:szCs w:val="22"/>
              </w:rPr>
              <w:t>мероприятиями.</w:t>
            </w:r>
          </w:p>
          <w:p w:rsidR="00F148C7" w:rsidRPr="00594C76" w:rsidRDefault="00F148C7" w:rsidP="00594C7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48C7" w:rsidRPr="00594C76" w:rsidRDefault="001868D4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148C7" w:rsidRPr="00756025" w:rsidTr="00F148C7">
        <w:trPr>
          <w:trHeight w:val="1222"/>
        </w:trPr>
        <w:tc>
          <w:tcPr>
            <w:tcW w:w="3232" w:type="dxa"/>
            <w:vMerge/>
            <w:shd w:val="clear" w:color="auto" w:fill="auto"/>
          </w:tcPr>
          <w:p w:rsidR="00F148C7" w:rsidRPr="00756025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148C7" w:rsidRPr="000F1606" w:rsidRDefault="00F148C7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0F1606">
              <w:t>2</w:t>
            </w:r>
          </w:p>
        </w:tc>
        <w:tc>
          <w:tcPr>
            <w:tcW w:w="9357" w:type="dxa"/>
            <w:shd w:val="clear" w:color="auto" w:fill="auto"/>
          </w:tcPr>
          <w:p w:rsidR="00F148C7" w:rsidRDefault="00F148C7" w:rsidP="00651FAB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756025">
              <w:rPr>
                <w:b/>
                <w:sz w:val="22"/>
                <w:szCs w:val="22"/>
              </w:rPr>
              <w:t xml:space="preserve">Выполнение слесарных работ 2-го разряда. </w:t>
            </w:r>
            <w:r w:rsidRPr="00756025">
              <w:rPr>
                <w:sz w:val="22"/>
                <w:szCs w:val="22"/>
              </w:rPr>
              <w:t xml:space="preserve">Слесарная обработка, изготовление и 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ремонт деталей по 12-14 квалитетам. Изготовление несложных деталей и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сортового материала. Разборка и сборка простых узлов и деталей, соединенных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болтами и валиками. Сверление отверстий ручным и механизированным</w:t>
            </w:r>
            <w:r>
              <w:rPr>
                <w:sz w:val="22"/>
                <w:szCs w:val="22"/>
              </w:rPr>
              <w:t xml:space="preserve"> </w:t>
            </w:r>
            <w:r w:rsidRPr="00756025">
              <w:rPr>
                <w:sz w:val="22"/>
                <w:szCs w:val="22"/>
              </w:rPr>
              <w:t>инструментами. Нарезание резьбы на крепежных деталях метчиками и плашками.</w:t>
            </w:r>
          </w:p>
          <w:p w:rsidR="00F148C7" w:rsidRDefault="00F148C7" w:rsidP="00651FAB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:rsidR="00F148C7" w:rsidRPr="00756025" w:rsidRDefault="00F148C7" w:rsidP="00651FAB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48C7" w:rsidRPr="00756025" w:rsidRDefault="001868D4" w:rsidP="000A77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148C7" w:rsidRPr="00756025" w:rsidRDefault="00F148C7" w:rsidP="00B75FF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4E057A" w:rsidTr="000A77F6">
        <w:tc>
          <w:tcPr>
            <w:tcW w:w="3232" w:type="dxa"/>
            <w:vMerge w:val="restart"/>
            <w:shd w:val="clear" w:color="auto" w:fill="auto"/>
          </w:tcPr>
          <w:p w:rsidR="000A77F6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756025">
              <w:rPr>
                <w:rFonts w:eastAsia="Calibri"/>
                <w:b/>
                <w:bCs/>
                <w:i/>
                <w:sz w:val="22"/>
                <w:szCs w:val="22"/>
              </w:rPr>
              <w:lastRenderedPageBreak/>
              <w:t>Тема 1.6 Слесарные работы</w:t>
            </w:r>
          </w:p>
          <w:p w:rsidR="004E057A" w:rsidRPr="00756025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756025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3- го разряда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F848A6" w:rsidRDefault="004E057A" w:rsidP="004E057A">
            <w:pPr>
              <w:widowControl w:val="0"/>
              <w:suppressAutoHyphens/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1868D4" w:rsidP="00651FAB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0A77F6" w:rsidP="00B75FF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4E057A" w:rsidRPr="00756025" w:rsidTr="00F148C7">
        <w:trPr>
          <w:trHeight w:val="1878"/>
        </w:trPr>
        <w:tc>
          <w:tcPr>
            <w:tcW w:w="3232" w:type="dxa"/>
            <w:vMerge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756025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651FAB" w:rsidRPr="00651FAB" w:rsidRDefault="004E057A" w:rsidP="00594C7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756025">
              <w:rPr>
                <w:b/>
                <w:sz w:val="22"/>
                <w:szCs w:val="22"/>
              </w:rPr>
              <w:t>Выполнение слесарных работ 3-го разряда</w:t>
            </w:r>
            <w:r w:rsidRPr="00651FAB">
              <w:rPr>
                <w:b/>
              </w:rPr>
              <w:t xml:space="preserve">. </w:t>
            </w:r>
            <w:r w:rsidRPr="00651FAB">
              <w:t xml:space="preserve">Ремонт и изготовление деталей по 11-12 </w:t>
            </w:r>
          </w:p>
          <w:p w:rsidR="004E057A" w:rsidRPr="00756025" w:rsidRDefault="00651FAB" w:rsidP="00594C7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51FAB">
              <w:rPr>
                <w:color w:val="000000"/>
                <w:sz w:val="21"/>
                <w:szCs w:val="21"/>
                <w:shd w:val="clear" w:color="auto" w:fill="FFFFFF"/>
              </w:rPr>
              <w:t>Разборка вспомогательных частей ремонтируемого объекта подвижного состава в условиях тугой и скользящей посадок деталей. Монтаж и демонтаж отдельных приборов пневматической системы. Соединение узлов с соблюдением размеров и их взаиморасположения при подвижной посадке со шплинтовым креплением. Проверка действия пневматического оборудования под давлением сжатого воздуха. Регулировка и испытание отдельных механизмов.</w:t>
            </w:r>
            <w:r w:rsidR="004E057A" w:rsidRPr="00651FAB">
              <w:t>и квалитетам. Разборка вспомогательных частей ремонтируемого объекта</w:t>
            </w:r>
            <w:r w:rsidR="004E057A" w:rsidRPr="00651FAB">
              <w:rPr>
                <w:sz w:val="22"/>
                <w:szCs w:val="22"/>
              </w:rPr>
              <w:t xml:space="preserve"> </w:t>
            </w:r>
            <w:r w:rsidR="004E057A" w:rsidRPr="00651FAB">
              <w:t>подвижного состава в условиях тугой и скользящей посадок деталей. Монтаж</w:t>
            </w:r>
            <w:r w:rsidR="004E057A" w:rsidRPr="00651FAB">
              <w:rPr>
                <w:sz w:val="22"/>
                <w:szCs w:val="22"/>
              </w:rPr>
              <w:t xml:space="preserve"> </w:t>
            </w:r>
            <w:r w:rsidR="004E057A" w:rsidRPr="00651FAB">
              <w:t>демонтаж отдельных приборов пневматической системы. Соединение узлов с</w:t>
            </w:r>
            <w:r w:rsidR="004E057A" w:rsidRPr="00651FAB">
              <w:rPr>
                <w:sz w:val="22"/>
                <w:szCs w:val="22"/>
              </w:rPr>
              <w:t xml:space="preserve"> </w:t>
            </w:r>
            <w:r w:rsidR="004E057A" w:rsidRPr="00651FAB">
              <w:t>соблюдением размеров и их взаиморасположения при подвижной посадке со</w:t>
            </w:r>
            <w:r w:rsidR="004E057A" w:rsidRPr="00651FAB">
              <w:rPr>
                <w:sz w:val="22"/>
                <w:szCs w:val="22"/>
              </w:rPr>
              <w:t xml:space="preserve"> </w:t>
            </w:r>
            <w:r w:rsidR="004E057A" w:rsidRPr="00651FAB">
              <w:t>шплинтовым креплением. Проверка действия пневматического оборудованияпод давлением сжатого воздуха. Регулировка и испытание отдельных механизмов.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1868D4" w:rsidP="00651FAB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rPr>
          <w:trHeight w:val="341"/>
        </w:trPr>
        <w:tc>
          <w:tcPr>
            <w:tcW w:w="13156" w:type="dxa"/>
            <w:gridSpan w:val="3"/>
            <w:shd w:val="clear" w:color="auto" w:fill="auto"/>
          </w:tcPr>
          <w:p w:rsidR="004E057A" w:rsidRPr="00756025" w:rsidRDefault="004E057A" w:rsidP="00F848A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Cs/>
                <w:i/>
              </w:rPr>
              <w:t>Д</w:t>
            </w:r>
            <w:r w:rsidRPr="00756025">
              <w:rPr>
                <w:rFonts w:eastAsia="Calibri"/>
                <w:bCs/>
                <w:i/>
              </w:rPr>
              <w:t>ифференцированн</w:t>
            </w:r>
            <w:r>
              <w:rPr>
                <w:rFonts w:eastAsia="Calibri"/>
                <w:bCs/>
                <w:i/>
              </w:rPr>
              <w:t xml:space="preserve">ый </w:t>
            </w:r>
            <w:r w:rsidRPr="00756025">
              <w:rPr>
                <w:rFonts w:eastAsia="Calibri"/>
                <w:bCs/>
                <w:i/>
              </w:rPr>
              <w:t>зачёт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9778B" w:rsidRPr="00290B8F" w:rsidRDefault="0059778B" w:rsidP="00B719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59778B" w:rsidRPr="00290B8F" w:rsidSect="00646CBB">
          <w:pgSz w:w="16840" w:h="11907" w:orient="landscape" w:code="9"/>
          <w:pgMar w:top="851" w:right="1134" w:bottom="1418" w:left="992" w:header="709" w:footer="709" w:gutter="0"/>
          <w:cols w:space="720"/>
        </w:sectPr>
      </w:pPr>
    </w:p>
    <w:p w:rsidR="0059778B" w:rsidRDefault="0059778B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E112A" w:rsidRPr="004617D1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617D1">
        <w:rPr>
          <w:b/>
          <w:caps/>
        </w:rPr>
        <w:t xml:space="preserve">4. условия реализации </w:t>
      </w:r>
      <w:r w:rsidR="006511C8">
        <w:rPr>
          <w:b/>
          <w:caps/>
        </w:rPr>
        <w:t xml:space="preserve">РАБОЧЕЙ </w:t>
      </w:r>
      <w:r w:rsidRPr="004617D1">
        <w:rPr>
          <w:b/>
          <w:caps/>
        </w:rPr>
        <w:t>программЫ УЧЕБНОЙ ПРАКТИКИ</w:t>
      </w:r>
    </w:p>
    <w:p w:rsidR="001E112A" w:rsidRPr="001E112A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16"/>
          <w:szCs w:val="16"/>
        </w:rPr>
      </w:pPr>
    </w:p>
    <w:p w:rsidR="001E112A" w:rsidRPr="001E112A" w:rsidRDefault="001E112A" w:rsidP="006511C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rPr>
          <w:b/>
        </w:rPr>
      </w:pPr>
      <w:r>
        <w:rPr>
          <w:b/>
          <w:sz w:val="28"/>
          <w:szCs w:val="28"/>
        </w:rPr>
        <w:tab/>
      </w:r>
      <w:r w:rsidRPr="001E112A">
        <w:rPr>
          <w:b/>
        </w:rPr>
        <w:t>4.1.  Требования к минимальному материально-техническому обеспечению</w:t>
      </w:r>
    </w:p>
    <w:p w:rsidR="001E112A" w:rsidRDefault="001E112A" w:rsidP="006511C8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B37E0">
        <w:t xml:space="preserve">Реализация </w:t>
      </w:r>
      <w:r w:rsidR="00C71936">
        <w:t xml:space="preserve">рабочей </w:t>
      </w:r>
      <w:r w:rsidRPr="00EB37E0">
        <w:t>программы учебной практики предполагает наличие:</w:t>
      </w:r>
    </w:p>
    <w:p w:rsidR="006511C8" w:rsidRPr="006511C8" w:rsidRDefault="006511C8" w:rsidP="006511C8">
      <w:pPr>
        <w:autoSpaceDE w:val="0"/>
        <w:autoSpaceDN w:val="0"/>
        <w:adjustRightInd w:val="0"/>
        <w:spacing w:line="276" w:lineRule="auto"/>
        <w:ind w:left="-284"/>
        <w:jc w:val="both"/>
        <w:rPr>
          <w:i/>
          <w:u w:val="single"/>
        </w:rPr>
      </w:pPr>
      <w:r w:rsidRPr="006511C8">
        <w:rPr>
          <w:i/>
        </w:rPr>
        <w:t xml:space="preserve">    </w:t>
      </w:r>
      <w:r w:rsidR="004966B5">
        <w:rPr>
          <w:i/>
          <w:u w:val="single"/>
        </w:rPr>
        <w:t>м</w:t>
      </w:r>
      <w:r w:rsidRPr="006511C8">
        <w:rPr>
          <w:i/>
          <w:u w:val="single"/>
        </w:rPr>
        <w:t>астерски</w:t>
      </w:r>
      <w:r w:rsidR="004966B5">
        <w:rPr>
          <w:i/>
          <w:u w:val="single"/>
        </w:rPr>
        <w:t>е</w:t>
      </w:r>
      <w:r w:rsidRPr="006511C8">
        <w:rPr>
          <w:i/>
          <w:u w:val="single"/>
        </w:rPr>
        <w:t>:</w:t>
      </w:r>
    </w:p>
    <w:p w:rsidR="006511C8" w:rsidRPr="00EB37E0" w:rsidRDefault="006511C8" w:rsidP="006511C8">
      <w:pPr>
        <w:autoSpaceDE w:val="0"/>
        <w:autoSpaceDN w:val="0"/>
        <w:adjustRightInd w:val="0"/>
        <w:spacing w:line="276" w:lineRule="auto"/>
        <w:ind w:left="-284" w:firstLine="1418"/>
        <w:jc w:val="both"/>
      </w:pPr>
      <w:r>
        <w:t xml:space="preserve">      - обще</w:t>
      </w:r>
      <w:r w:rsidRPr="00EB37E0">
        <w:t>слесарн</w:t>
      </w:r>
      <w:r>
        <w:t>ая</w:t>
      </w:r>
    </w:p>
    <w:p w:rsidR="006511C8" w:rsidRDefault="006511C8" w:rsidP="006511C8">
      <w:pPr>
        <w:autoSpaceDE w:val="0"/>
        <w:autoSpaceDN w:val="0"/>
        <w:adjustRightInd w:val="0"/>
        <w:spacing w:line="276" w:lineRule="auto"/>
        <w:ind w:left="-284" w:firstLine="1418"/>
        <w:jc w:val="both"/>
      </w:pPr>
      <w:r>
        <w:t xml:space="preserve">      - </w:t>
      </w:r>
      <w:r w:rsidRPr="00EB37E0">
        <w:t>электромонтажн</w:t>
      </w:r>
      <w:r>
        <w:t>ая</w:t>
      </w:r>
    </w:p>
    <w:p w:rsidR="006511C8" w:rsidRPr="00EB37E0" w:rsidRDefault="006511C8" w:rsidP="006511C8">
      <w:pPr>
        <w:autoSpaceDE w:val="0"/>
        <w:autoSpaceDN w:val="0"/>
        <w:adjustRightInd w:val="0"/>
        <w:spacing w:line="276" w:lineRule="auto"/>
        <w:ind w:left="-284" w:firstLine="1418"/>
        <w:jc w:val="both"/>
      </w:pPr>
      <w:r>
        <w:t xml:space="preserve">      - </w:t>
      </w:r>
      <w:r w:rsidRPr="00EB37E0">
        <w:t>электро</w:t>
      </w:r>
      <w:r>
        <w:t>газо</w:t>
      </w:r>
      <w:r w:rsidRPr="00EB37E0">
        <w:t>сварочн</w:t>
      </w:r>
      <w:r w:rsidRPr="006511C8">
        <w:t>ая</w:t>
      </w:r>
    </w:p>
    <w:p w:rsidR="006511C8" w:rsidRDefault="006511C8" w:rsidP="006511C8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76" w:lineRule="auto"/>
        <w:ind w:left="-284" w:firstLine="1418"/>
        <w:jc w:val="both"/>
      </w:pPr>
      <w:r>
        <w:t xml:space="preserve">      - металлообрабатывающая,</w:t>
      </w:r>
    </w:p>
    <w:p w:rsidR="00EB37E0" w:rsidRPr="006511C8" w:rsidRDefault="006511C8" w:rsidP="006511C8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76" w:lineRule="auto"/>
        <w:ind w:left="-284" w:firstLine="284"/>
        <w:jc w:val="both"/>
      </w:pPr>
      <w:r>
        <w:t>а так же л</w:t>
      </w:r>
      <w:r w:rsidR="00EB37E0" w:rsidRPr="006511C8">
        <w:t>аборатории технического обслуживания и ремонта подвижного состава.</w:t>
      </w:r>
    </w:p>
    <w:p w:rsidR="001E112A" w:rsidRPr="00EB37E0" w:rsidRDefault="006511C8" w:rsidP="006511C8">
      <w:p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76" w:lineRule="auto"/>
        <w:ind w:left="-284"/>
        <w:jc w:val="both"/>
        <w:rPr>
          <w:b/>
        </w:rPr>
      </w:pPr>
      <w:r>
        <w:t xml:space="preserve">           </w:t>
      </w:r>
      <w:r w:rsidR="00EB37E0" w:rsidRPr="00EB37E0">
        <w:t>Лаборатории технического обслуживания и ремонта подвижного состава</w:t>
      </w:r>
      <w:r>
        <w:t xml:space="preserve"> должно включать</w:t>
      </w:r>
      <w:r w:rsidR="001E112A" w:rsidRPr="00EB37E0">
        <w:rPr>
          <w:b/>
        </w:rPr>
        <w:t xml:space="preserve">:                                            </w:t>
      </w:r>
    </w:p>
    <w:p w:rsidR="001E112A" w:rsidRPr="00EB37E0" w:rsidRDefault="001E112A" w:rsidP="006511C8">
      <w:pPr>
        <w:pStyle w:val="a9"/>
        <w:numPr>
          <w:ilvl w:val="0"/>
          <w:numId w:val="46"/>
        </w:numPr>
        <w:tabs>
          <w:tab w:val="left" w:pos="360"/>
          <w:tab w:val="left" w:pos="108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4"/>
          <w:szCs w:val="24"/>
        </w:rPr>
      </w:pPr>
      <w:r w:rsidRPr="00EB37E0">
        <w:rPr>
          <w:rFonts w:ascii="Times New Roman" w:hAnsi="Times New Roman"/>
          <w:bCs/>
          <w:sz w:val="24"/>
          <w:szCs w:val="24"/>
        </w:rPr>
        <w:t>стендовое оборудование по проверке, испытанию и ремонту механического оборудования;</w:t>
      </w:r>
    </w:p>
    <w:p w:rsidR="001E112A" w:rsidRPr="00EB37E0" w:rsidRDefault="00EB37E0" w:rsidP="006511C8">
      <w:pPr>
        <w:pStyle w:val="1"/>
        <w:numPr>
          <w:ilvl w:val="0"/>
          <w:numId w:val="46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jc w:val="both"/>
      </w:pPr>
      <w:r w:rsidRPr="00EB37E0">
        <w:rPr>
          <w:bCs/>
          <w:shd w:val="clear" w:color="auto" w:fill="FFFFFF"/>
        </w:rPr>
        <w:t>автоматизированный стенд для испытания автотормозного оборудования с ПК</w:t>
      </w:r>
      <w:r w:rsidR="001E112A" w:rsidRPr="00EB37E0">
        <w:tab/>
      </w:r>
    </w:p>
    <w:p w:rsidR="00DA7E44" w:rsidRPr="006511C8" w:rsidRDefault="00ED22D6" w:rsidP="006511C8">
      <w:pPr>
        <w:pStyle w:val="a9"/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36"/>
        <w:rPr>
          <w:rFonts w:ascii="Times New Roman" w:hAnsi="Times New Roman"/>
          <w:sz w:val="24"/>
          <w:szCs w:val="24"/>
        </w:rPr>
      </w:pPr>
      <w:r w:rsidRPr="006511C8">
        <w:rPr>
          <w:rFonts w:ascii="Times New Roman" w:hAnsi="Times New Roman"/>
          <w:bCs/>
          <w:sz w:val="24"/>
          <w:szCs w:val="24"/>
        </w:rPr>
        <w:t>Перечень приборов и измерительного инструмента</w:t>
      </w:r>
      <w:r w:rsidR="006511C8" w:rsidRPr="006511C8">
        <w:rPr>
          <w:rFonts w:ascii="Times New Roman" w:hAnsi="Times New Roman"/>
          <w:bCs/>
          <w:sz w:val="24"/>
          <w:szCs w:val="24"/>
        </w:rPr>
        <w:t>:</w:t>
      </w:r>
    </w:p>
    <w:p w:rsidR="00ED22D6" w:rsidRPr="00ED22D6" w:rsidRDefault="00ED22D6" w:rsidP="00DA7E44">
      <w:pPr>
        <w:ind w:left="-284" w:firstLine="708"/>
        <w:jc w:val="right"/>
        <w:rPr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221"/>
      </w:tblGrid>
      <w:tr w:rsidR="00ED22D6" w:rsidRPr="00ED22D6" w:rsidTr="00DA7E44">
        <w:trPr>
          <w:trHeight w:val="619"/>
          <w:tblHeader/>
        </w:trPr>
        <w:tc>
          <w:tcPr>
            <w:tcW w:w="560" w:type="dxa"/>
          </w:tcPr>
          <w:p w:rsidR="00ED22D6" w:rsidRPr="00ED22D6" w:rsidRDefault="00ED22D6" w:rsidP="00DA7E44">
            <w:pPr>
              <w:tabs>
                <w:tab w:val="right" w:leader="dot" w:pos="4742"/>
              </w:tabs>
            </w:pPr>
            <w:r w:rsidRPr="00ED22D6">
              <w:t>№</w:t>
            </w:r>
          </w:p>
          <w:p w:rsidR="00ED22D6" w:rsidRPr="00ED22D6" w:rsidRDefault="00ED22D6" w:rsidP="00DA7E44">
            <w:pPr>
              <w:tabs>
                <w:tab w:val="right" w:leader="dot" w:pos="4742"/>
              </w:tabs>
            </w:pPr>
            <w:r w:rsidRPr="00ED22D6">
              <w:t>п/п</w:t>
            </w:r>
          </w:p>
        </w:tc>
        <w:tc>
          <w:tcPr>
            <w:tcW w:w="9221" w:type="dxa"/>
          </w:tcPr>
          <w:p w:rsidR="00ED22D6" w:rsidRPr="00ED22D6" w:rsidRDefault="00ED22D6" w:rsidP="00DA7E44">
            <w:pPr>
              <w:tabs>
                <w:tab w:val="right" w:leader="dot" w:pos="4742"/>
              </w:tabs>
              <w:jc w:val="center"/>
            </w:pPr>
            <w:r w:rsidRPr="00ED22D6">
              <w:t>Наименование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Ключ моментный шкальный двухстороннего действия   КМШС-150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Ключ моментный индикаторный специальный     КМИС-600х41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Ключ моментный индикаторный специальный     КМИС-600х41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Мегаомметр  ЭС0202/2-Г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Термометр инфракрасный «Кельвин»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МК-25     (0-25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МК-50     (25-50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МК-100   (75-100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МК-125   (100-125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МК-150   (125-150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МК-175   (150-175мм)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МК-300   (275-300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Микрометр рычажный  индикаторный  МРИ             (125-150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Индикатор часового типа ИЧ-10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Индикатор часового типа ИЧ-10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Штангенциркуль   ШЦ-II-250-0,1(0-250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Штангенциркуль   ШЦ-II-250-0,1(0-250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Штангенциркуль  ШЦ-II-250-0,1(0-250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Шаблон комбинированный для проверки состояния автосцепки и действия ее механизма</w:t>
            </w:r>
            <w:r w:rsidR="00CF0634">
              <w:rPr>
                <w:bCs/>
              </w:rPr>
              <w:t xml:space="preserve"> </w:t>
            </w:r>
            <w:r w:rsidRPr="00ED22D6">
              <w:rPr>
                <w:bCs/>
              </w:rPr>
              <w:t>940Р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Шаблон комбинированный для проверки состояния автосцепки и действия ее механизма</w:t>
            </w:r>
            <w:r w:rsidR="00CF0634">
              <w:rPr>
                <w:bCs/>
              </w:rPr>
              <w:t xml:space="preserve"> </w:t>
            </w:r>
            <w:r w:rsidRPr="00ED22D6">
              <w:rPr>
                <w:bCs/>
              </w:rPr>
              <w:t>940Р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Шаблон комбинированный  для проверки состояния автосцепки и действия ее механизма  940Р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Шаблон измерения  высоты автосцепки ШВА      (900-1200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Линейка измерительная металлическая   ЛТ    (0-500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Линейка измерительная металлическая   ЛМ    (0-500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ED22D6" w:rsidRDefault="00ED22D6" w:rsidP="00CF0634">
            <w:pPr>
              <w:jc w:val="both"/>
              <w:rPr>
                <w:bCs/>
              </w:rPr>
            </w:pPr>
            <w:r w:rsidRPr="00ED22D6">
              <w:rPr>
                <w:bCs/>
              </w:rPr>
              <w:t>Линейка измерительная металлическая   ЛМ    (0-500 мм)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F47B1B" w:rsidRDefault="00DA7E44" w:rsidP="00CF0634">
            <w:pPr>
              <w:jc w:val="both"/>
              <w:rPr>
                <w:bCs/>
              </w:rPr>
            </w:pPr>
            <w:r w:rsidRPr="00F47B1B">
              <w:t>Ключи гаечные (набор) ГОСТ 2839-80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CF0634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Ключи торцовые (набор) ГОСТ 11737-74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F47B1B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Пассатижи с диэлектрическими ручками Г'ОСТ 17438-72</w:t>
            </w:r>
          </w:p>
        </w:tc>
      </w:tr>
      <w:tr w:rsidR="00ED22D6" w:rsidRPr="00ED22D6" w:rsidTr="00DA7E44">
        <w:tc>
          <w:tcPr>
            <w:tcW w:w="560" w:type="dxa"/>
          </w:tcPr>
          <w:p w:rsidR="00ED22D6" w:rsidRPr="00ED22D6" w:rsidRDefault="00ED22D6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ED22D6" w:rsidRPr="00F47B1B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Отвертки слесар</w:t>
            </w:r>
            <w:r w:rsidR="00F47B1B">
              <w:t>н</w:t>
            </w:r>
            <w:r w:rsidRPr="00F47B1B">
              <w:t>о-монтажны</w:t>
            </w:r>
            <w:r w:rsidR="00F47B1B">
              <w:t>е</w:t>
            </w:r>
            <w:r w:rsidRPr="00F47B1B">
              <w:t xml:space="preserve"> (набор) ГОСТ 17199-88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Бородки слесарные</w:t>
            </w:r>
            <w:r w:rsidR="00FF7CF5" w:rsidRPr="00F47B1B">
              <w:t xml:space="preserve"> ГОСТ 7214-72</w:t>
            </w:r>
          </w:p>
        </w:tc>
      </w:tr>
      <w:tr w:rsidR="00DA7E44" w:rsidRPr="00ED22D6" w:rsidTr="00F47B1B">
        <w:trPr>
          <w:trHeight w:val="328"/>
        </w:trPr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Кувалда</w:t>
            </w:r>
            <w:r w:rsidR="00FF7CF5" w:rsidRPr="00F47B1B">
              <w:t xml:space="preserve"> ГОСТ 11401-75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DA7E44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Молоток слесарный</w:t>
            </w:r>
            <w:r w:rsidR="00FF7CF5" w:rsidRPr="00F47B1B">
              <w:t xml:space="preserve"> ГОСТ 2310-77 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DA7E44" w:rsidP="00CF0634">
            <w:pPr>
              <w:jc w:val="both"/>
              <w:rPr>
                <w:bCs/>
              </w:rPr>
            </w:pPr>
            <w:r w:rsidRPr="00F47B1B">
              <w:t>Бокорезы</w:t>
            </w:r>
            <w:r w:rsidR="00FF7CF5" w:rsidRPr="00F47B1B">
              <w:t xml:space="preserve"> ГОСТ 22308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DA7E44" w:rsidP="00CF0634">
            <w:pPr>
              <w:jc w:val="both"/>
              <w:rPr>
                <w:bCs/>
              </w:rPr>
            </w:pPr>
            <w:r w:rsidRPr="00F47B1B">
              <w:t>Плоско</w:t>
            </w:r>
            <w:r w:rsidR="00F47B1B">
              <w:t>г</w:t>
            </w:r>
            <w:r w:rsidRPr="00F47B1B">
              <w:t>убцы комбинированные</w:t>
            </w:r>
            <w:r w:rsidR="00FF7CF5" w:rsidRPr="00F47B1B">
              <w:t xml:space="preserve"> ГОСТ 5547-93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Плоскогубцы с удлиненными губками ГОСТ 17470-93</w:t>
            </w:r>
          </w:p>
        </w:tc>
      </w:tr>
      <w:tr w:rsidR="00DA7E44" w:rsidRPr="00ED22D6" w:rsidTr="00DA7E44">
        <w:tc>
          <w:tcPr>
            <w:tcW w:w="560" w:type="dxa"/>
          </w:tcPr>
          <w:p w:rsidR="00DA7E44" w:rsidRPr="00ED22D6" w:rsidRDefault="00DA7E44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DA7E44" w:rsidRPr="00F47B1B" w:rsidRDefault="00FF7CF5" w:rsidP="00CF0634">
            <w:pPr>
              <w:jc w:val="both"/>
              <w:rPr>
                <w:bCs/>
              </w:rPr>
            </w:pPr>
            <w:r w:rsidRPr="00F47B1B">
              <w:t>Круглогубцы ГОСТ 7283-93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Пинцет медицинский ГОСТ 2248-80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Pac</w:t>
            </w:r>
            <w:r w:rsidR="00F47B1B">
              <w:t>катки</w:t>
            </w:r>
            <w:r w:rsidRPr="00F47B1B">
              <w:t xml:space="preserve"> полукруглые МИ 1893-88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47B1B" w:rsidP="00CF0634">
            <w:pPr>
              <w:pStyle w:val="a9"/>
              <w:tabs>
                <w:tab w:val="left" w:pos="360"/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F7CF5" w:rsidRPr="00F47B1B">
              <w:rPr>
                <w:rFonts w:ascii="Times New Roman" w:hAnsi="Times New Roman"/>
                <w:sz w:val="24"/>
                <w:szCs w:val="24"/>
              </w:rPr>
              <w:t>абор м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FF7CF5" w:rsidRPr="00F47B1B">
              <w:rPr>
                <w:rFonts w:ascii="Times New Roman" w:hAnsi="Times New Roman"/>
                <w:sz w:val="24"/>
                <w:szCs w:val="24"/>
              </w:rPr>
              <w:t>чиков ГОСТ 21241-89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47B1B" w:rsidP="00CF0634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FF7CF5" w:rsidRPr="00F47B1B">
              <w:t>абор плашек ГОСТ 11421-75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47B1B" w:rsidP="00CF0634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FF7CF5" w:rsidRPr="00F47B1B">
              <w:t>абор сверл ГОСТ 3266-81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Щу</w:t>
            </w:r>
            <w:r w:rsidR="00F47B1B">
              <w:t>п</w:t>
            </w:r>
            <w:r w:rsidRPr="00F47B1B">
              <w:t>ы ГОСТ 2034-80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pStyle w:val="a9"/>
              <w:tabs>
                <w:tab w:val="left" w:pos="360"/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1B">
              <w:rPr>
                <w:rFonts w:ascii="Times New Roman" w:hAnsi="Times New Roman"/>
                <w:sz w:val="24"/>
                <w:szCs w:val="24"/>
              </w:rPr>
              <w:t>Калибры для конических поверхностей МИ 1937-88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Карандаш герметизирующий УПР1Ц1 ГОСТ 9.068-76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Кисть ГОСТ 10597-87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Щетка металлическая ОСТ 17830-80</w:t>
            </w:r>
          </w:p>
        </w:tc>
      </w:tr>
      <w:tr w:rsidR="00FF7CF5" w:rsidRPr="00ED22D6" w:rsidTr="00DA7E44">
        <w:tc>
          <w:tcPr>
            <w:tcW w:w="560" w:type="dxa"/>
          </w:tcPr>
          <w:p w:rsidR="00FF7CF5" w:rsidRPr="00ED22D6" w:rsidRDefault="00FF7CF5" w:rsidP="00ED22D6">
            <w:pPr>
              <w:numPr>
                <w:ilvl w:val="0"/>
                <w:numId w:val="42"/>
              </w:numPr>
              <w:tabs>
                <w:tab w:val="right" w:leader="dot" w:pos="4742"/>
              </w:tabs>
            </w:pPr>
          </w:p>
        </w:tc>
        <w:tc>
          <w:tcPr>
            <w:tcW w:w="9221" w:type="dxa"/>
          </w:tcPr>
          <w:p w:rsidR="00FF7CF5" w:rsidRPr="00F47B1B" w:rsidRDefault="00FF7CF5" w:rsidP="00CF0634">
            <w:pPr>
              <w:autoSpaceDE w:val="0"/>
              <w:autoSpaceDN w:val="0"/>
              <w:adjustRightInd w:val="0"/>
              <w:jc w:val="both"/>
            </w:pPr>
            <w:r w:rsidRPr="00F47B1B">
              <w:t>Шкурка шлифовальная ГОСТ 10054-82</w:t>
            </w:r>
          </w:p>
        </w:tc>
      </w:tr>
    </w:tbl>
    <w:p w:rsidR="00F06283" w:rsidRPr="001E112A" w:rsidRDefault="00F06283" w:rsidP="002D53B0">
      <w:pPr>
        <w:pStyle w:val="a9"/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E112A" w:rsidRPr="001E112A" w:rsidRDefault="004617D1" w:rsidP="004617D1">
      <w:pPr>
        <w:shd w:val="clear" w:color="auto" w:fill="FFFFFF"/>
        <w:spacing w:line="418" w:lineRule="exact"/>
      </w:pPr>
      <w:r>
        <w:rPr>
          <w:b/>
          <w:bCs/>
        </w:rPr>
        <w:t xml:space="preserve">        </w:t>
      </w:r>
      <w:r w:rsidR="001E112A" w:rsidRPr="001E112A">
        <w:rPr>
          <w:b/>
          <w:bCs/>
        </w:rPr>
        <w:t>4.2. Информационное обеспечение обучения</w:t>
      </w:r>
    </w:p>
    <w:p w:rsidR="00DF146C" w:rsidRPr="004617D1" w:rsidRDefault="004617D1" w:rsidP="004617D1">
      <w:pPr>
        <w:shd w:val="clear" w:color="auto" w:fill="FFFFFF"/>
        <w:tabs>
          <w:tab w:val="left" w:pos="1200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</w:p>
    <w:p w:rsidR="001E112A" w:rsidRPr="001E112A" w:rsidRDefault="001E112A" w:rsidP="0059778B">
      <w:pPr>
        <w:shd w:val="clear" w:color="auto" w:fill="FFFFFF"/>
        <w:ind w:left="360"/>
      </w:pPr>
      <w:r w:rsidRPr="001E112A">
        <w:rPr>
          <w:b/>
          <w:bCs/>
        </w:rPr>
        <w:t>Перечень учебных изданий, интернет-ресурсов, дополни</w:t>
      </w:r>
      <w:r w:rsidRPr="001E112A">
        <w:rPr>
          <w:b/>
          <w:bCs/>
        </w:rPr>
        <w:softHyphen/>
        <w:t>тельной литературы</w:t>
      </w:r>
    </w:p>
    <w:p w:rsidR="001E112A" w:rsidRPr="001E112A" w:rsidRDefault="001E112A" w:rsidP="00FF7CF5">
      <w:pPr>
        <w:shd w:val="clear" w:color="auto" w:fill="FFFFFF"/>
        <w:spacing w:before="230"/>
        <w:ind w:firstLine="360"/>
        <w:rPr>
          <w:i/>
          <w:u w:val="single"/>
        </w:rPr>
      </w:pPr>
      <w:r w:rsidRPr="001E112A">
        <w:rPr>
          <w:i/>
          <w:u w:val="single"/>
        </w:rPr>
        <w:t>Основные исто</w:t>
      </w:r>
      <w:r w:rsidRPr="00EB37E0">
        <w:rPr>
          <w:i/>
          <w:sz w:val="28"/>
          <w:u w:val="single"/>
        </w:rPr>
        <w:t>ч</w:t>
      </w:r>
      <w:r w:rsidRPr="001E112A">
        <w:rPr>
          <w:i/>
          <w:u w:val="single"/>
        </w:rPr>
        <w:t>ники: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Федеральный закон от 10.01.2003 г. № 17-ФЗ «О железнодорожном транспорте в Российской Федерации» (с изменениями от 7.07.2003 г., 8.11.2007 г., 22.07.2008 г., 23.07.2008 г., 26.12.2008 г., 30.12.2008 г.).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Федеральный закон от 10.01.2003 г. № 18-ФЗ «Устав железнодорож</w:t>
      </w:r>
      <w:r w:rsidRPr="001E112A">
        <w:softHyphen/>
        <w:t>ного транспорта Российской Федерации» (с изм. от 7.07.2003 г., 4.12.2006 г., 26.06.2007 г., 8.11.2007 г., 23.07.2008 г.).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Федеральный закон от 17.07.1999 г. № 181-ФЗ «Об основах охраны труда в Российской Федерации» (с изм. от 20.05.2002 г., 10.01.2003 г., 9.05.2005 г.).</w:t>
      </w:r>
    </w:p>
    <w:p w:rsidR="004617D1" w:rsidRPr="004617D1" w:rsidRDefault="004617D1" w:rsidP="00FF7CF5">
      <w:pPr>
        <w:shd w:val="clear" w:color="auto" w:fill="FFFFFF"/>
        <w:ind w:firstLine="360"/>
        <w:rPr>
          <w:sz w:val="16"/>
          <w:szCs w:val="16"/>
        </w:rPr>
      </w:pPr>
    </w:p>
    <w:p w:rsidR="001E112A" w:rsidRPr="00DF146C" w:rsidRDefault="001E112A" w:rsidP="00FF7CF5">
      <w:pPr>
        <w:shd w:val="clear" w:color="auto" w:fill="FFFFFF"/>
        <w:ind w:firstLine="360"/>
        <w:rPr>
          <w:i/>
          <w:u w:val="single"/>
        </w:rPr>
      </w:pPr>
      <w:r w:rsidRPr="00DF146C">
        <w:rPr>
          <w:i/>
          <w:u w:val="single"/>
        </w:rPr>
        <w:t>Нормативно-техническая литература: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4.07.2000 г. № М-1954у «Инструкция по заземлению устройств энергоснабжения на электрифицированных железных дорогах».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14.03.2003 г. № ЦЭ-936 «Инструкция по техническому обслуживанию и ремонту оборудования тяговых подстанций электрифицированных железных дорог».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Инструкция МПС России от 25.04.2002 г. № ЦШ-ЦТ-907 «Инструк</w:t>
      </w:r>
      <w:r w:rsidRPr="001E112A">
        <w:softHyphen/>
      </w:r>
      <w:r w:rsidRPr="001E112A">
        <w:rPr>
          <w:spacing w:val="-2"/>
        </w:rPr>
        <w:t>ция по эксплуатации комплексного локомотивного устройства безопасности».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27.09.1999 г. № ЦТ-685 «Инструкция по техническому обслуживанию электровозов и тепловозов в эксплуатации».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 xml:space="preserve">Инструкция МПС России от 24.09.2001 № ЦТ-ЦШ-857 «Инструкция </w:t>
      </w:r>
      <w:r w:rsidRPr="001E112A">
        <w:rPr>
          <w:spacing w:val="-1"/>
        </w:rPr>
        <w:t>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10.04.2001 г. № ЦТ-814 «Инструкция по подготовке к работе и техническому обслуживанию электровозов в зимних и летних условиях».</w:t>
      </w:r>
    </w:p>
    <w:p w:rsidR="001E112A" w:rsidRPr="001E112A" w:rsidRDefault="001E112A" w:rsidP="00FF7CF5">
      <w:pPr>
        <w:shd w:val="clear" w:color="auto" w:fill="FFFFFF"/>
        <w:tabs>
          <w:tab w:val="left" w:pos="360"/>
        </w:tabs>
        <w:ind w:firstLine="360"/>
        <w:jc w:val="both"/>
      </w:pPr>
      <w:r w:rsidRPr="001E112A">
        <w:rPr>
          <w:spacing w:val="-7"/>
        </w:rPr>
        <w:lastRenderedPageBreak/>
        <w:t>11.</w:t>
      </w:r>
      <w:r w:rsidRPr="001E112A">
        <w:tab/>
        <w:t>Инструкция МПС России от 30.01.2002 г. № ЦТ-ЦВ-ЦЛ-</w:t>
      </w:r>
      <w:r w:rsidRPr="001E112A">
        <w:br/>
      </w:r>
      <w:r w:rsidRPr="001E112A">
        <w:rPr>
          <w:spacing w:val="-3"/>
        </w:rPr>
        <w:t>ВНИИЖТ/277 «Инструкция по эксплуатации тормозов подвижного состава же</w:t>
      </w:r>
      <w:r w:rsidRPr="001E112A">
        <w:rPr>
          <w:spacing w:val="-3"/>
        </w:rPr>
        <w:softHyphen/>
      </w:r>
      <w:r w:rsidRPr="001E112A">
        <w:rPr>
          <w:spacing w:val="-3"/>
        </w:rPr>
        <w:br/>
      </w:r>
      <w:r w:rsidRPr="001E112A">
        <w:t>лезных дорог».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9" w:firstLine="360"/>
        <w:jc w:val="both"/>
        <w:rPr>
          <w:spacing w:val="-7"/>
        </w:rPr>
      </w:pPr>
      <w:r w:rsidRPr="001E112A">
        <w:rPr>
          <w:spacing w:val="-2"/>
        </w:rPr>
        <w:t xml:space="preserve">Инструкция МПС России от 27.09.1999 г. № ЦТ-68 «Инструкция по </w:t>
      </w:r>
      <w:r w:rsidRPr="001E112A">
        <w:rPr>
          <w:spacing w:val="-4"/>
        </w:rPr>
        <w:t>техническому обслуживанию электровозов и электропоездов в эксплуатации».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spacing w:val="-3"/>
        </w:rPr>
        <w:t>Инструкция МПС России от 27.04.1993 г. № ЦТ-ЦОУ-175 «Инструк</w:t>
      </w:r>
      <w:r w:rsidRPr="001E112A">
        <w:rPr>
          <w:spacing w:val="-3"/>
        </w:rPr>
        <w:softHyphen/>
        <w:t xml:space="preserve">ция по обеспечению пожарной безопасности на локомотивах и моторвагонном </w:t>
      </w:r>
      <w:r w:rsidRPr="001E112A">
        <w:t>подвижном составе».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t>Приказ Министерства транспорта РФ от 21.12.2010 г. № 286 «Об ут</w:t>
      </w:r>
      <w:r w:rsidRPr="001E112A">
        <w:softHyphen/>
        <w:t>верждении Правил технической эксплуатации железных дорог Российской Федерации».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t>Приказ МПС России от 03.07.2001 г. № ЦТ-ЦЭ-844 «Об утвержде</w:t>
      </w:r>
      <w:r w:rsidRPr="001E112A">
        <w:softHyphen/>
      </w:r>
      <w:r w:rsidRPr="001E112A">
        <w:rPr>
          <w:spacing w:val="-1"/>
        </w:rPr>
        <w:t>нии Инструкции о порядке использования токоприемников электроподвижно</w:t>
      </w:r>
      <w:r w:rsidRPr="001E112A">
        <w:rPr>
          <w:spacing w:val="-1"/>
        </w:rPr>
        <w:softHyphen/>
      </w:r>
      <w:r w:rsidRPr="001E112A">
        <w:t>го состава при различных условиях эксплуатации».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4" w:firstLine="360"/>
        <w:jc w:val="both"/>
        <w:rPr>
          <w:spacing w:val="-3"/>
        </w:rPr>
      </w:pPr>
      <w:r w:rsidRPr="001E112A">
        <w:t xml:space="preserve">Правила пожарной безопасности на железнодорожном транспорте. </w:t>
      </w:r>
      <w:r w:rsidRPr="001E112A">
        <w:rPr>
          <w:spacing w:val="-4"/>
        </w:rPr>
        <w:t>ППБО-109-92 (утв. МПС РФ 11.11.1992 г. № ЦУО-112) (с изм. от 06.12.2001 г.).</w:t>
      </w:r>
    </w:p>
    <w:p w:rsidR="001E112A" w:rsidRPr="00EB37E0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spacing w:val="-6"/>
        </w:rPr>
        <w:t>Правила устройства и технической эксплуатации контактной сети элек</w:t>
      </w:r>
      <w:r w:rsidRPr="001E112A">
        <w:rPr>
          <w:spacing w:val="-6"/>
        </w:rPr>
        <w:softHyphen/>
      </w:r>
      <w:r w:rsidRPr="001E112A">
        <w:t>трифицированных железных дорог (утв. МПС России от 25.06.1993 г. № ЦЭ-197).</w:t>
      </w:r>
    </w:p>
    <w:p w:rsidR="001E112A" w:rsidRPr="00DB0EDD" w:rsidRDefault="001E112A" w:rsidP="00FF7CF5">
      <w:pPr>
        <w:shd w:val="clear" w:color="auto" w:fill="FFFFFF"/>
        <w:spacing w:before="293"/>
        <w:ind w:firstLine="360"/>
        <w:rPr>
          <w:i/>
          <w:u w:val="single"/>
        </w:rPr>
      </w:pPr>
      <w:r w:rsidRPr="001E112A">
        <w:rPr>
          <w:i/>
          <w:u w:val="single"/>
        </w:rPr>
        <w:t>Учебники и учебные пособия:</w:t>
      </w:r>
    </w:p>
    <w:p w:rsidR="001E112A" w:rsidRPr="001E112A" w:rsidRDefault="001E112A" w:rsidP="00FF7CF5">
      <w:pPr>
        <w:widowControl w:val="0"/>
        <w:numPr>
          <w:ilvl w:val="0"/>
          <w:numId w:val="1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right="10" w:firstLine="360"/>
        <w:jc w:val="both"/>
        <w:rPr>
          <w:spacing w:val="-4"/>
        </w:rPr>
      </w:pPr>
      <w:r w:rsidRPr="001E112A">
        <w:rPr>
          <w:i/>
          <w:iCs/>
          <w:spacing w:val="-1"/>
        </w:rPr>
        <w:t>Афонин Г.С., Барщенков В.Н</w:t>
      </w:r>
      <w:r w:rsidRPr="001E112A">
        <w:rPr>
          <w:spacing w:val="-1"/>
        </w:rPr>
        <w:t xml:space="preserve">. Устройство и эксплуатация тормозного </w:t>
      </w:r>
      <w:r w:rsidRPr="001E112A">
        <w:rPr>
          <w:spacing w:val="-2"/>
        </w:rPr>
        <w:t>оборудования подвижного состава. М.: Издательский центр «Академия», 20</w:t>
      </w:r>
      <w:r w:rsidR="00EB37E0">
        <w:rPr>
          <w:spacing w:val="-2"/>
        </w:rPr>
        <w:t>1</w:t>
      </w:r>
      <w:r w:rsidR="00BD3630">
        <w:rPr>
          <w:spacing w:val="-2"/>
        </w:rPr>
        <w:t>6</w:t>
      </w:r>
      <w:r w:rsidRPr="001E112A">
        <w:rPr>
          <w:spacing w:val="-2"/>
        </w:rPr>
        <w:t>.</w:t>
      </w:r>
    </w:p>
    <w:p w:rsidR="001E112A" w:rsidRPr="001E112A" w:rsidRDefault="001E112A" w:rsidP="00FF7CF5">
      <w:pPr>
        <w:widowControl w:val="0"/>
        <w:numPr>
          <w:ilvl w:val="0"/>
          <w:numId w:val="1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10" w:firstLine="360"/>
        <w:jc w:val="both"/>
        <w:rPr>
          <w:spacing w:val="-4"/>
        </w:rPr>
      </w:pPr>
      <w:r w:rsidRPr="001E112A">
        <w:rPr>
          <w:i/>
          <w:iCs/>
          <w:spacing w:val="-2"/>
        </w:rPr>
        <w:t>Бервинов В.И., Доронин Е.Ю</w:t>
      </w:r>
      <w:r w:rsidRPr="001E112A">
        <w:rPr>
          <w:spacing w:val="-2"/>
        </w:rPr>
        <w:t xml:space="preserve">. Локомотивные устройства безопасности. </w:t>
      </w:r>
      <w:r w:rsidRPr="001E112A">
        <w:t>М.: ГОУ «УМЦ ЖДТ», 20</w:t>
      </w:r>
      <w:r w:rsidR="00721D3C">
        <w:t>1</w:t>
      </w:r>
      <w:r w:rsidRPr="001E112A">
        <w:t>5.</w:t>
      </w:r>
    </w:p>
    <w:p w:rsidR="001E112A" w:rsidRPr="001E112A" w:rsidRDefault="001E112A" w:rsidP="00FF7CF5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rPr>
          <w:i/>
          <w:iCs/>
          <w:spacing w:val="-1"/>
        </w:rPr>
        <w:t xml:space="preserve">Ветров Ю.Н., Приставко М.В. </w:t>
      </w:r>
      <w:r w:rsidRPr="001E112A">
        <w:rPr>
          <w:spacing w:val="-1"/>
        </w:rPr>
        <w:t>Конструкция тягового подвижного со</w:t>
      </w:r>
      <w:r w:rsidRPr="001E112A">
        <w:rPr>
          <w:spacing w:val="-1"/>
        </w:rPr>
        <w:softHyphen/>
      </w:r>
      <w:r w:rsidRPr="001E112A">
        <w:t>става. М.: Желдориздат, 20</w:t>
      </w:r>
      <w:r w:rsidR="00DB0EDD">
        <w:t>16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right="5"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 xml:space="preserve">Кацман М.М. </w:t>
      </w:r>
      <w:r w:rsidRPr="001E112A">
        <w:rPr>
          <w:spacing w:val="-2"/>
        </w:rPr>
        <w:t>Электрические машины. М.: Издательский центр «Ака</w:t>
      </w:r>
      <w:r w:rsidRPr="001E112A">
        <w:rPr>
          <w:spacing w:val="-2"/>
        </w:rPr>
        <w:softHyphen/>
      </w:r>
      <w:r w:rsidRPr="001E112A">
        <w:t>демия», 20</w:t>
      </w:r>
      <w:r w:rsidR="00B40387">
        <w:t>1</w:t>
      </w:r>
      <w:r w:rsidRPr="001E112A">
        <w:t>7.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i/>
          <w:iCs/>
          <w:spacing w:val="-5"/>
        </w:rPr>
        <w:t xml:space="preserve">Клочкова Е.А. </w:t>
      </w:r>
      <w:r w:rsidRPr="001E112A">
        <w:rPr>
          <w:spacing w:val="-5"/>
        </w:rPr>
        <w:t xml:space="preserve">Промышленная, пожарная и экологическая безопасность </w:t>
      </w:r>
      <w:r w:rsidRPr="001E112A">
        <w:t>на железнодорожном транспорте: Учебное пособие. М.: ГОУ «УМЦ ЖДТ», 20</w:t>
      </w:r>
      <w:r w:rsidR="00DB0EDD">
        <w:t>1</w:t>
      </w:r>
      <w:r w:rsidR="00BD3630">
        <w:t>6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 xml:space="preserve">Николаев А.Ю., Сесявин Н.В. </w:t>
      </w:r>
      <w:r w:rsidRPr="001E112A">
        <w:rPr>
          <w:spacing w:val="-2"/>
        </w:rPr>
        <w:t xml:space="preserve">Устройство и работа электровоза ВЛ80: </w:t>
      </w:r>
      <w:r w:rsidRPr="001E112A">
        <w:t>Учебное пособие для образовательных учреждений ж.-д. трансп., осуществ</w:t>
      </w:r>
      <w:r w:rsidRPr="001E112A">
        <w:softHyphen/>
        <w:t>ляющих профессиональную подготовку. М.: ГОУ «УМЦ ЖДТ», 20</w:t>
      </w:r>
      <w:r w:rsidR="00DB0EDD">
        <w:t>15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>Понкратов Ю.И</w:t>
      </w:r>
      <w:r w:rsidRPr="001E112A">
        <w:rPr>
          <w:spacing w:val="-2"/>
        </w:rPr>
        <w:t>. Электропривод и преобразователи подвижного со</w:t>
      </w:r>
      <w:r w:rsidRPr="001E112A">
        <w:rPr>
          <w:spacing w:val="-2"/>
        </w:rPr>
        <w:softHyphen/>
      </w:r>
      <w:r w:rsidRPr="001E112A">
        <w:t>става. М.: ГОУ «УМЦ ЖДТ», 20</w:t>
      </w:r>
      <w:r w:rsidR="00DB0EDD">
        <w:t>1</w:t>
      </w:r>
      <w:r w:rsidR="00B40387">
        <w:t>7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5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right="10" w:firstLine="360"/>
        <w:jc w:val="both"/>
      </w:pPr>
      <w:r w:rsidRPr="001E112A">
        <w:rPr>
          <w:i/>
          <w:iCs/>
        </w:rPr>
        <w:t xml:space="preserve">Покровский Б.С. </w:t>
      </w:r>
      <w:r w:rsidRPr="001E112A">
        <w:t>Общин курс слесарного дела: Учебное пособие. М.: ОИЦ «Академия», 20</w:t>
      </w:r>
      <w:r w:rsidR="005842DB">
        <w:t>1</w:t>
      </w:r>
      <w:r w:rsidR="00B40387">
        <w:t>6</w:t>
      </w:r>
      <w:r w:rsidRPr="001E112A">
        <w:t>.</w:t>
      </w:r>
    </w:p>
    <w:p w:rsidR="001E112A" w:rsidRPr="001E112A" w:rsidRDefault="001E112A" w:rsidP="00FF7CF5">
      <w:pPr>
        <w:shd w:val="clear" w:color="auto" w:fill="FFFFFF"/>
        <w:ind w:firstLine="360"/>
        <w:rPr>
          <w:i/>
          <w:u w:val="single"/>
        </w:rPr>
      </w:pPr>
      <w:r w:rsidRPr="001E112A">
        <w:rPr>
          <w:i/>
          <w:u w:val="single"/>
        </w:rPr>
        <w:t>Дополнительные источники:</w:t>
      </w:r>
    </w:p>
    <w:p w:rsidR="001E112A" w:rsidRPr="001E112A" w:rsidRDefault="001E112A" w:rsidP="00FF7CF5">
      <w:pPr>
        <w:shd w:val="clear" w:color="auto" w:fill="FFFFFF"/>
        <w:ind w:right="5" w:firstLine="360"/>
        <w:jc w:val="both"/>
      </w:pPr>
      <w:r w:rsidRPr="001E112A">
        <w:rPr>
          <w:spacing w:val="-4"/>
        </w:rPr>
        <w:t>1.</w:t>
      </w:r>
      <w:r w:rsidR="00DF146C">
        <w:t xml:space="preserve"> </w:t>
      </w:r>
      <w:r w:rsidRPr="001E112A">
        <w:t>Руководство по эксплуатации, техническому обслуживанию и ремон</w:t>
      </w:r>
      <w:r w:rsidRPr="001E112A">
        <w:softHyphen/>
        <w:t xml:space="preserve">ту колесных пар тягового подвижного состава колеи </w:t>
      </w:r>
      <w:smartTag w:uri="urn:schemas-microsoft-com:office:smarttags" w:element="metricconverter">
        <w:smartTagPr>
          <w:attr w:name="ProductID" w:val="1520 мм"/>
        </w:smartTagPr>
        <w:r w:rsidRPr="001E112A">
          <w:t>1520 мм</w:t>
        </w:r>
      </w:smartTag>
      <w:r w:rsidRPr="001E112A">
        <w:t xml:space="preserve"> от 27.12.2005 г.</w:t>
      </w:r>
      <w:r w:rsidRPr="001E112A">
        <w:br/>
        <w:t>№ КМБШ.667120.001 РЭ.</w:t>
      </w:r>
    </w:p>
    <w:p w:rsidR="005842DB" w:rsidRDefault="001E112A" w:rsidP="00FF7CF5">
      <w:pPr>
        <w:shd w:val="clear" w:color="auto" w:fill="FFFFFF"/>
        <w:tabs>
          <w:tab w:val="left" w:pos="360"/>
          <w:tab w:val="left" w:pos="1104"/>
        </w:tabs>
        <w:ind w:right="10" w:firstLine="360"/>
        <w:jc w:val="both"/>
      </w:pPr>
      <w:r w:rsidRPr="001E112A">
        <w:rPr>
          <w:spacing w:val="-4"/>
        </w:rPr>
        <w:t>2.</w:t>
      </w:r>
      <w:r w:rsidR="00B40387">
        <w:rPr>
          <w:spacing w:val="-4"/>
        </w:rPr>
        <w:t xml:space="preserve"> </w:t>
      </w:r>
      <w:r w:rsidRPr="001E112A">
        <w:t>Руководство по устройству электропоездов серии ЭД9М, ЭД9Т,</w:t>
      </w:r>
      <w:r w:rsidRPr="001E112A">
        <w:br/>
        <w:t>ЭР9П. М.: Центр Коммерческих Разработок, 2005.</w:t>
      </w:r>
    </w:p>
    <w:p w:rsidR="00651FAB" w:rsidRDefault="00651FAB" w:rsidP="00FF7CF5">
      <w:pPr>
        <w:shd w:val="clear" w:color="auto" w:fill="FFFFFF"/>
        <w:tabs>
          <w:tab w:val="left" w:pos="360"/>
          <w:tab w:val="left" w:pos="1104"/>
        </w:tabs>
        <w:ind w:right="10" w:firstLine="360"/>
        <w:jc w:val="both"/>
        <w:rPr>
          <w:i/>
          <w:spacing w:val="-1"/>
          <w:u w:val="single"/>
        </w:rPr>
      </w:pPr>
    </w:p>
    <w:p w:rsidR="001E112A" w:rsidRPr="005842DB" w:rsidRDefault="001E112A" w:rsidP="00FF7CF5">
      <w:pPr>
        <w:shd w:val="clear" w:color="auto" w:fill="FFFFFF"/>
        <w:tabs>
          <w:tab w:val="left" w:pos="360"/>
          <w:tab w:val="left" w:pos="1104"/>
        </w:tabs>
        <w:ind w:right="10" w:firstLine="360"/>
        <w:jc w:val="both"/>
      </w:pPr>
      <w:r w:rsidRPr="00DF146C">
        <w:rPr>
          <w:i/>
          <w:spacing w:val="-1"/>
          <w:u w:val="single"/>
        </w:rPr>
        <w:t>Средства массовой информации:</w:t>
      </w:r>
    </w:p>
    <w:p w:rsidR="001E112A" w:rsidRPr="00DF146C" w:rsidRDefault="001E112A" w:rsidP="00FF7CF5">
      <w:pPr>
        <w:shd w:val="clear" w:color="auto" w:fill="FFFFFF"/>
        <w:ind w:firstLine="360"/>
      </w:pPr>
      <w:r w:rsidRPr="00B373D3">
        <w:rPr>
          <w:color w:val="000000"/>
          <w:sz w:val="28"/>
          <w:szCs w:val="28"/>
        </w:rPr>
        <w:t xml:space="preserve">1.  </w:t>
      </w:r>
      <w:r w:rsidRPr="00DF146C">
        <w:rPr>
          <w:color w:val="000000"/>
        </w:rPr>
        <w:t xml:space="preserve">Транспорт России: газета. Форма доступа: </w:t>
      </w:r>
      <w:hyperlink r:id="rId12" w:history="1">
        <w:r w:rsidRPr="00DF146C">
          <w:rPr>
            <w:rStyle w:val="aa"/>
            <w:lang w:val="en-US"/>
          </w:rPr>
          <w:t>www</w:t>
        </w:r>
        <w:r w:rsidRPr="00DF146C">
          <w:rPr>
            <w:rStyle w:val="aa"/>
          </w:rPr>
          <w:t>.</w:t>
        </w:r>
        <w:r w:rsidRPr="00DF146C">
          <w:rPr>
            <w:rStyle w:val="aa"/>
            <w:lang w:val="en-US"/>
          </w:rPr>
          <w:t>transponrussia</w:t>
        </w:r>
        <w:r w:rsidRPr="00DF146C">
          <w:rPr>
            <w:rStyle w:val="aa"/>
          </w:rPr>
          <w:t>.</w:t>
        </w:r>
        <w:r w:rsidRPr="00DF146C">
          <w:rPr>
            <w:rStyle w:val="aa"/>
            <w:lang w:val="en-US"/>
          </w:rPr>
          <w:t>ru</w:t>
        </w:r>
      </w:hyperlink>
    </w:p>
    <w:p w:rsidR="001E112A" w:rsidRPr="00DF146C" w:rsidRDefault="001E112A" w:rsidP="00FF7CF5">
      <w:pPr>
        <w:shd w:val="clear" w:color="auto" w:fill="FFFFFF"/>
        <w:ind w:firstLine="360"/>
      </w:pPr>
      <w:r w:rsidRPr="00DF146C">
        <w:rPr>
          <w:iCs/>
          <w:color w:val="000000"/>
        </w:rPr>
        <w:t>2.</w:t>
      </w:r>
      <w:r w:rsidRPr="00DF146C">
        <w:rPr>
          <w:i/>
          <w:iCs/>
          <w:color w:val="000000"/>
        </w:rPr>
        <w:t xml:space="preserve">   </w:t>
      </w:r>
      <w:r w:rsidRPr="00DF146C">
        <w:rPr>
          <w:color w:val="000000"/>
        </w:rPr>
        <w:t xml:space="preserve">Железнодорожный транспорт. Форма доступа: </w:t>
      </w:r>
      <w:hyperlink r:id="rId13" w:history="1">
        <w:r w:rsidRPr="00DF146C">
          <w:rPr>
            <w:color w:val="0000FF"/>
            <w:u w:val="single"/>
            <w:lang w:val="en-US"/>
          </w:rPr>
          <w:t>www</w:t>
        </w:r>
        <w:r w:rsidRPr="00DF146C">
          <w:rPr>
            <w:color w:val="0000FF"/>
            <w:u w:val="single"/>
          </w:rPr>
          <w:t>.</w:t>
        </w:r>
        <w:r w:rsidRPr="00DF146C">
          <w:rPr>
            <w:color w:val="0000FF"/>
            <w:u w:val="single"/>
            <w:lang w:val="en-US"/>
          </w:rPr>
          <w:t>zdl</w:t>
        </w:r>
        <w:r w:rsidRPr="00DF146C">
          <w:rPr>
            <w:color w:val="0000FF"/>
            <w:u w:val="single"/>
          </w:rPr>
          <w:t>-</w:t>
        </w:r>
        <w:r w:rsidRPr="00DF146C">
          <w:rPr>
            <w:color w:val="0000FF"/>
            <w:u w:val="single"/>
            <w:lang w:val="en-US"/>
          </w:rPr>
          <w:t>magazine</w:t>
        </w:r>
        <w:r w:rsidRPr="00DF146C">
          <w:rPr>
            <w:color w:val="0000FF"/>
            <w:u w:val="single"/>
          </w:rPr>
          <w:t>.</w:t>
        </w:r>
        <w:r w:rsidRPr="00DF146C">
          <w:rPr>
            <w:color w:val="0000FF"/>
            <w:u w:val="single"/>
            <w:lang w:val="en-US"/>
          </w:rPr>
          <w:t>ru</w:t>
        </w:r>
      </w:hyperlink>
    </w:p>
    <w:p w:rsidR="001E112A" w:rsidRPr="00DF146C" w:rsidRDefault="001E112A" w:rsidP="00FF7CF5">
      <w:pPr>
        <w:shd w:val="clear" w:color="auto" w:fill="FFFFFF"/>
        <w:ind w:firstLine="360"/>
        <w:rPr>
          <w:color w:val="000000"/>
        </w:rPr>
      </w:pPr>
      <w:r w:rsidRPr="00DF146C">
        <w:rPr>
          <w:color w:val="000000"/>
        </w:rPr>
        <w:t xml:space="preserve">3.   Международный   информационный   научно-технический   журнал «Локомотив - информ». Форма доступа: </w:t>
      </w:r>
      <w:hyperlink r:id="rId14" w:history="1">
        <w:r w:rsidRPr="00DF146C">
          <w:rPr>
            <w:color w:val="0000FF"/>
            <w:u w:val="single"/>
            <w:lang w:val="en-US"/>
          </w:rPr>
          <w:t>www</w:t>
        </w:r>
        <w:r w:rsidRPr="00DF146C">
          <w:rPr>
            <w:color w:val="0000FF"/>
            <w:u w:val="single"/>
          </w:rPr>
          <w:t>.</w:t>
        </w:r>
        <w:r w:rsidRPr="00DF146C">
          <w:rPr>
            <w:color w:val="0000FF"/>
            <w:u w:val="single"/>
            <w:lang w:val="en-US"/>
          </w:rPr>
          <w:t>railway</w:t>
        </w:r>
        <w:r w:rsidRPr="00DF146C">
          <w:rPr>
            <w:color w:val="0000FF"/>
            <w:u w:val="single"/>
          </w:rPr>
          <w:t>-</w:t>
        </w:r>
        <w:r w:rsidRPr="00DF146C">
          <w:rPr>
            <w:color w:val="0000FF"/>
            <w:u w:val="single"/>
            <w:lang w:val="en-US"/>
          </w:rPr>
          <w:t>publish</w:t>
        </w:r>
        <w:r w:rsidRPr="00DF146C">
          <w:rPr>
            <w:color w:val="0000FF"/>
            <w:u w:val="single"/>
          </w:rPr>
          <w:t>.</w:t>
        </w:r>
        <w:r w:rsidRPr="00DF146C">
          <w:rPr>
            <w:color w:val="0000FF"/>
            <w:u w:val="single"/>
            <w:lang w:val="en-US"/>
          </w:rPr>
          <w:t>com</w:t>
        </w:r>
      </w:hyperlink>
    </w:p>
    <w:p w:rsidR="001E112A" w:rsidRDefault="001E112A" w:rsidP="00FF7CF5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rPr>
          <w:b/>
          <w:sz w:val="28"/>
          <w:szCs w:val="28"/>
        </w:rPr>
      </w:pPr>
    </w:p>
    <w:p w:rsidR="00651FAB" w:rsidRDefault="00651FAB">
      <w:pPr>
        <w:rPr>
          <w:b/>
        </w:rPr>
      </w:pPr>
      <w:r>
        <w:rPr>
          <w:b/>
        </w:rPr>
        <w:br w:type="page"/>
      </w:r>
    </w:p>
    <w:p w:rsidR="00651FAB" w:rsidRDefault="00651FAB" w:rsidP="006511C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360" w:lineRule="auto"/>
        <w:ind w:firstLine="360"/>
        <w:rPr>
          <w:b/>
        </w:rPr>
      </w:pPr>
    </w:p>
    <w:p w:rsidR="001E112A" w:rsidRPr="00DF146C" w:rsidRDefault="001E112A" w:rsidP="006511C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360" w:lineRule="auto"/>
        <w:ind w:firstLine="360"/>
        <w:rPr>
          <w:b/>
        </w:rPr>
      </w:pPr>
      <w:r w:rsidRPr="00DF146C">
        <w:rPr>
          <w:b/>
        </w:rPr>
        <w:t>4.3. Общие требования к организации образовательного процесса</w:t>
      </w:r>
    </w:p>
    <w:p w:rsidR="001E112A" w:rsidRPr="00DF146C" w:rsidRDefault="001E112A" w:rsidP="0065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Учебная практика  проводится мастерами производственного обучения </w:t>
      </w:r>
      <w:r w:rsidR="006511C8">
        <w:t xml:space="preserve">как рассредоточено, так и </w:t>
      </w:r>
      <w:r w:rsidRPr="00DF146C">
        <w:t>концентрированно.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60"/>
        <w:jc w:val="both"/>
        <w:rPr>
          <w:b/>
          <w:caps/>
        </w:rPr>
      </w:pPr>
    </w:p>
    <w:p w:rsidR="001E112A" w:rsidRPr="00DF146C" w:rsidRDefault="001E112A" w:rsidP="004966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/>
          <w:caps/>
        </w:rPr>
      </w:pPr>
      <w:r w:rsidRPr="00DF146C">
        <w:rPr>
          <w:b/>
        </w:rPr>
        <w:t>4.4. Кадровое обеспечение образовательного процесса</w:t>
      </w:r>
    </w:p>
    <w:p w:rsidR="001E112A" w:rsidRPr="00DF146C" w:rsidRDefault="001E112A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Мастера производственного обучения, осуществляющие непосредственное руководство </w:t>
      </w:r>
      <w:r w:rsidR="00602F50">
        <w:t xml:space="preserve">учебной и </w:t>
      </w:r>
      <w:r w:rsidRPr="00DF146C">
        <w:t>производственной практикой обучающихся, должны иметь 5</w:t>
      </w:r>
      <w:r w:rsidRPr="00DF146C">
        <w:rPr>
          <w:bCs/>
        </w:rPr>
        <w:t xml:space="preserve">-6 квалификационный разряд слесаря по ремонту подвижного состава и квалификацию машиниста электропоезда, </w:t>
      </w:r>
      <w:r w:rsidRPr="00DF146C">
        <w:t>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center"/>
        <w:rPr>
          <w:b/>
          <w:caps/>
        </w:rPr>
      </w:pPr>
    </w:p>
    <w:p w:rsidR="00E07028" w:rsidRDefault="00E07028" w:rsidP="006511C8">
      <w:pPr>
        <w:spacing w:line="360" w:lineRule="auto"/>
        <w:rPr>
          <w:b/>
          <w:caps/>
        </w:rPr>
      </w:pPr>
      <w:r>
        <w:rPr>
          <w:b/>
          <w:caps/>
        </w:rPr>
        <w:br w:type="page"/>
      </w:r>
    </w:p>
    <w:p w:rsidR="006511C8" w:rsidRDefault="006511C8" w:rsidP="005977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E44C97" w:rsidRDefault="0059778B" w:rsidP="005977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5.</w:t>
      </w:r>
      <w:r w:rsidR="006511C8">
        <w:rPr>
          <w:b/>
          <w:caps/>
        </w:rPr>
        <w:t xml:space="preserve"> </w:t>
      </w:r>
      <w:r w:rsidR="00C03BE0" w:rsidRPr="00E44C97">
        <w:rPr>
          <w:b/>
          <w:caps/>
        </w:rPr>
        <w:t>Контроль и оценка результатов освоения</w:t>
      </w:r>
    </w:p>
    <w:p w:rsidR="00C03BE0" w:rsidRPr="00E44C97" w:rsidRDefault="006511C8" w:rsidP="00E44C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РАБОЧЕЙ </w:t>
      </w:r>
      <w:r w:rsidR="00C03BE0" w:rsidRPr="00E44C97">
        <w:rPr>
          <w:b/>
          <w:caps/>
        </w:rPr>
        <w:t>программы УЧЕБНОЙ ПРАКТИКИ</w:t>
      </w:r>
    </w:p>
    <w:p w:rsidR="00C03BE0" w:rsidRPr="00E44C97" w:rsidRDefault="00C03BE0" w:rsidP="00C03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164F23" w:rsidRDefault="00164F23" w:rsidP="00164F23">
      <w:pPr>
        <w:spacing w:line="360" w:lineRule="auto"/>
        <w:ind w:firstLine="567"/>
        <w:jc w:val="both"/>
      </w:pPr>
      <w:r>
        <w:rPr>
          <w:b/>
        </w:rPr>
        <w:t>Контроль и оценка</w:t>
      </w:r>
      <w:r>
        <w:t xml:space="preserve"> результатов освоения производственной практики осуществляется руководителем практики в форме дифференцированного зачёта. По завершению практики обучающийся сдает экзамен по модулю. Экзамен проводятся в форме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p w:rsidR="00F148C7" w:rsidRPr="006A6794" w:rsidRDefault="00F148C7" w:rsidP="00F148C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F148C7" w:rsidRPr="004847A1" w:rsidTr="00F148C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C7" w:rsidRPr="004847A1" w:rsidRDefault="00F148C7" w:rsidP="00F148C7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Результаты обучения</w:t>
            </w:r>
          </w:p>
          <w:p w:rsidR="00F148C7" w:rsidRPr="004847A1" w:rsidRDefault="00F148C7" w:rsidP="00F148C7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(освоенные умения в рамках ВПД)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C7" w:rsidRPr="004847A1" w:rsidRDefault="00F148C7" w:rsidP="00F148C7">
            <w:pPr>
              <w:spacing w:line="360" w:lineRule="auto"/>
              <w:jc w:val="center"/>
              <w:rPr>
                <w:b/>
                <w:bCs/>
              </w:rPr>
            </w:pPr>
            <w:r w:rsidRPr="004847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148C7" w:rsidRPr="004847A1" w:rsidTr="00F148C7">
        <w:trPr>
          <w:trHeight w:val="5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C7" w:rsidRDefault="00F148C7" w:rsidP="00F148C7">
            <w:pPr>
              <w:rPr>
                <w:sz w:val="22"/>
                <w:szCs w:val="22"/>
              </w:rPr>
            </w:pPr>
          </w:p>
          <w:p w:rsidR="00F148C7" w:rsidRPr="00072662" w:rsidRDefault="00072662" w:rsidP="00F148C7">
            <w:pPr>
              <w:spacing w:line="276" w:lineRule="auto"/>
              <w:jc w:val="both"/>
            </w:pPr>
            <w:r w:rsidRPr="00072662">
              <w:rPr>
                <w:color w:val="000000"/>
                <w:sz w:val="22"/>
                <w:szCs w:val="22"/>
              </w:rPr>
              <w:t>Организация и выполнение работ по профессии «Слесарь по ремонту подвижного состава»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C7" w:rsidRDefault="00F148C7" w:rsidP="00F148C7">
            <w:pPr>
              <w:spacing w:line="360" w:lineRule="auto"/>
              <w:jc w:val="both"/>
              <w:rPr>
                <w:bCs/>
              </w:rPr>
            </w:pPr>
          </w:p>
          <w:p w:rsidR="00F148C7" w:rsidRDefault="00F148C7" w:rsidP="00F148C7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Наблюдение и оценка при выполнении работ на учебной практике.</w:t>
            </w:r>
          </w:p>
          <w:p w:rsidR="00F148C7" w:rsidRPr="004847A1" w:rsidRDefault="00F148C7" w:rsidP="00F148C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Оформленный дневник по учебной практике.</w:t>
            </w:r>
          </w:p>
          <w:p w:rsidR="00F148C7" w:rsidRDefault="00F148C7" w:rsidP="00F148C7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Выполнение комплексных и пробных работ.</w:t>
            </w:r>
          </w:p>
          <w:p w:rsidR="00F148C7" w:rsidRDefault="00F148C7" w:rsidP="00F148C7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  <w:p w:rsidR="00F148C7" w:rsidRPr="004847A1" w:rsidRDefault="00F148C7" w:rsidP="00F148C7">
            <w:pPr>
              <w:spacing w:line="360" w:lineRule="auto"/>
              <w:jc w:val="both"/>
              <w:rPr>
                <w:bCs/>
                <w:i/>
              </w:rPr>
            </w:pPr>
          </w:p>
        </w:tc>
      </w:tr>
    </w:tbl>
    <w:p w:rsidR="00F148C7" w:rsidRDefault="00F148C7" w:rsidP="00F14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F148C7" w:rsidRDefault="00F148C7" w:rsidP="00F148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F148C7" w:rsidRDefault="00F148C7" w:rsidP="00F148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F148C7" w:rsidRDefault="00F148C7" w:rsidP="00F148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F148C7" w:rsidRDefault="00F148C7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p w:rsidR="00072662" w:rsidRDefault="00072662" w:rsidP="00164F23">
      <w:pPr>
        <w:spacing w:line="360" w:lineRule="auto"/>
        <w:ind w:firstLine="567"/>
        <w:jc w:val="both"/>
      </w:pPr>
    </w:p>
    <w:sectPr w:rsidR="00072662" w:rsidSect="00DA0366">
      <w:type w:val="continuous"/>
      <w:pgSz w:w="11907" w:h="16840" w:code="9"/>
      <w:pgMar w:top="992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ED" w:rsidRDefault="006454ED" w:rsidP="000D686C">
      <w:pPr>
        <w:pStyle w:val="a3"/>
      </w:pPr>
      <w:r>
        <w:separator/>
      </w:r>
    </w:p>
  </w:endnote>
  <w:endnote w:type="continuationSeparator" w:id="0">
    <w:p w:rsidR="006454ED" w:rsidRDefault="006454ED" w:rsidP="000D686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0" w:rsidRDefault="008B6C30" w:rsidP="002C29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30" w:rsidRDefault="008B6C30" w:rsidP="002C29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0" w:rsidRDefault="008B6C30" w:rsidP="002C29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ED" w:rsidRDefault="006454ED" w:rsidP="000D686C">
      <w:pPr>
        <w:pStyle w:val="a3"/>
      </w:pPr>
      <w:r>
        <w:separator/>
      </w:r>
    </w:p>
  </w:footnote>
  <w:footnote w:type="continuationSeparator" w:id="0">
    <w:p w:rsidR="006454ED" w:rsidRDefault="006454ED" w:rsidP="000D686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0" w:rsidRDefault="008B6C30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C30" w:rsidRDefault="008B6C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30" w:rsidRDefault="008B6C30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1D0F">
      <w:rPr>
        <w:rStyle w:val="a4"/>
        <w:noProof/>
      </w:rPr>
      <w:t>11</w:t>
    </w:r>
    <w:r>
      <w:rPr>
        <w:rStyle w:val="a4"/>
      </w:rPr>
      <w:fldChar w:fldCharType="end"/>
    </w:r>
  </w:p>
  <w:p w:rsidR="008B6C30" w:rsidRDefault="008B6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3E1CF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82AA7"/>
    <w:multiLevelType w:val="hybridMultilevel"/>
    <w:tmpl w:val="2AB84470"/>
    <w:lvl w:ilvl="0" w:tplc="DC3EDBB6">
      <w:start w:val="1"/>
      <w:numFmt w:val="bullet"/>
      <w:lvlText w:val=""/>
      <w:lvlJc w:val="left"/>
      <w:pPr>
        <w:tabs>
          <w:tab w:val="num" w:pos="1239"/>
        </w:tabs>
        <w:ind w:left="1239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592C32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6D67482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88D3FA2"/>
    <w:multiLevelType w:val="singleLevel"/>
    <w:tmpl w:val="C5DC467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211F6D"/>
    <w:multiLevelType w:val="hybridMultilevel"/>
    <w:tmpl w:val="2AE4CAC2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0DC042DE"/>
    <w:multiLevelType w:val="singleLevel"/>
    <w:tmpl w:val="15ACBB60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E07F79"/>
    <w:multiLevelType w:val="hybridMultilevel"/>
    <w:tmpl w:val="372E53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63B13"/>
    <w:multiLevelType w:val="hybridMultilevel"/>
    <w:tmpl w:val="207A296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65E5C"/>
    <w:multiLevelType w:val="hybridMultilevel"/>
    <w:tmpl w:val="2E96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25A63"/>
    <w:multiLevelType w:val="hybridMultilevel"/>
    <w:tmpl w:val="C21C5BAC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065"/>
    <w:multiLevelType w:val="singleLevel"/>
    <w:tmpl w:val="F1A2580C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A80725"/>
    <w:multiLevelType w:val="hybridMultilevel"/>
    <w:tmpl w:val="662640D8"/>
    <w:lvl w:ilvl="0" w:tplc="5C22F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51A79"/>
    <w:multiLevelType w:val="hybridMultilevel"/>
    <w:tmpl w:val="93407028"/>
    <w:lvl w:ilvl="0" w:tplc="25267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86FA7"/>
    <w:multiLevelType w:val="hybridMultilevel"/>
    <w:tmpl w:val="0F2432D8"/>
    <w:lvl w:ilvl="0" w:tplc="00482DB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D655307"/>
    <w:multiLevelType w:val="hybridMultilevel"/>
    <w:tmpl w:val="F572B5C6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6310B"/>
    <w:multiLevelType w:val="hybridMultilevel"/>
    <w:tmpl w:val="96A84A18"/>
    <w:lvl w:ilvl="0" w:tplc="C1D6B9F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93C42"/>
    <w:multiLevelType w:val="hybridMultilevel"/>
    <w:tmpl w:val="C660FAA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E5D32"/>
    <w:multiLevelType w:val="hybridMultilevel"/>
    <w:tmpl w:val="920C4234"/>
    <w:lvl w:ilvl="0" w:tplc="C1D6B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6C0F87"/>
    <w:multiLevelType w:val="hybridMultilevel"/>
    <w:tmpl w:val="384891DE"/>
    <w:lvl w:ilvl="0" w:tplc="669043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30BB318B"/>
    <w:multiLevelType w:val="hybridMultilevel"/>
    <w:tmpl w:val="D4AEB74C"/>
    <w:lvl w:ilvl="0" w:tplc="30409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82CA1"/>
    <w:multiLevelType w:val="multilevel"/>
    <w:tmpl w:val="9C669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imSun-ExtB" w:eastAsia="SimSun-ExtB" w:hAnsi="SimSun-ExtB" w:hint="eastAsia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4" w15:restartNumberingAfterBreak="0">
    <w:nsid w:val="33EC1A9E"/>
    <w:multiLevelType w:val="hybridMultilevel"/>
    <w:tmpl w:val="AA38D376"/>
    <w:lvl w:ilvl="0" w:tplc="5C22F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71E25CF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7EA5528"/>
    <w:multiLevelType w:val="hybridMultilevel"/>
    <w:tmpl w:val="3A58D4F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D226C"/>
    <w:multiLevelType w:val="hybridMultilevel"/>
    <w:tmpl w:val="98D8231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61B3D"/>
    <w:multiLevelType w:val="hybridMultilevel"/>
    <w:tmpl w:val="35381D7E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33F8A"/>
    <w:multiLevelType w:val="hybridMultilevel"/>
    <w:tmpl w:val="BB60FBE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57379"/>
    <w:multiLevelType w:val="singleLevel"/>
    <w:tmpl w:val="673CCBC0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8EC4C1C"/>
    <w:multiLevelType w:val="multilevel"/>
    <w:tmpl w:val="28B4E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2" w15:restartNumberingAfterBreak="0">
    <w:nsid w:val="4F3741ED"/>
    <w:multiLevelType w:val="hybridMultilevel"/>
    <w:tmpl w:val="679C4E4A"/>
    <w:lvl w:ilvl="0" w:tplc="EADA711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31592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89473E5"/>
    <w:multiLevelType w:val="multilevel"/>
    <w:tmpl w:val="0E1458D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5" w15:restartNumberingAfterBreak="0">
    <w:nsid w:val="59E31D40"/>
    <w:multiLevelType w:val="hybridMultilevel"/>
    <w:tmpl w:val="931E7F2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63F1D"/>
    <w:multiLevelType w:val="hybridMultilevel"/>
    <w:tmpl w:val="13BC6A86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5C8B7A14"/>
    <w:multiLevelType w:val="hybridMultilevel"/>
    <w:tmpl w:val="229063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5C4B30"/>
    <w:multiLevelType w:val="hybridMultilevel"/>
    <w:tmpl w:val="5ED4625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A6A58"/>
    <w:multiLevelType w:val="hybridMultilevel"/>
    <w:tmpl w:val="73FC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69D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D8259D"/>
    <w:multiLevelType w:val="singleLevel"/>
    <w:tmpl w:val="6184653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4DC2A1E"/>
    <w:multiLevelType w:val="hybridMultilevel"/>
    <w:tmpl w:val="76727572"/>
    <w:lvl w:ilvl="0" w:tplc="3040937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850FFD"/>
    <w:multiLevelType w:val="hybridMultilevel"/>
    <w:tmpl w:val="291468B4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0012C62"/>
    <w:multiLevelType w:val="singleLevel"/>
    <w:tmpl w:val="C2945D86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77119B"/>
    <w:multiLevelType w:val="hybridMultilevel"/>
    <w:tmpl w:val="11F8A2E2"/>
    <w:lvl w:ilvl="0" w:tplc="919A6D5E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67A7D93"/>
    <w:multiLevelType w:val="hybridMultilevel"/>
    <w:tmpl w:val="6FE06CB4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 w15:restartNumberingAfterBreak="0">
    <w:nsid w:val="797123B3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21"/>
  </w:num>
  <w:num w:numId="3">
    <w:abstractNumId w:val="46"/>
  </w:num>
  <w:num w:numId="4">
    <w:abstractNumId w:val="20"/>
  </w:num>
  <w:num w:numId="5">
    <w:abstractNumId w:val="18"/>
  </w:num>
  <w:num w:numId="6">
    <w:abstractNumId w:val="15"/>
  </w:num>
  <w:num w:numId="7">
    <w:abstractNumId w:val="14"/>
  </w:num>
  <w:num w:numId="8">
    <w:abstractNumId w:val="30"/>
  </w:num>
  <w:num w:numId="9">
    <w:abstractNumId w:val="5"/>
  </w:num>
  <w:num w:numId="10">
    <w:abstractNumId w:val="6"/>
  </w:num>
  <w:num w:numId="11">
    <w:abstractNumId w:val="2"/>
  </w:num>
  <w:num w:numId="12">
    <w:abstractNumId w:val="40"/>
  </w:num>
  <w:num w:numId="13">
    <w:abstractNumId w:val="13"/>
  </w:num>
  <w:num w:numId="14">
    <w:abstractNumId w:val="8"/>
  </w:num>
  <w:num w:numId="15">
    <w:abstractNumId w:val="43"/>
  </w:num>
  <w:num w:numId="16">
    <w:abstractNumId w:val="25"/>
  </w:num>
  <w:num w:numId="17">
    <w:abstractNumId w:val="31"/>
  </w:num>
  <w:num w:numId="18">
    <w:abstractNumId w:val="42"/>
  </w:num>
  <w:num w:numId="19">
    <w:abstractNumId w:val="12"/>
  </w:num>
  <w:num w:numId="20">
    <w:abstractNumId w:val="10"/>
  </w:num>
  <w:num w:numId="21">
    <w:abstractNumId w:val="26"/>
  </w:num>
  <w:num w:numId="22">
    <w:abstractNumId w:val="19"/>
  </w:num>
  <w:num w:numId="23">
    <w:abstractNumId w:val="29"/>
  </w:num>
  <w:num w:numId="24">
    <w:abstractNumId w:val="27"/>
  </w:num>
  <w:num w:numId="25">
    <w:abstractNumId w:val="38"/>
  </w:num>
  <w:num w:numId="26">
    <w:abstractNumId w:val="41"/>
  </w:num>
  <w:num w:numId="27">
    <w:abstractNumId w:val="7"/>
  </w:num>
  <w:num w:numId="28">
    <w:abstractNumId w:val="35"/>
  </w:num>
  <w:num w:numId="29">
    <w:abstractNumId w:val="17"/>
  </w:num>
  <w:num w:numId="30">
    <w:abstractNumId w:val="28"/>
  </w:num>
  <w:num w:numId="31">
    <w:abstractNumId w:val="4"/>
  </w:num>
  <w:num w:numId="32">
    <w:abstractNumId w:val="16"/>
  </w:num>
  <w:num w:numId="33">
    <w:abstractNumId w:val="44"/>
  </w:num>
  <w:num w:numId="34">
    <w:abstractNumId w:val="34"/>
  </w:num>
  <w:num w:numId="35">
    <w:abstractNumId w:val="1"/>
  </w:num>
  <w:num w:numId="36">
    <w:abstractNumId w:val="0"/>
  </w:num>
  <w:num w:numId="37">
    <w:abstractNumId w:val="23"/>
  </w:num>
  <w:num w:numId="38">
    <w:abstractNumId w:val="33"/>
  </w:num>
  <w:num w:numId="39">
    <w:abstractNumId w:val="39"/>
  </w:num>
  <w:num w:numId="40">
    <w:abstractNumId w:val="37"/>
  </w:num>
  <w:num w:numId="41">
    <w:abstractNumId w:val="3"/>
  </w:num>
  <w:num w:numId="42">
    <w:abstractNumId w:val="11"/>
  </w:num>
  <w:num w:numId="43">
    <w:abstractNumId w:val="32"/>
  </w:num>
  <w:num w:numId="44">
    <w:abstractNumId w:val="24"/>
  </w:num>
  <w:num w:numId="45">
    <w:abstractNumId w:val="36"/>
  </w:num>
  <w:num w:numId="46">
    <w:abstractNumId w:val="4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912"/>
    <w:rsid w:val="00012245"/>
    <w:rsid w:val="00014910"/>
    <w:rsid w:val="00015F0A"/>
    <w:rsid w:val="00020037"/>
    <w:rsid w:val="00040102"/>
    <w:rsid w:val="00044207"/>
    <w:rsid w:val="00054669"/>
    <w:rsid w:val="000633B6"/>
    <w:rsid w:val="0006605B"/>
    <w:rsid w:val="00072662"/>
    <w:rsid w:val="00073CE7"/>
    <w:rsid w:val="00084B20"/>
    <w:rsid w:val="0008711C"/>
    <w:rsid w:val="000A77F6"/>
    <w:rsid w:val="000B358A"/>
    <w:rsid w:val="000C252C"/>
    <w:rsid w:val="000C5ECB"/>
    <w:rsid w:val="000D686C"/>
    <w:rsid w:val="000D6C6E"/>
    <w:rsid w:val="000D6DB9"/>
    <w:rsid w:val="000D7D1F"/>
    <w:rsid w:val="000E4868"/>
    <w:rsid w:val="000F1606"/>
    <w:rsid w:val="00125C3E"/>
    <w:rsid w:val="00137FA3"/>
    <w:rsid w:val="00163B36"/>
    <w:rsid w:val="00164F23"/>
    <w:rsid w:val="00170FA2"/>
    <w:rsid w:val="00172C7B"/>
    <w:rsid w:val="00177C28"/>
    <w:rsid w:val="00184461"/>
    <w:rsid w:val="001868D4"/>
    <w:rsid w:val="001A203B"/>
    <w:rsid w:val="001A25D5"/>
    <w:rsid w:val="001C5214"/>
    <w:rsid w:val="001E112A"/>
    <w:rsid w:val="001E7206"/>
    <w:rsid w:val="001F2A7C"/>
    <w:rsid w:val="00210343"/>
    <w:rsid w:val="0021088D"/>
    <w:rsid w:val="00220EC4"/>
    <w:rsid w:val="00234228"/>
    <w:rsid w:val="0023532D"/>
    <w:rsid w:val="00235432"/>
    <w:rsid w:val="002465AA"/>
    <w:rsid w:val="00251F7C"/>
    <w:rsid w:val="0025383D"/>
    <w:rsid w:val="0025596E"/>
    <w:rsid w:val="002622C1"/>
    <w:rsid w:val="00265165"/>
    <w:rsid w:val="00290B8F"/>
    <w:rsid w:val="002B01D0"/>
    <w:rsid w:val="002C1D0F"/>
    <w:rsid w:val="002C2912"/>
    <w:rsid w:val="002D1AE9"/>
    <w:rsid w:val="002D53B0"/>
    <w:rsid w:val="002E2F2D"/>
    <w:rsid w:val="002E7A38"/>
    <w:rsid w:val="002F6582"/>
    <w:rsid w:val="002F6DF3"/>
    <w:rsid w:val="00303CAA"/>
    <w:rsid w:val="003045C6"/>
    <w:rsid w:val="00312D2D"/>
    <w:rsid w:val="00335AF3"/>
    <w:rsid w:val="0034623A"/>
    <w:rsid w:val="00357FA3"/>
    <w:rsid w:val="00363016"/>
    <w:rsid w:val="0036394F"/>
    <w:rsid w:val="00363D6D"/>
    <w:rsid w:val="00364D6B"/>
    <w:rsid w:val="003734A9"/>
    <w:rsid w:val="00377D9F"/>
    <w:rsid w:val="003879EA"/>
    <w:rsid w:val="00391CC0"/>
    <w:rsid w:val="0039272A"/>
    <w:rsid w:val="00393AEE"/>
    <w:rsid w:val="00396A93"/>
    <w:rsid w:val="003A20EC"/>
    <w:rsid w:val="003A2ADC"/>
    <w:rsid w:val="003C4027"/>
    <w:rsid w:val="003D7F14"/>
    <w:rsid w:val="003E799B"/>
    <w:rsid w:val="003F12DF"/>
    <w:rsid w:val="003F6DEA"/>
    <w:rsid w:val="00402FE3"/>
    <w:rsid w:val="00406EC7"/>
    <w:rsid w:val="00414A69"/>
    <w:rsid w:val="0042523D"/>
    <w:rsid w:val="004302BB"/>
    <w:rsid w:val="00436999"/>
    <w:rsid w:val="00455F2A"/>
    <w:rsid w:val="00461439"/>
    <w:rsid w:val="004617D1"/>
    <w:rsid w:val="00481238"/>
    <w:rsid w:val="004966B5"/>
    <w:rsid w:val="004B0DFA"/>
    <w:rsid w:val="004B2D66"/>
    <w:rsid w:val="004B2DDE"/>
    <w:rsid w:val="004D1282"/>
    <w:rsid w:val="004E057A"/>
    <w:rsid w:val="004E42D3"/>
    <w:rsid w:val="004E6CF3"/>
    <w:rsid w:val="004F13F9"/>
    <w:rsid w:val="00500875"/>
    <w:rsid w:val="005173C8"/>
    <w:rsid w:val="00544D68"/>
    <w:rsid w:val="005502CD"/>
    <w:rsid w:val="00551F76"/>
    <w:rsid w:val="005618E4"/>
    <w:rsid w:val="00563287"/>
    <w:rsid w:val="005678B2"/>
    <w:rsid w:val="00567BF2"/>
    <w:rsid w:val="00570DF1"/>
    <w:rsid w:val="0057729A"/>
    <w:rsid w:val="00583B94"/>
    <w:rsid w:val="005842DB"/>
    <w:rsid w:val="005874AB"/>
    <w:rsid w:val="00594530"/>
    <w:rsid w:val="00594C76"/>
    <w:rsid w:val="0059778B"/>
    <w:rsid w:val="005A0478"/>
    <w:rsid w:val="005A55EA"/>
    <w:rsid w:val="005B0D92"/>
    <w:rsid w:val="005B65D6"/>
    <w:rsid w:val="005C354A"/>
    <w:rsid w:val="005C3DE1"/>
    <w:rsid w:val="005C474E"/>
    <w:rsid w:val="005D1964"/>
    <w:rsid w:val="005D6353"/>
    <w:rsid w:val="005D7E31"/>
    <w:rsid w:val="005E4BC4"/>
    <w:rsid w:val="005F6DF4"/>
    <w:rsid w:val="00601012"/>
    <w:rsid w:val="00602F50"/>
    <w:rsid w:val="00604C4F"/>
    <w:rsid w:val="00617054"/>
    <w:rsid w:val="006178E3"/>
    <w:rsid w:val="00633427"/>
    <w:rsid w:val="006343D7"/>
    <w:rsid w:val="00635A33"/>
    <w:rsid w:val="006441D9"/>
    <w:rsid w:val="006454ED"/>
    <w:rsid w:val="00646CBB"/>
    <w:rsid w:val="006472B7"/>
    <w:rsid w:val="006511C8"/>
    <w:rsid w:val="00651E9C"/>
    <w:rsid w:val="00651FAB"/>
    <w:rsid w:val="0066562A"/>
    <w:rsid w:val="006704E1"/>
    <w:rsid w:val="00672C3F"/>
    <w:rsid w:val="006738ED"/>
    <w:rsid w:val="006811B9"/>
    <w:rsid w:val="00696C12"/>
    <w:rsid w:val="006B0ABA"/>
    <w:rsid w:val="006C7A01"/>
    <w:rsid w:val="006D1D98"/>
    <w:rsid w:val="006D7824"/>
    <w:rsid w:val="006E27EF"/>
    <w:rsid w:val="007016BF"/>
    <w:rsid w:val="007050E9"/>
    <w:rsid w:val="00705F50"/>
    <w:rsid w:val="0070751F"/>
    <w:rsid w:val="007118E4"/>
    <w:rsid w:val="00721D3C"/>
    <w:rsid w:val="0072541B"/>
    <w:rsid w:val="0073106A"/>
    <w:rsid w:val="007351E3"/>
    <w:rsid w:val="00737E6A"/>
    <w:rsid w:val="00743708"/>
    <w:rsid w:val="00744F42"/>
    <w:rsid w:val="00756025"/>
    <w:rsid w:val="00760DA1"/>
    <w:rsid w:val="00772CFC"/>
    <w:rsid w:val="00773F3B"/>
    <w:rsid w:val="00780606"/>
    <w:rsid w:val="00790B94"/>
    <w:rsid w:val="007A541C"/>
    <w:rsid w:val="007D3057"/>
    <w:rsid w:val="007D3122"/>
    <w:rsid w:val="007D63D3"/>
    <w:rsid w:val="007D789D"/>
    <w:rsid w:val="007E0D0A"/>
    <w:rsid w:val="00806946"/>
    <w:rsid w:val="008075A6"/>
    <w:rsid w:val="008118AC"/>
    <w:rsid w:val="00823DDE"/>
    <w:rsid w:val="00824172"/>
    <w:rsid w:val="00824311"/>
    <w:rsid w:val="00832C9C"/>
    <w:rsid w:val="00833EFA"/>
    <w:rsid w:val="008501E9"/>
    <w:rsid w:val="008546C7"/>
    <w:rsid w:val="00887ED5"/>
    <w:rsid w:val="00897ADF"/>
    <w:rsid w:val="008B0840"/>
    <w:rsid w:val="008B408F"/>
    <w:rsid w:val="008B4AC6"/>
    <w:rsid w:val="008B6C30"/>
    <w:rsid w:val="008B708C"/>
    <w:rsid w:val="008B71E1"/>
    <w:rsid w:val="008B7A61"/>
    <w:rsid w:val="008C1E36"/>
    <w:rsid w:val="008C2A87"/>
    <w:rsid w:val="008C4E2A"/>
    <w:rsid w:val="008C58E4"/>
    <w:rsid w:val="008D2226"/>
    <w:rsid w:val="008E05FF"/>
    <w:rsid w:val="008E3494"/>
    <w:rsid w:val="008E5AFA"/>
    <w:rsid w:val="008F2CFB"/>
    <w:rsid w:val="008F3D6A"/>
    <w:rsid w:val="008F6E09"/>
    <w:rsid w:val="00901560"/>
    <w:rsid w:val="00901717"/>
    <w:rsid w:val="00913676"/>
    <w:rsid w:val="00916F04"/>
    <w:rsid w:val="00930040"/>
    <w:rsid w:val="00950F68"/>
    <w:rsid w:val="009533C2"/>
    <w:rsid w:val="0095387A"/>
    <w:rsid w:val="00956389"/>
    <w:rsid w:val="00960DA0"/>
    <w:rsid w:val="009615FA"/>
    <w:rsid w:val="00962C34"/>
    <w:rsid w:val="00963AC9"/>
    <w:rsid w:val="00967BEC"/>
    <w:rsid w:val="00973AEE"/>
    <w:rsid w:val="009950C2"/>
    <w:rsid w:val="009A1E0A"/>
    <w:rsid w:val="009A58FA"/>
    <w:rsid w:val="009B399A"/>
    <w:rsid w:val="009B626D"/>
    <w:rsid w:val="009C3368"/>
    <w:rsid w:val="009C7D8C"/>
    <w:rsid w:val="009E40EA"/>
    <w:rsid w:val="009F747B"/>
    <w:rsid w:val="00A001CB"/>
    <w:rsid w:val="00A13270"/>
    <w:rsid w:val="00A21026"/>
    <w:rsid w:val="00A214BE"/>
    <w:rsid w:val="00A33B4E"/>
    <w:rsid w:val="00A3727F"/>
    <w:rsid w:val="00A377F6"/>
    <w:rsid w:val="00A41591"/>
    <w:rsid w:val="00A45ACC"/>
    <w:rsid w:val="00A511E4"/>
    <w:rsid w:val="00A52AF9"/>
    <w:rsid w:val="00A61626"/>
    <w:rsid w:val="00A6395C"/>
    <w:rsid w:val="00A71D4A"/>
    <w:rsid w:val="00A750D8"/>
    <w:rsid w:val="00A77300"/>
    <w:rsid w:val="00AA5C5F"/>
    <w:rsid w:val="00AC6DEC"/>
    <w:rsid w:val="00AD13CB"/>
    <w:rsid w:val="00AD15AF"/>
    <w:rsid w:val="00B03C0A"/>
    <w:rsid w:val="00B40387"/>
    <w:rsid w:val="00B45CDE"/>
    <w:rsid w:val="00B52B4E"/>
    <w:rsid w:val="00B56A8D"/>
    <w:rsid w:val="00B572DA"/>
    <w:rsid w:val="00B64EDD"/>
    <w:rsid w:val="00B65862"/>
    <w:rsid w:val="00B710A9"/>
    <w:rsid w:val="00B71956"/>
    <w:rsid w:val="00B75FFA"/>
    <w:rsid w:val="00B80BA7"/>
    <w:rsid w:val="00B82A4B"/>
    <w:rsid w:val="00B933FE"/>
    <w:rsid w:val="00B941E4"/>
    <w:rsid w:val="00BA06A2"/>
    <w:rsid w:val="00BA4758"/>
    <w:rsid w:val="00BA68D8"/>
    <w:rsid w:val="00BA70C8"/>
    <w:rsid w:val="00BB57D6"/>
    <w:rsid w:val="00BB60D2"/>
    <w:rsid w:val="00BC0614"/>
    <w:rsid w:val="00BC724B"/>
    <w:rsid w:val="00BD0A96"/>
    <w:rsid w:val="00BD240D"/>
    <w:rsid w:val="00BD3630"/>
    <w:rsid w:val="00BD720B"/>
    <w:rsid w:val="00BE0BCC"/>
    <w:rsid w:val="00BE198C"/>
    <w:rsid w:val="00BF2BCB"/>
    <w:rsid w:val="00BF79B5"/>
    <w:rsid w:val="00C03BE0"/>
    <w:rsid w:val="00C04977"/>
    <w:rsid w:val="00C04CA8"/>
    <w:rsid w:val="00C0500C"/>
    <w:rsid w:val="00C17A7F"/>
    <w:rsid w:val="00C35C1F"/>
    <w:rsid w:val="00C452C3"/>
    <w:rsid w:val="00C51708"/>
    <w:rsid w:val="00C52A8B"/>
    <w:rsid w:val="00C54DCF"/>
    <w:rsid w:val="00C57750"/>
    <w:rsid w:val="00C57F1D"/>
    <w:rsid w:val="00C64598"/>
    <w:rsid w:val="00C71936"/>
    <w:rsid w:val="00C72002"/>
    <w:rsid w:val="00C76196"/>
    <w:rsid w:val="00C76A56"/>
    <w:rsid w:val="00C82154"/>
    <w:rsid w:val="00C87D14"/>
    <w:rsid w:val="00C92069"/>
    <w:rsid w:val="00CA48C1"/>
    <w:rsid w:val="00CC385D"/>
    <w:rsid w:val="00CD3FFE"/>
    <w:rsid w:val="00CE2022"/>
    <w:rsid w:val="00CE304B"/>
    <w:rsid w:val="00CF0634"/>
    <w:rsid w:val="00D00479"/>
    <w:rsid w:val="00D05170"/>
    <w:rsid w:val="00D17656"/>
    <w:rsid w:val="00D214C1"/>
    <w:rsid w:val="00D257EA"/>
    <w:rsid w:val="00D35838"/>
    <w:rsid w:val="00D42CBC"/>
    <w:rsid w:val="00D51256"/>
    <w:rsid w:val="00D54252"/>
    <w:rsid w:val="00D70B41"/>
    <w:rsid w:val="00D739BA"/>
    <w:rsid w:val="00D746A6"/>
    <w:rsid w:val="00D80F1B"/>
    <w:rsid w:val="00D84991"/>
    <w:rsid w:val="00DA0366"/>
    <w:rsid w:val="00DA0E26"/>
    <w:rsid w:val="00DA7E44"/>
    <w:rsid w:val="00DB0EDD"/>
    <w:rsid w:val="00DC1890"/>
    <w:rsid w:val="00DD7917"/>
    <w:rsid w:val="00DE1B99"/>
    <w:rsid w:val="00DE3D4E"/>
    <w:rsid w:val="00DE4B81"/>
    <w:rsid w:val="00DE4DDC"/>
    <w:rsid w:val="00DF146C"/>
    <w:rsid w:val="00E06929"/>
    <w:rsid w:val="00E07028"/>
    <w:rsid w:val="00E10425"/>
    <w:rsid w:val="00E20017"/>
    <w:rsid w:val="00E4239B"/>
    <w:rsid w:val="00E44C97"/>
    <w:rsid w:val="00E5652F"/>
    <w:rsid w:val="00E668AB"/>
    <w:rsid w:val="00E7442C"/>
    <w:rsid w:val="00E8637E"/>
    <w:rsid w:val="00E96210"/>
    <w:rsid w:val="00EA1C87"/>
    <w:rsid w:val="00EA5CAD"/>
    <w:rsid w:val="00EA7888"/>
    <w:rsid w:val="00EB37E0"/>
    <w:rsid w:val="00EC179E"/>
    <w:rsid w:val="00EC7C6A"/>
    <w:rsid w:val="00ED22D6"/>
    <w:rsid w:val="00ED268F"/>
    <w:rsid w:val="00ED29A2"/>
    <w:rsid w:val="00EE6A9C"/>
    <w:rsid w:val="00F045B8"/>
    <w:rsid w:val="00F06283"/>
    <w:rsid w:val="00F112E8"/>
    <w:rsid w:val="00F148C7"/>
    <w:rsid w:val="00F14BCE"/>
    <w:rsid w:val="00F23B95"/>
    <w:rsid w:val="00F31353"/>
    <w:rsid w:val="00F3362E"/>
    <w:rsid w:val="00F37C59"/>
    <w:rsid w:val="00F44982"/>
    <w:rsid w:val="00F47B1B"/>
    <w:rsid w:val="00F70253"/>
    <w:rsid w:val="00F769E2"/>
    <w:rsid w:val="00F775AD"/>
    <w:rsid w:val="00F848A6"/>
    <w:rsid w:val="00F95531"/>
    <w:rsid w:val="00F977E1"/>
    <w:rsid w:val="00FA2673"/>
    <w:rsid w:val="00FA582B"/>
    <w:rsid w:val="00FB282B"/>
    <w:rsid w:val="00FB70D0"/>
    <w:rsid w:val="00FC5755"/>
    <w:rsid w:val="00FD5F1A"/>
    <w:rsid w:val="00FE2411"/>
    <w:rsid w:val="00FE5714"/>
    <w:rsid w:val="00FF1D63"/>
    <w:rsid w:val="00FF6B4F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0E2239"/>
  <w15:docId w15:val="{5F7AB28D-5414-4CB5-9313-5BB043A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91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2C2912"/>
    <w:pPr>
      <w:ind w:left="566" w:hanging="283"/>
    </w:pPr>
  </w:style>
  <w:style w:type="paragraph" w:styleId="a3">
    <w:name w:val="footer"/>
    <w:basedOn w:val="a"/>
    <w:rsid w:val="002C29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2912"/>
  </w:style>
  <w:style w:type="paragraph" w:styleId="a5">
    <w:name w:val="header"/>
    <w:basedOn w:val="a"/>
    <w:rsid w:val="002C2912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2C2912"/>
  </w:style>
  <w:style w:type="table" w:styleId="a6">
    <w:name w:val="Table Grid"/>
    <w:basedOn w:val="a1"/>
    <w:rsid w:val="002C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34228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8501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1E1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basedOn w:val="a0"/>
    <w:rsid w:val="001E112A"/>
    <w:rPr>
      <w:color w:val="0000FF"/>
      <w:u w:val="single"/>
    </w:rPr>
  </w:style>
  <w:style w:type="paragraph" w:customStyle="1" w:styleId="Default">
    <w:name w:val="Default"/>
    <w:rsid w:val="00A001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!Синий заголовок текста"/>
    <w:basedOn w:val="a"/>
    <w:link w:val="ac"/>
    <w:qFormat/>
    <w:rsid w:val="008B408F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c">
    <w:name w:val="!Синий заголовок текста Знак"/>
    <w:link w:val="ab"/>
    <w:rsid w:val="008B408F"/>
    <w:rPr>
      <w:b/>
      <w:color w:val="2C8DE6"/>
      <w:sz w:val="22"/>
      <w:u w:val="single"/>
    </w:rPr>
  </w:style>
  <w:style w:type="paragraph" w:styleId="3">
    <w:name w:val="Body Text Indent 3"/>
    <w:basedOn w:val="a"/>
    <w:link w:val="30"/>
    <w:uiPriority w:val="99"/>
    <w:unhideWhenUsed/>
    <w:rsid w:val="00A214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14BE"/>
    <w:rPr>
      <w:sz w:val="16"/>
      <w:szCs w:val="16"/>
    </w:rPr>
  </w:style>
  <w:style w:type="character" w:customStyle="1" w:styleId="31">
    <w:name w:val="Основной текст (3) + Полужирный"/>
    <w:basedOn w:val="a0"/>
    <w:rsid w:val="00A214BE"/>
    <w:rPr>
      <w:b/>
      <w:bCs/>
      <w:sz w:val="28"/>
      <w:szCs w:val="28"/>
      <w:lang w:bidi="ar-SA"/>
    </w:rPr>
  </w:style>
  <w:style w:type="character" w:styleId="ad">
    <w:name w:val="Emphasis"/>
    <w:basedOn w:val="a0"/>
    <w:qFormat/>
    <w:rsid w:val="006811B9"/>
    <w:rPr>
      <w:i/>
      <w:iCs/>
    </w:rPr>
  </w:style>
  <w:style w:type="paragraph" w:customStyle="1" w:styleId="tekstob">
    <w:name w:val="tekstob"/>
    <w:basedOn w:val="a"/>
    <w:rsid w:val="006811B9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E070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0702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link w:val="51"/>
    <w:locked/>
    <w:rsid w:val="006738ED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6738ED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738ED"/>
    <w:pPr>
      <w:shd w:val="clear" w:color="auto" w:fill="FFFFFF"/>
      <w:spacing w:before="660" w:after="180" w:line="413" w:lineRule="exact"/>
      <w:ind w:hanging="1160"/>
    </w:pPr>
    <w:rPr>
      <w:b/>
      <w:bCs/>
    </w:rPr>
  </w:style>
  <w:style w:type="character" w:customStyle="1" w:styleId="10">
    <w:name w:val="Заголовок 1 Знак"/>
    <w:basedOn w:val="a0"/>
    <w:link w:val="1"/>
    <w:rsid w:val="00F769E2"/>
    <w:rPr>
      <w:sz w:val="24"/>
      <w:szCs w:val="24"/>
    </w:rPr>
  </w:style>
  <w:style w:type="paragraph" w:customStyle="1" w:styleId="ConsPlusNormal">
    <w:name w:val="ConsPlusNormal"/>
    <w:rsid w:val="00A45AC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zdl-magaz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nsponruss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ailway-pub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0BB8-85AB-42EB-830B-72C3FA56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18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28620</CharactersWithSpaces>
  <SharedDoc>false</SharedDoc>
  <HLinks>
    <vt:vector size="18" baseType="variant">
      <vt:variant>
        <vt:i4>2293818</vt:i4>
      </vt:variant>
      <vt:variant>
        <vt:i4>6</vt:i4>
      </vt:variant>
      <vt:variant>
        <vt:i4>0</vt:i4>
      </vt:variant>
      <vt:variant>
        <vt:i4>5</vt:i4>
      </vt:variant>
      <vt:variant>
        <vt:lpwstr>http://www.railway-publish.com/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http://www.zdl-magazine.ru/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http://www.transponrussia.ru/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Шейнова</cp:lastModifiedBy>
  <cp:revision>62</cp:revision>
  <cp:lastPrinted>2019-12-16T07:25:00Z</cp:lastPrinted>
  <dcterms:created xsi:type="dcterms:W3CDTF">2017-04-24T08:09:00Z</dcterms:created>
  <dcterms:modified xsi:type="dcterms:W3CDTF">2025-09-29T13:13:00Z</dcterms:modified>
</cp:coreProperties>
</file>