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4F" w:rsidRPr="00C8251A" w:rsidRDefault="00047F4F" w:rsidP="00C825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09556457"/>
      <w:bookmarkStart w:id="1" w:name="_Hlk128297416"/>
      <w:r w:rsidRPr="00C8251A">
        <w:rPr>
          <w:rFonts w:ascii="Times New Roman" w:hAnsi="Times New Roman" w:cs="Times New Roman"/>
          <w:b/>
          <w:i/>
          <w:sz w:val="24"/>
          <w:szCs w:val="24"/>
        </w:rPr>
        <w:t>Приложение 1.2</w:t>
      </w:r>
    </w:p>
    <w:p w:rsidR="00047F4F" w:rsidRPr="00C8251A" w:rsidRDefault="00047F4F" w:rsidP="00C825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8251A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C8251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8251A">
        <w:rPr>
          <w:rFonts w:ascii="Times New Roman" w:hAnsi="Times New Roman" w:cs="Times New Roman"/>
          <w:b/>
          <w:i/>
          <w:sz w:val="24"/>
          <w:szCs w:val="24"/>
        </w:rPr>
        <w:t xml:space="preserve">ОП по специальности </w:t>
      </w:r>
    </w:p>
    <w:p w:rsidR="00047F4F" w:rsidRPr="00C8251A" w:rsidRDefault="00047F4F" w:rsidP="00C825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8251A">
        <w:rPr>
          <w:rFonts w:ascii="Times New Roman" w:hAnsi="Times New Roman" w:cs="Times New Roman"/>
          <w:b/>
          <w:i/>
          <w:sz w:val="24"/>
          <w:szCs w:val="24"/>
        </w:rPr>
        <w:t>38.00.08 Торговое дело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CD1259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CD1259" w:rsidRDefault="00047F4F" w:rsidP="00C8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59">
        <w:rPr>
          <w:rFonts w:ascii="Times New Roman" w:hAnsi="Times New Roman" w:cs="Times New Roman"/>
          <w:b/>
          <w:sz w:val="28"/>
          <w:szCs w:val="28"/>
        </w:rPr>
        <w:t>РАБОЧАЯ ПРОГРАММА ПРОФЕССИОНАЛЬНОГО МОДУЛЯ</w:t>
      </w:r>
    </w:p>
    <w:p w:rsidR="00047F4F" w:rsidRPr="00CD1259" w:rsidRDefault="00047F4F" w:rsidP="00C8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4F" w:rsidRPr="00CD1259" w:rsidRDefault="00047F4F" w:rsidP="00C8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59">
        <w:rPr>
          <w:rFonts w:ascii="Times New Roman" w:hAnsi="Times New Roman" w:cs="Times New Roman"/>
          <w:b/>
          <w:sz w:val="28"/>
          <w:szCs w:val="28"/>
        </w:rPr>
        <w:t>ПМ.02 ТОВАРОВЕДЕНИЕ И ОРГАНИЗАЦИЯ ЭКСПЕРТИЗЫ КАЧЕСТВА ПОТРЕБИТЕЛЬСКИХ ТОВАРОВ</w:t>
      </w:r>
    </w:p>
    <w:p w:rsidR="00047F4F" w:rsidRPr="00C8251A" w:rsidRDefault="00047F4F" w:rsidP="00C8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CC0482" w:rsidRDefault="00CC0482" w:rsidP="00047F4F">
      <w:pPr>
        <w:rPr>
          <w:rFonts w:ascii="Times New Roman" w:hAnsi="Times New Roman" w:cs="Times New Roman"/>
          <w:sz w:val="24"/>
          <w:szCs w:val="24"/>
        </w:rPr>
      </w:pPr>
    </w:p>
    <w:p w:rsidR="00CC0482" w:rsidRDefault="00CC0482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865745" w:rsidRDefault="00047F4F" w:rsidP="00047F4F">
      <w:pPr>
        <w:rPr>
          <w:rFonts w:ascii="Times New Roman" w:hAnsi="Times New Roman" w:cs="Times New Roman"/>
          <w:b/>
          <w:sz w:val="24"/>
          <w:szCs w:val="24"/>
        </w:rPr>
      </w:pPr>
    </w:p>
    <w:p w:rsidR="00047F4F" w:rsidRPr="00047F4F" w:rsidRDefault="00047F4F" w:rsidP="00C8251A">
      <w:pPr>
        <w:jc w:val="center"/>
        <w:rPr>
          <w:rFonts w:ascii="Times New Roman" w:hAnsi="Times New Roman" w:cs="Times New Roman"/>
          <w:sz w:val="24"/>
          <w:szCs w:val="24"/>
        </w:rPr>
        <w:sectPr w:rsidR="00047F4F" w:rsidRPr="00047F4F" w:rsidSect="00F363FE"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 w:rsidRPr="00865745">
        <w:rPr>
          <w:rFonts w:ascii="Times New Roman" w:hAnsi="Times New Roman" w:cs="Times New Roman"/>
          <w:b/>
          <w:sz w:val="28"/>
          <w:szCs w:val="28"/>
        </w:rPr>
        <w:t>202</w:t>
      </w:r>
      <w:r w:rsidR="00C8251A" w:rsidRPr="00865745">
        <w:rPr>
          <w:rFonts w:ascii="Times New Roman" w:hAnsi="Times New Roman" w:cs="Times New Roman"/>
          <w:b/>
          <w:sz w:val="28"/>
          <w:szCs w:val="28"/>
        </w:rPr>
        <w:t>4</w:t>
      </w:r>
      <w:r w:rsidRPr="0086574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65745">
        <w:rPr>
          <w:rFonts w:ascii="Times New Roman" w:hAnsi="Times New Roman" w:cs="Times New Roman"/>
          <w:b/>
          <w:sz w:val="24"/>
          <w:szCs w:val="24"/>
        </w:rPr>
        <w:t>.</w:t>
      </w:r>
    </w:p>
    <w:p w:rsidR="00C8251A" w:rsidRPr="00CD1259" w:rsidRDefault="00C8251A" w:rsidP="00C82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59"/>
        <w:gridCol w:w="996"/>
      </w:tblGrid>
      <w:tr w:rsidR="00C8251A" w:rsidRPr="00CD1259" w:rsidTr="00F363FE">
        <w:tc>
          <w:tcPr>
            <w:tcW w:w="8359" w:type="dxa"/>
          </w:tcPr>
          <w:p w:rsidR="00C8251A" w:rsidRPr="00CD1259" w:rsidRDefault="00C8251A" w:rsidP="00F363FE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59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96" w:type="dxa"/>
          </w:tcPr>
          <w:p w:rsidR="00C8251A" w:rsidRPr="00CD1259" w:rsidRDefault="00C8251A" w:rsidP="00F363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251A" w:rsidRPr="00CD1259" w:rsidTr="00F363FE">
        <w:tc>
          <w:tcPr>
            <w:tcW w:w="8359" w:type="dxa"/>
          </w:tcPr>
          <w:p w:rsidR="00C8251A" w:rsidRPr="00CD1259" w:rsidRDefault="00C8251A" w:rsidP="00F363FE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5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996" w:type="dxa"/>
          </w:tcPr>
          <w:p w:rsidR="00C8251A" w:rsidRPr="00CD1259" w:rsidRDefault="00CD1259" w:rsidP="00F363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251A" w:rsidRPr="00CD1259" w:rsidTr="00F363FE">
        <w:tc>
          <w:tcPr>
            <w:tcW w:w="8359" w:type="dxa"/>
          </w:tcPr>
          <w:p w:rsidR="00C8251A" w:rsidRPr="00CD1259" w:rsidRDefault="00C8251A" w:rsidP="00F363FE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5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996" w:type="dxa"/>
          </w:tcPr>
          <w:p w:rsidR="00C8251A" w:rsidRPr="00CD1259" w:rsidRDefault="00C8251A" w:rsidP="00CD12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1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251A" w:rsidRPr="00CD1259" w:rsidTr="00F363FE">
        <w:tc>
          <w:tcPr>
            <w:tcW w:w="8359" w:type="dxa"/>
          </w:tcPr>
          <w:p w:rsidR="00C8251A" w:rsidRPr="00CD1259" w:rsidRDefault="00C8251A" w:rsidP="00F363FE">
            <w:pPr>
              <w:pStyle w:val="a7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96" w:type="dxa"/>
          </w:tcPr>
          <w:p w:rsidR="00C8251A" w:rsidRPr="00CD1259" w:rsidRDefault="00CD1259" w:rsidP="00F363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C8251A" w:rsidRPr="00CD1259" w:rsidRDefault="00C8251A" w:rsidP="00C8251A">
      <w:pPr>
        <w:rPr>
          <w:rFonts w:ascii="Times New Roman" w:hAnsi="Times New Roman" w:cs="Times New Roman"/>
          <w:sz w:val="24"/>
          <w:szCs w:val="24"/>
        </w:rPr>
        <w:sectPr w:rsidR="00C8251A" w:rsidRPr="00CD1259" w:rsidSect="00F363FE">
          <w:pgSz w:w="11907" w:h="16840"/>
          <w:pgMar w:top="1134" w:right="851" w:bottom="992" w:left="1418" w:header="709" w:footer="709" w:gutter="0"/>
          <w:cols w:space="720"/>
        </w:sectPr>
      </w:pPr>
    </w:p>
    <w:p w:rsidR="00047F4F" w:rsidRPr="00C8251A" w:rsidRDefault="00047F4F" w:rsidP="00C825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251A">
        <w:rPr>
          <w:rFonts w:ascii="Times New Roman" w:hAnsi="Times New Roman" w:cs="Times New Roman"/>
          <w:b/>
          <w:i/>
          <w:sz w:val="24"/>
          <w:szCs w:val="24"/>
        </w:rPr>
        <w:lastRenderedPageBreak/>
        <w:t>1. ОБЩАЯ ХАРАКТЕРИСТИКА РАБОЧЕЙ ПРОГРАММЫ</w:t>
      </w:r>
    </w:p>
    <w:p w:rsidR="00047F4F" w:rsidRPr="00C8251A" w:rsidRDefault="00047F4F" w:rsidP="00C825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251A">
        <w:rPr>
          <w:rFonts w:ascii="Times New Roman" w:hAnsi="Times New Roman" w:cs="Times New Roman"/>
          <w:b/>
          <w:i/>
          <w:sz w:val="24"/>
          <w:szCs w:val="24"/>
        </w:rPr>
        <w:t>ПРОФЕССИОНАЛЬНОГО МОДУЛЯ</w:t>
      </w:r>
    </w:p>
    <w:p w:rsidR="00047F4F" w:rsidRPr="00C8251A" w:rsidRDefault="00047F4F" w:rsidP="00C82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1A">
        <w:rPr>
          <w:rFonts w:ascii="Times New Roman" w:hAnsi="Times New Roman" w:cs="Times New Roman"/>
          <w:b/>
          <w:sz w:val="24"/>
          <w:szCs w:val="24"/>
        </w:rPr>
        <w:t>ПМ.02. ТОВАРОВЕДЕНИЕ И ОРГАНИЗАЦИЯ ЭКСПЕРТИЗЫ КАЧЕСТВА ПОТРЕБИТЕЛЬСКИХ ТОВАРОВ</w:t>
      </w: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047F4F" w:rsidRPr="00047F4F" w:rsidRDefault="00047F4F" w:rsidP="008657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 должен освоить основной вид деятельности «Товароведение и организация экспертизы качества потребительских товаров» и соответствующие ему общие компетенции и профессиональные компетенции:</w:t>
      </w: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>1.1.1. Перечень общих компетенций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229"/>
        <w:gridCol w:w="8122"/>
      </w:tblGrid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047F4F" w:rsidRPr="00047F4F" w:rsidTr="00F363FE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47F4F" w:rsidRPr="00047F4F" w:rsidTr="00F363FE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047F4F" w:rsidRPr="00CD1259" w:rsidRDefault="00047F4F" w:rsidP="00CD1259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204"/>
        <w:gridCol w:w="8147"/>
      </w:tblGrid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ВД 2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(н.1-3)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Товароведение и организация экспертизы качества потребительских товаров</w:t>
            </w:r>
          </w:p>
        </w:tc>
      </w:tr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2.1. (н.1-3)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Осуществлять кодирование товаров, в том числе с применением цифровых технологий;</w:t>
            </w:r>
          </w:p>
        </w:tc>
      </w:tr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2.2. (н.1-3)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Идентифицировать ассортиментную принадлежность потребительских товаров;</w:t>
            </w:r>
          </w:p>
        </w:tc>
      </w:tr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(н.1-3)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</w:t>
            </w:r>
          </w:p>
        </w:tc>
      </w:tr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2.4. (н.1-3)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оценке качества и организации экспертизы потребительских товаров;</w:t>
            </w:r>
          </w:p>
        </w:tc>
      </w:tr>
      <w:tr w:rsidR="00047F4F" w:rsidRPr="00047F4F" w:rsidTr="00F363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2.5. (н.1-3)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Осуществлять управление ассортиментом товаров, в том числе с использованием искусственного интеллекта и сквозных цифровых технологий</w:t>
            </w:r>
          </w:p>
        </w:tc>
      </w:tr>
    </w:tbl>
    <w:p w:rsidR="00047F4F" w:rsidRPr="00CD1259" w:rsidRDefault="00047F4F" w:rsidP="00CD125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242"/>
        <w:gridCol w:w="8109"/>
      </w:tblGrid>
      <w:tr w:rsidR="00047F4F" w:rsidRPr="00047F4F" w:rsidTr="00F363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применения методик идентификации ассортиментной принадлежности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решения задач классификации и кодирования потребительских товаров, в том числе с помощью цифровых технологий;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применения технических регламентов и национальных стандартов для оценки маркировки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над обеспечением оптимальных условия хранения и реализации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выявления дефектов, вызывающих ухудшение качественных и количественных характеристик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 по предупреждению и сокращению потерь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выявления современных тенденций в области обеспечения качества и безопасности товаров, в том числе с использованием аналитики больших данных;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подбора необходимых нормативно-технических документов для оценки качества и организации экспертизы товаров с использование современных баз данных;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подготовки и проведения экспертизы потребительских товаров и оформления ее результатов;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оценки качественных и количественных характеристик товаров на соответствие требованиям нормативно-технической документации;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регистрации данных о соответствии качества поступающих в организацию товаров техническим регламентам, стандартам (техническим условиям), условиям поставок и договоров;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систематизации данных о фактическом уровне качества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для предъявления претензий к поставщикам о несоответствии качества поступивших товаров техническим регламентам, стандартам (техническим условиям), условиям поставок и договоров;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анализа ассортимента товаров и ассортиментной политики торгового предприятия, в том числе с применением современных цифровых технологий.</w:t>
            </w:r>
          </w:p>
        </w:tc>
      </w:tr>
      <w:tr w:rsidR="00047F4F" w:rsidRPr="00047F4F" w:rsidTr="00F363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применять цифровые технологии кодирования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идентифицировать ассортиментную принадлежность продовольственных и непродовольственных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идентифицировать ассортиментную принадлежность продовольственных и непродовольственных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применять документы в области технического регулирования, стандартизации и подтверждения соответствия в профессиональной деятельности;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устанавливать и обеспечивать оптимальные условия хранения, транспортирования и реализации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выявлять дефекты потребительских товаров при приемке, хранении и реализации;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реализовывать мероприятия по предупреждению и сокращению потерь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современный российский и зарубежный опыт в области обеспечения качества и безопасности товаров, в том числе с использованием аналитики больших данных;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проводить оценку качественных и количественных характеристик товаров по требованиям нормативно-технических документов;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организовывать экспертизу потребительских товаров и оформлять ее результаты;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 формировать торговый ассортимент по результатам анализа потребности в товарах;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применять цифровые технологии кодирования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устанавливать и обеспечивать оптимальные условия хранения, транспортирования и реализации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реализовывать мероприятия по предупреждению и сокращению потерь товаров.</w:t>
            </w:r>
          </w:p>
        </w:tc>
      </w:tr>
      <w:tr w:rsidR="00047F4F" w:rsidRPr="00047F4F" w:rsidTr="00F363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классификацию продовольственных и непродовольственных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методы и способы кодирования потребительских товаров, в том числе с применением цифровых технологий;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к маркировке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товароведения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и градации качества потребительских товаров, установленных в нормативно-технической документации;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маркировке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факторы, формирующие и сохраняющие качество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хранения, транспортирования и реализации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дефекты потребительских товаров; товарных потерь и способы их сокращения;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ЕАЭС в области технического регулирования, стандартизации и подтверждения соответствия;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современный российский и зарубежный опыт в области обеспечения качества и безопасности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основные методы оценки качества и безопасности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организацию проведения экспертизы товаров и оформления ее результатов;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сквозные цифровые технологии, применяемые в сфере обеспечения качества и безопасности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ассортимент товаров, показатели ассортимента и факторы, влияющие на его формирование;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совершенствования ассортимента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категорийного менеджмента;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специфику процесса управления в категорийном менеджменте;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алгоритм разработки ассортиментной матрицы товарной категории;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категорий в ассортименте;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структуру АВС – и XYZ – анализа;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классификации продовольственных и непродовольственных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методов и способов кодирования потребительских товаров, в том числе с применением цифровых технологий;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к маркировке потребительских товаров;</w:t>
            </w:r>
          </w:p>
          <w:p w:rsidR="00047F4F" w:rsidRPr="00047F4F" w:rsidRDefault="00047F4F" w:rsidP="00CD125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сквозных цифровых технологий, применяемых в сфере обеспечения качества и безопасности товаров.</w:t>
            </w:r>
          </w:p>
        </w:tc>
      </w:tr>
    </w:tbl>
    <w:p w:rsidR="00047F4F" w:rsidRPr="00CD1259" w:rsidRDefault="00047F4F" w:rsidP="00CD125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="00F363FE">
        <w:rPr>
          <w:rFonts w:ascii="Times New Roman" w:hAnsi="Times New Roman" w:cs="Times New Roman"/>
          <w:sz w:val="24"/>
          <w:szCs w:val="24"/>
        </w:rPr>
        <w:t xml:space="preserve">792 </w:t>
      </w:r>
    </w:p>
    <w:p w:rsidR="00865745" w:rsidRDefault="00047F4F" w:rsidP="00047F4F">
      <w:pPr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>в том числе в форме практической подготовки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 xml:space="preserve">Из них на освоение МДК – </w:t>
      </w:r>
      <w:r w:rsidR="00865745">
        <w:rPr>
          <w:rFonts w:ascii="Times New Roman" w:hAnsi="Times New Roman" w:cs="Times New Roman"/>
          <w:sz w:val="24"/>
          <w:szCs w:val="24"/>
        </w:rPr>
        <w:t>694</w:t>
      </w:r>
      <w:r w:rsidRPr="00047F4F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>в том числе самостоятельная работа</w:t>
      </w:r>
      <w:r w:rsidR="00865745">
        <w:rPr>
          <w:rFonts w:ascii="Times New Roman" w:hAnsi="Times New Roman" w:cs="Times New Roman"/>
          <w:sz w:val="24"/>
          <w:szCs w:val="24"/>
        </w:rPr>
        <w:t xml:space="preserve"> </w:t>
      </w:r>
      <w:r w:rsidR="00D97688">
        <w:rPr>
          <w:rFonts w:ascii="Times New Roman" w:hAnsi="Times New Roman" w:cs="Times New Roman"/>
          <w:sz w:val="24"/>
          <w:szCs w:val="24"/>
        </w:rPr>
        <w:t>–</w:t>
      </w:r>
      <w:r w:rsidR="00865745">
        <w:rPr>
          <w:rFonts w:ascii="Times New Roman" w:hAnsi="Times New Roman" w:cs="Times New Roman"/>
          <w:sz w:val="24"/>
          <w:szCs w:val="24"/>
        </w:rPr>
        <w:t xml:space="preserve"> 12</w:t>
      </w:r>
      <w:r w:rsidR="00D9768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 xml:space="preserve">практики, в том числе учебная </w:t>
      </w:r>
      <w:r w:rsidR="00865745">
        <w:rPr>
          <w:rFonts w:ascii="Times New Roman" w:hAnsi="Times New Roman" w:cs="Times New Roman"/>
          <w:sz w:val="24"/>
          <w:szCs w:val="24"/>
        </w:rPr>
        <w:t>108</w:t>
      </w:r>
      <w:r w:rsidR="00D9768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 xml:space="preserve"> производственная </w:t>
      </w:r>
      <w:r w:rsidR="00865745">
        <w:rPr>
          <w:rFonts w:ascii="Times New Roman" w:hAnsi="Times New Roman" w:cs="Times New Roman"/>
          <w:sz w:val="24"/>
          <w:szCs w:val="24"/>
        </w:rPr>
        <w:t>144</w:t>
      </w:r>
      <w:r w:rsidR="00D9768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  <w:sectPr w:rsidR="00047F4F" w:rsidRPr="00047F4F" w:rsidSect="00C8251A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  <w:r w:rsidRPr="00047F4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7877E9">
        <w:rPr>
          <w:rFonts w:ascii="Times New Roman" w:hAnsi="Times New Roman" w:cs="Times New Roman"/>
          <w:sz w:val="24"/>
          <w:szCs w:val="24"/>
        </w:rPr>
        <w:t>–</w:t>
      </w:r>
      <w:r w:rsidRPr="00047F4F">
        <w:rPr>
          <w:rFonts w:ascii="Times New Roman" w:hAnsi="Times New Roman" w:cs="Times New Roman"/>
          <w:sz w:val="24"/>
          <w:szCs w:val="24"/>
        </w:rPr>
        <w:t xml:space="preserve"> </w:t>
      </w:r>
      <w:r w:rsidR="008232E8">
        <w:rPr>
          <w:rFonts w:ascii="Times New Roman" w:hAnsi="Times New Roman" w:cs="Times New Roman"/>
          <w:sz w:val="24"/>
          <w:szCs w:val="24"/>
        </w:rPr>
        <w:t>30</w:t>
      </w:r>
      <w:r w:rsidR="007877E9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47F4F">
        <w:rPr>
          <w:rFonts w:ascii="Times New Roman" w:hAnsi="Times New Roman" w:cs="Times New Roman"/>
          <w:sz w:val="24"/>
          <w:szCs w:val="24"/>
        </w:rPr>
        <w:t>.</w:t>
      </w:r>
    </w:p>
    <w:p w:rsidR="00047F4F" w:rsidRPr="00CD1259" w:rsidRDefault="00047F4F" w:rsidP="00047F4F">
      <w:pPr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CD1259" w:rsidRPr="00CD1259">
        <w:rPr>
          <w:rFonts w:ascii="Times New Roman" w:hAnsi="Times New Roman" w:cs="Times New Roman"/>
          <w:b/>
          <w:sz w:val="24"/>
          <w:szCs w:val="24"/>
        </w:rPr>
        <w:t>СТРУКТУРА И СОДЕРЖАНИЕ ПРОФЕССИОНАЛЬНОГО МОДУЛЯ</w:t>
      </w:r>
    </w:p>
    <w:p w:rsidR="00047F4F" w:rsidRPr="00CD1259" w:rsidRDefault="00047F4F" w:rsidP="00047F4F">
      <w:pPr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 xml:space="preserve">2.1. Структура профессионального модуля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40"/>
        <w:gridCol w:w="3670"/>
        <w:gridCol w:w="1275"/>
        <w:gridCol w:w="998"/>
        <w:gridCol w:w="707"/>
        <w:gridCol w:w="1072"/>
        <w:gridCol w:w="906"/>
        <w:gridCol w:w="734"/>
        <w:gridCol w:w="851"/>
        <w:gridCol w:w="960"/>
        <w:gridCol w:w="989"/>
      </w:tblGrid>
      <w:tr w:rsidR="00047F4F" w:rsidRPr="00047F4F" w:rsidTr="00E1295F">
        <w:trPr>
          <w:trHeight w:val="484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профессиональных, общих компетенций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практической. подготовки</w:t>
            </w:r>
          </w:p>
        </w:tc>
        <w:tc>
          <w:tcPr>
            <w:tcW w:w="6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F36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047F4F" w:rsidRPr="00047F4F" w:rsidTr="00E1295F">
        <w:trPr>
          <w:trHeight w:val="58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F36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F36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E1295F" w:rsidRPr="00047F4F" w:rsidTr="00E1295F"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5F" w:rsidRPr="00047F4F" w:rsidRDefault="00E1295F" w:rsidP="00F36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5F" w:rsidRPr="00047F4F" w:rsidTr="001B3E33">
        <w:trPr>
          <w:cantSplit/>
          <w:trHeight w:val="225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абораторных и практических. занятий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урсовых работ (проектов)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295F" w:rsidRPr="00047F4F" w:rsidRDefault="00E1295F" w:rsidP="00E129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E1295F" w:rsidRPr="00047F4F" w:rsidTr="00E1295F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2.1, ПК 2.2, ПК 2.3, ОК 01, ОК 03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Раздел 1. Основы товароведения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E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2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5F" w:rsidRPr="00047F4F" w:rsidTr="00E1295F">
        <w:trPr>
          <w:trHeight w:val="31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2.1, ПК 2.2, ПК 2.3, ОК 07, ОК 09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Раздел 2. Товароведение потребительских товаров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7F4F"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E1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2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5F" w:rsidRPr="00047F4F" w:rsidTr="00E1295F">
        <w:trPr>
          <w:trHeight w:val="31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2.4, ОК 02, ОК 04, ОК 05, ОК 09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Раздел 3. Оценка качества и основы экспертизы потребительских товаров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5F" w:rsidRPr="00047F4F" w:rsidTr="00E1295F">
        <w:trPr>
          <w:trHeight w:val="31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2.5, ОК 02, ОК 05, ОК 09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Раздел 4. Управление ассортиментом товаров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047F4F" w:rsidP="00F36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63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FE" w:rsidRPr="00047F4F" w:rsidTr="00E1295F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FE" w:rsidRPr="00047F4F" w:rsidTr="00E1295F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363FE" w:rsidRPr="00047F4F" w:rsidTr="00E1295F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FE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E1295F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E1295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E1295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F363FE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F363FE" w:rsidRDefault="008A794F" w:rsidP="00CD1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CD1259" w:rsidRDefault="00CD1259" w:rsidP="00047F4F">
      <w:pPr>
        <w:rPr>
          <w:rFonts w:ascii="Times New Roman" w:hAnsi="Times New Roman" w:cs="Times New Roman"/>
          <w:sz w:val="24"/>
          <w:szCs w:val="24"/>
        </w:rPr>
      </w:pPr>
    </w:p>
    <w:p w:rsidR="00CD1259" w:rsidRDefault="00CD1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F4F" w:rsidRPr="00CD1259" w:rsidRDefault="00CD1259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="00047F4F" w:rsidRPr="00CD1259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профессионального модуля (ПМ)</w:t>
      </w: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69"/>
        <w:gridCol w:w="9222"/>
        <w:gridCol w:w="2528"/>
      </w:tblGrid>
      <w:tr w:rsidR="00047F4F" w:rsidRPr="00047F4F" w:rsidTr="009E4E45">
        <w:trPr>
          <w:trHeight w:val="120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</w:t>
            </w:r>
          </w:p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Объем, акад. ч / в том числе в форме практической подготовки, акад</w:t>
            </w:r>
            <w:r w:rsidR="0037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47F4F" w:rsidRPr="00047F4F" w:rsidTr="009E4E45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3736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F4F" w:rsidRPr="00047F4F" w:rsidTr="009E4E45">
        <w:trPr>
          <w:trHeight w:val="70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7F4F" w:rsidRPr="0037361D" w:rsidRDefault="00047F4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товароведения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7F4F" w:rsidRPr="0037361D" w:rsidRDefault="00047F4F" w:rsidP="00373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F4F" w:rsidRPr="00047F4F" w:rsidTr="009E4E45">
        <w:trPr>
          <w:trHeight w:val="229"/>
        </w:trPr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37361D" w:rsidRDefault="00047F4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МДК 02.01 Основы товароведения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F4F" w:rsidRPr="0037361D" w:rsidRDefault="00F23D64" w:rsidP="00F2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47F4F"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9746F" w:rsidRPr="00047F4F" w:rsidTr="009E4E45">
        <w:trPr>
          <w:trHeight w:val="91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79746F" w:rsidRDefault="0079746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79746F" w:rsidRPr="0079746F" w:rsidRDefault="0079746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основные категории товароведения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37361D" w:rsidRDefault="0079746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F2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46F" w:rsidRPr="00047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79746F" w:rsidRDefault="0079746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Ключевые понятия товароведения: предмет, цели и задачи, объекты и субъекты, принципы товароведения.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9E4E45">
        <w:trPr>
          <w:trHeight w:val="327"/>
        </w:trPr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79746F" w:rsidRDefault="0079746F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Основополагающие характеристики товаров: ассортиментная, количественная, качественная и стоимостная. Формирование основополагающих товароведных характеристик товара на протяжении жизненного цикла продукции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047F4F" w:rsidTr="009E4E45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79746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1B3E33" w:rsidRPr="0079746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классификации и кодирования товаров в товароведении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37361D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F2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F23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Понятия в области классификации и кодирования товаров.  Иерархический и фасетный методы классификации. Преимущества и недостатки. Товароведная классификация товаров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F23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Кодирование товаров: понятие, цели, правила, методы. Классификаторы: понятие, классификация, назначение. Современные способы кодирования товаров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37361D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разновидности метода классификации и составление классификации товаров фасетным и иерархическим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. Установление количества ступеней классификации и их наименований для кодов товаров, установленных общероссийским классификатором продукции. Идентификация товаров по штриховому коду (ШК)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37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79746F" w:rsidRDefault="001B3E33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4.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проверку подлинности товара на основе штрихового кодирования ЕАN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E33" w:rsidRPr="00047F4F" w:rsidTr="009E4E45"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047F4F" w:rsidRDefault="001B3E33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33" w:rsidRPr="0079746F" w:rsidRDefault="001B3E33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5.</w:t>
            </w:r>
            <w:r w:rsidRPr="007974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746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Исследование ассортимента товаров розничной торговой организации на основе методов-действия и методов-операции (по выбору обучающегося)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33" w:rsidRPr="00047F4F" w:rsidRDefault="001B3E33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1.3. </w:t>
            </w:r>
          </w:p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товаров и свойства товаров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37361D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746F" w:rsidRPr="00047F4F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1. Многоаспектность понятия качества. Актуальность проблемы качества товаров. Требования к качеству товаров. Градации качества. Товарный и природный сортаменты.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понятия и классификация потребительских свойств и показателей качества товаров. 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Номенклатура потребительских свойств товаров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. Свойства товаров и их природа. Основные физические, химические, биологические и смешанные  свойства потребительских товаров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37361D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номенклатуры потребительских свойств продовольственных товаров и показателей качества товаров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. Исследование номенклатуры потребительских свойств непродовольственных товаров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градации качества продовольственных товаров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9.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ассортиментной политики розничной торговой организации (по выбору обучающегося)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10.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нормативными и техническими документами, регламентирующими ассортимент товаров, формирование ассортимента для розничной торговой организации (направление по выбору обучающегося)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9E4E45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качества и количества потребительских товаров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F2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746F" w:rsidRPr="00047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Факторы, обеспечивающие качество товаров. Факторы, формирующие качество товаров: изучение рынка товаров, разработка требований к товарам, качество исходного сырья и материалов, качество конструирования и проектирования, качество изготовления, контроль готовой продукции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Факторы, сохраняющие качество товаров: упаковка и маркировка, товарная обработка, условия хранения, транспортирования, реализации и использование товаров, техническая помощь в обслуживании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3. Товарные потери: понятие товарных потерь и факторы, влияющие на их величину, виды, методика расчетов нормируемых товарных потерь продовольственных товаров, мероприятия по предупреждению и снижению потерь товара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37361D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7974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 xml:space="preserve"> Выбор рациональных способов размещения товаров на хранение и регулирования режима их хранения для обеспечения сохраняемости.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12.</w:t>
            </w:r>
            <w:r w:rsidRPr="007974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7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</w:t>
            </w:r>
            <w:r w:rsidRPr="007974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документами, регламентирующими порядок списания потерь, установление алгоритма списания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>. Расчет фактических и нормируемых потерь и разработка мероприятий по их сокращению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14</w:t>
            </w:r>
            <w:r w:rsidRPr="0079746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79746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Изучение пищевой ценности продовольственных товаров: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746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энергетическая ценность (калорийность), количество белков, жиров, углеводов, количество витаминов и минеральных веществ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15.</w:t>
            </w:r>
            <w:r w:rsidRPr="00797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746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Изучение направлений: физиология питания</w:t>
            </w:r>
            <w:r w:rsidRPr="0079746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>усвояемость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9746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16.</w:t>
            </w:r>
            <w:r w:rsidRPr="007974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7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</w:t>
            </w:r>
            <w:r w:rsidRPr="0079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качества и количества товаров на всех 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>этапах логистики (продукция по выбору обучающегося)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/>
                <w:sz w:val="24"/>
                <w:szCs w:val="24"/>
              </w:rPr>
              <w:t>Товарная информация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37361D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F2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746F" w:rsidRPr="00047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понятия. Виды и формы товарной информации, их назначение, отличительные особенности. Требования к товарной информации. Законодательная база товарной информации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Маркировка: понятие, назначение, виды, носители, структура, краткая характеристика. Информационные знаки: понятие, классификация. Назначение, символика и краткая характеристика информационных знаков разных групп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rPr>
          <w:trHeight w:val="323"/>
        </w:trPr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37361D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3736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структуры и информации на маркировке товаров. Исследование порядка маркировки товаров в системе «Честный ЗНАК»».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D64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3D64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D64" w:rsidRPr="0079746F" w:rsidRDefault="00F23D64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18.</w:t>
            </w:r>
            <w:r w:rsidRPr="0079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манипуляционных и </w:t>
            </w:r>
            <w:r w:rsidRPr="00797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предупредительных знаков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97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знаков опасности и классификации опасных грузов </w:t>
            </w:r>
            <w:r w:rsidRPr="0079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(маркировка товаров)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D64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D64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3D64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D64" w:rsidRPr="0079746F" w:rsidRDefault="00F23D64" w:rsidP="00F23D6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19.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(маркировка товаров)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D64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20.</w:t>
            </w:r>
            <w:r w:rsidRPr="0079746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r w:rsidRPr="0079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эксплуатационно-сопроводительной и рекламно-справочной информации о продовольственных / непродовольственных товарах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46F" w:rsidRPr="00047F4F" w:rsidTr="009E4E45"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79746F" w:rsidRDefault="0079746F" w:rsidP="007974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Практическое занятие № 21.</w:t>
            </w:r>
            <w:r w:rsidRPr="0079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Исследование порядка маркировки товаров в системе «Честный ЗНАК»»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F23D64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4E45" w:rsidRDefault="009E4E45">
      <w:r>
        <w:br w:type="page"/>
      </w: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260"/>
        <w:gridCol w:w="24"/>
        <w:gridCol w:w="336"/>
        <w:gridCol w:w="89"/>
        <w:gridCol w:w="27"/>
        <w:gridCol w:w="9187"/>
        <w:gridCol w:w="1984"/>
      </w:tblGrid>
      <w:tr w:rsidR="0079746F" w:rsidRPr="00047F4F" w:rsidTr="00624FE3"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746F" w:rsidRPr="0037361D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Товароведение потребительских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746F" w:rsidRPr="00C00ACB" w:rsidRDefault="00C00ACB" w:rsidP="00C00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328=162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</w:p>
        </w:tc>
      </w:tr>
      <w:tr w:rsidR="0079746F" w:rsidRPr="00047F4F" w:rsidTr="00624FE3"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37361D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МДК 02.02 Товароведение потребительских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37361D" w:rsidRDefault="00DA7C7E" w:rsidP="00DA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 w:rsidR="0079746F"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9746F" w:rsidRPr="0037361D">
              <w:rPr>
                <w:rFonts w:ascii="Times New Roman" w:hAnsi="Times New Roman" w:cs="Times New Roman"/>
                <w:b/>
                <w:sz w:val="24"/>
                <w:szCs w:val="24"/>
              </w:rPr>
              <w:t>8/20</w:t>
            </w:r>
          </w:p>
        </w:tc>
      </w:tr>
      <w:tr w:rsidR="00DB3274" w:rsidRPr="00DB3274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3274">
              <w:rPr>
                <w:rFonts w:ascii="Times New Roman" w:hAnsi="Times New Roman" w:cs="Times New Roman"/>
                <w:b/>
                <w:sz w:val="24"/>
                <w:szCs w:val="24"/>
              </w:rPr>
              <w:t>.1. Общие вопросы розничной торговли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274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продовольственными товарами</w:t>
            </w:r>
          </w:p>
        </w:tc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274" w:rsidRPr="00DB3274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28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товароведения продовольственных товаров: общая классификация продовольственных товаров, понятие об ассортименте и товарном соседстве. Качество продовольственных товаров: факторы, методы оценки, показатели, градации, дефекты. Основы хранения продовольственных товаров. </w:t>
            </w:r>
            <w:r w:rsidRPr="00DB32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Консервирование продовольственных товаров.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74" w:rsidRPr="00DB3274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продовольственных товаров. Понятие идентификации и фальсификации продовольственных товаров. Закон РФ «О защите прав потребителей»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74" w:rsidRPr="00DB3274" w:rsidTr="00C0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3274" w:rsidRPr="00DB3274" w:rsidTr="00C0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Определение энергетической ценности продовольственных товаров. Сравнение товаров разных видов или торговых марок по энергетической ценности.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74" w:rsidRPr="00DB3274" w:rsidTr="00C0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74">
              <w:rPr>
                <w:rFonts w:ascii="Times New Roman" w:hAnsi="Times New Roman" w:cs="Times New Roman"/>
                <w:sz w:val="24"/>
                <w:szCs w:val="24"/>
              </w:rPr>
              <w:t>Изучение стандартов на продовольственные товары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DB3274" w:rsidP="009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B3E33"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</w:t>
            </w:r>
            <w:r w:rsidR="009E4E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3E33"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B3E33"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розничной</w:t>
            </w:r>
            <w:r w:rsid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3E33"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торговли зерномучными</w:t>
            </w:r>
          </w:p>
          <w:p w:rsidR="001B3E33" w:rsidRPr="001B3E33" w:rsidRDefault="001B3E33" w:rsidP="009E4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Зерномучные товары: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классификация, факторы, формирующие и сохраняющие качество.  Товарные потери и меры по их сокращению. Зерно: краткая характеристика, особенности состава и строения, характерные особенности зерна важнейших хлебных злаков, крупяных культур и бобовых. Безопасность зерномучных товаров.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Крупа: понятие, сырьё для производства, классификация, ассортимент и товароведная характеристика основных подгрупп и видов крупы, показатели качества. Условия и сроки транспортирования и хранения, санитарно-эпидемиологические требования к ним, особенности упаковки и маркировки.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Мука: понятие, сырьё для производства, классификация, ассортимент и товароведная характеристика основных подгрупп и видов крупы, показатели качества.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Макаронные изделия: понятие, сырьё для производства, пищевое значение, классификация, ассортимент и товароведная характеристика., показатели качества.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изделия: понятие, сырьё для производства, пищевое значение, классификация, ассортимент и товароведная характеристика, показатели качества.Условия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круп, оценка качества по органолептическим показателям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муки и её сортов. Оценка качества по органолептическим показателям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макаронных изделий их сортов. Оценка качества по органолептическим показателям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хлебобулочных, сухарных и бараночных изделий. Оценка качества по органолептическим показателям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1B3E33" w:rsidTr="0078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DB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розничной торговли плодоовощными 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0ACB" w:rsidRPr="001B3E33" w:rsidTr="0078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Плодоовощные товары: классификация,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факторы, формирующие и сохраняющие качество, градации качества, дефекты. Товарные потери и меры по их сокращению. Безопасность плодоовощных товаров.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1B3E33" w:rsidTr="0078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Овощи: виды, химический состав, пищевое и лечебное значение, классификация, товарные и хозяйственно-ботанические сорта, товароведная характеристика, показатели качества.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1B3E33" w:rsidTr="0078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9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Плоды: виды, химический состав, пищевое и лечебное значение, классификация, товарные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 хозяйственно-ботанические сорта, товароведная характеристика, показатели качества.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1B3E33" w:rsidTr="0078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CB" w:rsidRPr="001B3E33" w:rsidRDefault="00C00ACB" w:rsidP="009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Транспортирование, особенности упаковки, маркировка и хранения овощей, плодов и продуктов их переработки.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1B3E33" w:rsidRDefault="00C00ACB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4E45" w:rsidRPr="001B3E33" w:rsidRDefault="009E4E45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овощей, оценка качества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плодов, оценка качества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9E4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продуктов переработки плодов и овощей, оценка качества в соответствие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DB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9E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E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розничной торговли вкусовыми 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Вкусовые товары: понятие, пищевое значение, классификация групп, подгрупп и видов вкусовыхтоваров. Факторы, формирующие и сохраняющие качество. Безопасность вкусовых товаров.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9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Чай: понятие, сырьё для производства, химический состав и пищевая ценность, классификация и назначение. Ассортимент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Кофе: понятие, сырьё для производства, химический состав и пищевая ценность, классификация ассортимента и </w:t>
            </w:r>
            <w:r w:rsidR="009E4E45" w:rsidRPr="001B3E33">
              <w:rPr>
                <w:rFonts w:ascii="Times New Roman" w:hAnsi="Times New Roman" w:cs="Times New Roman"/>
                <w:sz w:val="24"/>
                <w:szCs w:val="24"/>
              </w:rPr>
              <w:t>его товароведная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Алкогольные напитки: понятие, сырьё для производства,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Безалкогольные напитки: понятие, сырьё для производства, пищевое значение,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определение товарного сорта чая   по органолептическим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показателям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кофе и кофейных напитков по органолептическим показателям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пряностей и приправ, оценка качества по органолептическим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показателям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слабоалкогольных и безалкогольных напитков, оценка качества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DB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9E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розничной торговли кондитерскими 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1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Кондитерские товары: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общая классификация, химический состав и пищевая ценность, факторы,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формирующие и сохраняющие качество, безопасность кондитерских товаров, дефекты. Товарные потери и меры по их сокращению.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Фруктово-ягодные кондитерские изделия: понятие, сырьё для производства, ассортимент и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Карамель: понятие, сырьё для производства, классификация ассортимента и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Печенье и пряничные изделия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сырьё для производства, классификация ассортимента и еготовароведная характеристика, дефекты.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Торты и пирожные: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сырьё для производства,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ассортимента, оценка качества сахаристых кондитерских изделий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ассортимента, оценка качества мучных кондитерских изделий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DB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9E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розничной торговли молочными 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Молочные товары: химический состав основных подгрупп молочных товаров,</w:t>
            </w:r>
          </w:p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их классификация по содержанию наиболее значимых веществ. Диетическое значение молочных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 кисломолочных товаров. Факторы, формирующие и сохраняющие качество молочных товаров.</w:t>
            </w:r>
            <w:r w:rsidR="009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Особенности упаковки, её виды и предъявляемые требования. Носители информации и  требования к ним.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Молоко и сливки: понятие, химический состав и</w:t>
            </w:r>
            <w:r w:rsidRPr="001B3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пищевая ценность,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продукты: химический состав, пищевое и лечебное значение, ассортимент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Сыры: потребительские свойства,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молока, сливок. Оценка качества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молочных консервов. Оценка качества по органолептическим показателям, в соответствии с требованиями стандарта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 ассортимента кисломолочных продуктов. Оценка качества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сыров по органолептическим показателям, в</w:t>
            </w:r>
          </w:p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DB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9E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E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розничной торговли яичными 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Яичные товары: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троение яйца, химический состав и пищевая ценность,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яйца, оценка качества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DB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розничной торговли пищевых жиров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Пищевые жиры: понятие, пищевая ценность, использование. Классификация жиров. Факторы, формирующие и сохраняющие качество.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4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Жиры растительного происхождения: сырьё для производства, химический состав и пищевая ценность,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Маргарин и смеси топленные: понятие, сырьё для производства, пищевое значение, использование, классификация ассортимента и его товароведная характеристика, пороки. Условия и сроки транспортирования и хранения, санитарно-эпидемиологические требования к ним, особенности упаковки и маркировки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растительных жиров. Оценка качества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животных жиров. Оценка качества по органолептическим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0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розничной торговли мясными </w:t>
            </w:r>
          </w:p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Общая классификация мясных товаров. Факторы, формирующие и сохраняющие качество мясных товаров. Мясо: понятие, пищевая ценность, классификация, использование. Послеубойные изменения в мясе: созревание и порча. Клеймение. Санитарно-эпидемиологические требования.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Варёные колбасные изделия: понятие, сырьё для производства, классификация ассортимента и его товароведная характеристика. 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Мясные консервы: понятие, сырьё для производства, классификация ассортимента и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Кулинарные изделий и полуфабрикаты: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понятие, пищевое значение,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Мясо птицы: пищевое значение, классификация</w:t>
            </w:r>
            <w:r w:rsidRPr="001B3E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Отличие мяса птицы от мяса убойных животных. Товароведная характеристика мяса птицы разных видов. Особенности дичи по пищевой ценности. Условия и сроки транспортирования и хранения, санитарно-эпидемиологические требования к ним, особенности упаковки и маркировки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3E33" w:rsidRPr="001B3E33" w:rsidRDefault="001B3E33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колбасных изделий по органолептическим 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мясных консервов по органолептическим показателям, в соответствии с требованиями стандарта. Получение информации о консервах с помощью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33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3" w:rsidRPr="001B3E33" w:rsidRDefault="001B3E33" w:rsidP="001B3E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мясных копченостей по органолептическим 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3E33" w:rsidRPr="001B3E33" w:rsidRDefault="001B3E33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C01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0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B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розничной торговли рыбными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товарами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9E4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Общая классификация рыбных товаров: факторы, формирующие и сохраняющие качество рыбных товаров, семейства промысловых рыб, тканевый и химический состав рыбы. Классификация промысловых рыб. Санитарно- эпидемиологические требования.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Рыба копчёная, вяленая сушёная: понятие, пищевое значение, ассортимент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Рыбные консервы: понятие, пищевое значение,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Икра:</w:t>
            </w:r>
            <w:r w:rsidRPr="001B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понятие, пищевое значение, классификация ассортимента и его товароведная характеристика. Условия и сроки транспортирования и хранения, санитарно-эпидемиологические требования к ним, особенности упаковки и маркировки.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4E45" w:rsidRPr="001B3E33" w:rsidRDefault="009E4E45" w:rsidP="001B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замороженной рыбы по органолептическим  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солёной и копчёной рыбы по органолептическим  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рыбных консервов и пресервов по органолептическим   показателям, в соответствии с требованиями стандарта.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5" w:rsidRPr="001B3E3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45" w:rsidRPr="001B3E33" w:rsidRDefault="009E4E45" w:rsidP="001B3E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3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 оценка качества и икры по органолептическим показателям. Получение информации о консервах с помощью маркировки.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E4E45" w:rsidRPr="001B3E33" w:rsidRDefault="009E4E45" w:rsidP="001B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24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розничной торговли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непродовольственными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4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непродовольственных товаров. Ассортимент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Понятие классификации, виды, принципы. Товароведная классификация товаров: класс, подкласс, группа, подгруппа, вид, разновидность. Общая классификация непродовольственных товаров. Понятие ассортимента товаров, его виды. Стандартизация и сертификация непродовольственных товаров. Факторы, влияющие на качество товаров и методы их оценки. Определение качества непродовольственных товаров. Показатели качества. Градации качества товара. Дефекты.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формы, правила, требования, средства товарной информации. Информационные знаки и знаки соответствия (товарные,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предупредительные, манипуляционные, экологические, эксплуатационные, размерные, штриховой код).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Определение и расшифровка категорий стандартов. Определение формы сертификации товаров.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Определение средства товарной информации. Расшифровка маркировки, штрихового кода, клейм, символов по уходу за товарами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розничной торговли текстильными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6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ассортимент текстильных волокон натурального происхождения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. Общие сведения о текстильных волокнах. Характеристика и классификация волокон (хлопок, лён, шерсть, шёлк), применение волокон, их влияние на свойства и качество текстильных товаров, идентифицирующие признаки. 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Классификация и ассортимент текстильных волокон химического происхождения.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основных видов химических волокон (вискозное, ацетатные, капрон, лавсан, нитрон, хлорин и др.), применение волокон, их влияние на свойства и качество текстильных товаров, идентифицирующие признаки.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тканей как фактор, формирующий и сохраняющий потребительские свойства товаров.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Пряжа и нити. Ткацкие переплетения: деление на классы, характеристика основных видов, влияние на фактуру тканей. Дефекты ткачества.  Отделка тканей: её роль и значение, основные виды.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ассортимент тканей, нетканых материалов и искусственного меха.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 хлопчатобумажных тканей, льняных тканей, шерстяных, шёлковых тканей. Основные виды сырья и способы получения нетканых материалов и искусственного меха. Классификация, характеристика ассортимента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текстильных товаров. Упаковка, маркировка, хранение, транспортирование текстильных товаров</w:t>
            </w:r>
          </w:p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Потребительские свойства и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показатели качества, особенности их оценки. Градации качества. Дефекты, причины возникновения. Определение качества тканей в соответствии с требованиями стандарта органолептическим методом. Правила ухода за текстильными изделиями.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текстильных волокон и оценка их качества  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видов переплетений и видов отделки тканей и оценка их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тканей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нетканых материалов, искусственного меха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Организация розничной торговли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швейными и трикотажными товарами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швейных и трикотажных изделий.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предъявляемые к одежде. Материалы, применяемые в производстве одежды: основные, подкладочные, утепляющие и другие. Краткая характеристика основных технологических процессов изготовления одежды: моделирование, конструирование, раскрой материалов и пошив изделий. Понятие о моде, силуэте и форме одежды. Шкала типовых размеров. Пряжа и нити, используемые в трикотажном производстве. Виды переплетений, строение и свойства поперечно-вязаного и основовязаного трикотажа. Отделка трикотажа.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швейных и трикотажных изделий.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Классификация и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характеристика ассортимента швейных изделий (верхней одежды, лёгкого платья, белья и головных уборов), идентифицирующие признаки. Классификация трикотажных товаров. Характеристика ассортимента трикотажных товаров (верхнего, бельевого трикотажа, чулочно-носочных, перчаточных изделий и головных уборов), идентифицирующие признаки.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швейных и трикотажных товаров. Упаковка, маркировка, хранение, транспортирование швейных и трикотажных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 Потребительские свойства и показатели качества, особенности их оценки. Градации качества, дефекты, причины возникновения. Маркировка, упаковка, транспортирование и хранение швейных и трикотажных товаров. Правила ухода за швейными и трикотажными изделиями.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ассортимента швейных товаров и оценка качества по органолептическим показателям.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трикотажных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обувными товарами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Кожевенное сырье, производство обуви как фактор, формирующий и сохраняющий потребительские свойства обувных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Понятие кожевенного сырья, основные виды. Краткая характеристика основных видов кожевенного сырья. Краткая характеристика производства. Натуральные кожи для верха и низа обуви. (юфтевые, хромовые). Краткая характеристика основных видов искусственных и синтетических обувных материалов. Основы производства кожаной обуви. Детали обуви. Методы крепления низа обуви.(химические, ниточные, комбинированные).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ассортимент обувных товаров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ассортимента кожаной обуви (по виду материала верха, размерам и полнотам, половозрастному признаку, назначению, видам и разновидностям, методам крепления, способу изготовления и т.д.), идентифицирующие признаки. Классификация и характеристика ассортимента резиновой и валяной  обуви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обувных товаров. Упаковка, маркировка, хранение, транспортирование обувных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кожаной, резиновой и валяной обуви. Потребительские свойства и показатели качества, особенности их оценки. Градации качества, дефекты, причины возникновения. Приемы осмотра обуви. Маркировка, упаковка, транспортирование и хранение обувных товаров. Правила ухода за обувью. Гарантийные сроки носки обуви.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кожевенного сырья и других материалов для производства обуви. 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кожаной обуви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ассортимента резиновой и валяной обуви, оценка качества по органолептическим показателям.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пушно-меховыми и овчинно-шубными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Факторы, формирующие и сохраняющие потребительские свойства пушно-меховых и овчинно-шубных изделий.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Пушно-меховое сырье. Особенности строения меховой шкурки. Общие сведения о первичной обработке пушно-мехового сырья, выделке и отделке. Основные свойства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 ассортимент пушно-меховых и овчинно-шубных полуфабрикатов, идентифицирующие признаки. Основы производства готовых меховых и овчинно-шубных изделий.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пушно-меховых и овчинно-шубных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сведения. Классификация пушно-меховых товаров. Характеристика ассортимента меховой верхней одежды, женских уборов, головных уборов, деталей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овчинно-шубных изделий. Идентифицирующие признаки различных видов изделий.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9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пушно-меховых и овчинно-шубных изделий. Упаковка, маркировка, хранение, транспортирование пушно-меховых и овчинно-шубных изделий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Потребительские свойства и показатели качества, особенности их оценки. Принципы сортировки и пороки пушно-меховых полуфабрикатов. Дефекты скорняжно-производственные и пошива меховых изделий. Маркировка, упаковка, транспортирование и хранение. Правила ухода за изделиями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ассортимента и оценка качества пушно-меховых и овчинно-шубных полуфабрикатов по органолептическим показателям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 ассортимента и оценка качества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пушно-меховых и овчинно-шубных изделий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галантерейными и парфюмерно-косметическими товарами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галантерейных и парфюмерно-косметических товаров. Классификация и ассортимент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галантерейных товаров.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галантерейных, парфюмерных и косметических товарах. Сырьё для производства, краткая характеристика производства.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Текстильная и кожаная галантерея (лентоткацкие изделия, плетёные товары, швейная галантерея, гардинно-тюлевые и кружевные изделия, зонты; предметы туалета, принадлежности для хранения денег и документов, дорожные принадлежности), идентифицирующие признаки.  Металлическая, пластмассовая галантерея, изделия из поделочных материалов, щёточные изделия и зеркала (принадлежности для шитья и рукоделия, предметы украшения, одёжная фурнитура, принадлежности для туалета, принадлежности для бритья и стрижки волос, предметы домашнего обихода), галантереи из пластмасс и поделочных материалов, щеток и зеркал, идентифицирующие признаки.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парфюмерных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По консистенции, по содержанию душистых веществ, способу нанесения, полу и возрасту.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косметических товаров: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средств для ухода за кожей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кремы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косметические), туалетного мыла, средств для ухода за волосами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шампуни,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средства для окраски волос, для фиксации волос); гигиены полости рта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зубной порошок, зубные пасты и эликсиры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декоративной косметики губные помады, блески для губ, карандаши для подкрашивания и подрисовывания бровей, пудры и т.д.).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галантерейных и парфюмерно-косметических товаров. Упаковка, маркировка, хранение, транспортирование галантерейных и парфюмерно-косметических товаров.</w:t>
            </w:r>
          </w:p>
          <w:p w:rsidR="00624FE3" w:rsidRPr="00624FE3" w:rsidRDefault="00624FE3" w:rsidP="00624FE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Требования к качеству. Потребительские свойства и показатели качества, особенности их оценки. Градации качества, дефекты, причины возникновения.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галантерейных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ассортимента парфюмерных товаров и оценка качества по органолептическим показателям.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ассортимента косметических товаров и оценка качества по органолептическим показателям.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C00ACB" w:rsidRPr="00624FE3" w:rsidRDefault="00C00ACB" w:rsidP="00C87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строительными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Факторы, формирующие и сохраняющие потребительские свойства строительных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Классификация и ассортимент строительных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товарах. Сырьё и производство. Характеристика ассортимента минеральных вяжущих веществ, древесных материалов и изделий, кровельных материалов. Характеристика ассортимента  материалов для остекления, материалов для полов.</w:t>
            </w:r>
          </w:p>
        </w:tc>
        <w:tc>
          <w:tcPr>
            <w:tcW w:w="1984" w:type="dxa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строительных товаров. Упаковка, маркировка, хранение, транспортирование строительных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 Потребительские свойства и показатели качества, особенности их оценки.  Градации качества, дефекты, причины возникновения. Маркировка, упаковка, транспортирование и хранение строительных товаров.</w:t>
            </w:r>
          </w:p>
        </w:tc>
        <w:tc>
          <w:tcPr>
            <w:tcW w:w="1984" w:type="dxa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строительных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C00ACB" w:rsidRPr="00624FE3" w:rsidRDefault="00C00ACB" w:rsidP="00C8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хозяйственными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стеклянных бытовых и керамических товаров. Классификация и ассортимент стеклянных бытовых и керамических товаров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сведения.  Сырьё для производства стекла и керамики. Виды, состав и свойства стекла и керамики. Основы производства стеклоизделий и керамических изделий. Классификация по составу, способу выработки, назначению, комплектности. Изделия для принятия пищи и напитков, для подачи пищи и напитков, художественные изделия, хозяйственная и кухонная посуда. </w:t>
            </w:r>
          </w:p>
        </w:tc>
        <w:tc>
          <w:tcPr>
            <w:tcW w:w="1984" w:type="dxa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металлохозяйственных товаров. Классификация и ассортимент металлохозяйственных товаров.</w:t>
            </w:r>
          </w:p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Общие сведения о металлах. Свойства металлов и сплавов. Основы производства металлохозяйственных товаров. Коррозия металлов, способы защиты.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Классификация и ассортимент металлохозяйственных товаров (металлической посуды, ножевых изделий и столовых приборов, ручных инструментов, приборов для окон и дверей, крепёжных изделий и др.), идентифицирующие признаки.</w:t>
            </w:r>
          </w:p>
        </w:tc>
        <w:tc>
          <w:tcPr>
            <w:tcW w:w="1984" w:type="dxa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товаров из пластических масс. Классификация и ассортимент товаров хозяйственного назначения из пластмасс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. Общие сведения о пластмассах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ассортимента пластмасс. Основы производства изделий из пластмасс. Классификация по назначению, виду применяемой пластмассы, способу выработки, отделке, фасонам, размерам, комплектности.</w:t>
            </w:r>
          </w:p>
        </w:tc>
        <w:tc>
          <w:tcPr>
            <w:tcW w:w="1984" w:type="dxa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787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Факторы, формирующие и сохраняющие потребительские свойства товаров бытовой химии. Классификация и ассортимент бытовой химии.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товаров бытовой химии. Краткая характеристика сырья и основы производства товаров бытовой химии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Классификация и ассортимент бытовой химии.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клеящих, моющих, чистящих средств, лакокрасочных материалов, осветительных и смазочных материалов, минеральных удобрений, химических средств защиты растений и др.).</w:t>
            </w:r>
          </w:p>
        </w:tc>
        <w:tc>
          <w:tcPr>
            <w:tcW w:w="1984" w:type="dxa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ACB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261" w:type="dxa"/>
            <w:gridSpan w:val="3"/>
            <w:vMerge/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хозяйственных товаров. Упаковка, маркировка, хранение, транспортирование хозяйственных товаров.</w:t>
            </w:r>
          </w:p>
          <w:p w:rsidR="00C00ACB" w:rsidRPr="00624FE3" w:rsidRDefault="00C00ACB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Маркировка, упаковка, транспортирование и хранение хозяйственных товаров. Правила пользования и ухода за товарами. Сроки годности и гарантийные сроки эксплуатации. Требования к качеству. Потребительские свойства и показатели качества, особенности их оценки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0ACB" w:rsidRPr="00624FE3" w:rsidRDefault="00C00ACB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стеклянных товаров и их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керамических товаров и их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металлохозяйственных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товаров хозяйственного назначения из пластмасс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товаров бытовой химии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C8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C87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розничной торговли мебельными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Факторы, формирующие и сохраняющие потребительские свойства мебельных товаров. Классификация и ассортимент мебельных товаров. 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производства мебели. Древесина – основной материал для изготовления мебели. Строение древесины, краткая характеристика основных пород деревьев. Основы производства мебели. Лицевая отделка и украшение мебели.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и классификация мебельных товаров. Характеристика ассортимента мебели различного функционального назначения, идентифицирующие признаки.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мебельных товаров. Упаковка, маркировка, хранение, транспортирование мебельных товаров.</w:t>
            </w:r>
          </w:p>
          <w:p w:rsidR="00624FE3" w:rsidRPr="00624FE3" w:rsidRDefault="00624FE3" w:rsidP="00624FE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Требования к качеству. Потребительские свойства и показатели качества, особенности их оценки. Градации качества, дефекты, причины возникновения.Маркировка, упаковка, транспортирование и хранение мебельных товаров. Правила ухода за мебелью. Гарантийные сроки эксплуатации.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ассортимента мебельных товаров и оценка качества по органолептическим показателям. 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CA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 w:val="restart"/>
            <w:shd w:val="clear" w:color="auto" w:fill="auto"/>
          </w:tcPr>
          <w:p w:rsidR="00C872CA" w:rsidRPr="00624FE3" w:rsidRDefault="00C872CA" w:rsidP="00C8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2.20.</w:t>
            </w:r>
            <w:r w:rsidRPr="00624F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электробытовыми товарами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2CA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3261" w:type="dxa"/>
            <w:gridSpan w:val="3"/>
            <w:vMerge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электробытовых товаров.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ассортимент проводниковых и установочных изделий, источников света.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об электробытовых товарах Материалы для изготовления электробытовых товаров.</w:t>
            </w:r>
          </w:p>
        </w:tc>
        <w:tc>
          <w:tcPr>
            <w:tcW w:w="1984" w:type="dxa"/>
            <w:vMerge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CA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261" w:type="dxa"/>
            <w:gridSpan w:val="3"/>
            <w:vMerge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 ассортимент бытовых электрических машин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(холодильников и морозильников, машин для стирки и сушки белья, машин для уборки помещений, кухонных машин и приборов для механической переработки продуктов и др.), идентифицирующие признаки.</w:t>
            </w:r>
          </w:p>
        </w:tc>
        <w:tc>
          <w:tcPr>
            <w:tcW w:w="1984" w:type="dxa"/>
            <w:vMerge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CA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261" w:type="dxa"/>
            <w:gridSpan w:val="3"/>
            <w:vMerge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электробытовых товаров. Упаковка, маркировка, хранение, транспортирование электробытовых товаров.</w:t>
            </w:r>
          </w:p>
          <w:p w:rsidR="00C872CA" w:rsidRPr="00624FE3" w:rsidRDefault="00C872CA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 Потребительские свойства и показатели качества, особенности их оценки. Градации качества, дефекты, причины возникновения.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C872CA" w:rsidRPr="00624FE3" w:rsidRDefault="00C872CA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проводов и шнуров, установочных изделий, источников света и бытовых светильников,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электронагревательных приборов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бытовых холодильников, стиральных машин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пылесосов и полотёров, приборов для поддержания микроклимата в помещении и машин для механизации кухонных работ,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C872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C87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2.21</w:t>
            </w: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Организация розничной торговли товарами культурно-бытового  назначения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tcBorders>
              <w:bottom w:val="single" w:sz="4" w:space="0" w:color="auto"/>
            </w:tcBorders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школьно-письменных и канцелярских товаров, игрушек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для изготовления товаров культурно-бытового назначения.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ассортимента   изделий из бумаги и картона, принадлежностей для письма, черчения, рисования, школьных принадлежностей, товаров офисного назначения, идентифицирующие признаки. Роль игрушек в воспитании детей. Требования, предъявляемые к игрушкам. Классификация игрушек по педагогическому назначению, возрасту, материалу изготовления. Характеристика ассортимента игрушек, идентифицирующие признаки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спортивных товаров, охотничьих и рыболовных товаров, транспортных средств личного пользования.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Значение и общая классификация спортивных товаров. Классификация и характеристика ассортимента спортивного инвентаря для различных видов спорта, товаров для туризма и альпинизма,  идентифицирующие признаки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ассортимент радиоэлектронных товаров</w:t>
            </w:r>
          </w:p>
          <w:p w:rsidR="00624FE3" w:rsidRPr="00624FE3" w:rsidRDefault="00624FE3" w:rsidP="00624F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радиоэлектронных товаров. Общая классификация на группы, подгруппы, виды. Классификация и характеристика ассортимента элементов электронной аппаратуры. Основные сведения из акустики. Классификация, характеристика ассортимента бытовой аудиотехники.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товаров культурно-бытового назначения. Упаковка, маркировка, хранение, транспортирование товаров культурно-бытового назначения.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школьно-письменных и канцелярских товаров 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игрушек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спортивного инвентаря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рыболовных и охотничьих 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радиоэлектронных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C87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872CA">
              <w:rPr>
                <w:rFonts w:ascii="Times New Roman" w:hAnsi="Times New Roman" w:cs="Times New Roman"/>
                <w:b/>
                <w:sz w:val="24"/>
                <w:szCs w:val="24"/>
              </w:rPr>
              <w:t>2.22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розничной торговли ювелирными товарами и часами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36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Факторы, формирующие и сохраняющие потребительские свойства ювелирных товаров. Классификация и ассортимент ювелирных товаров.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изготовления ювелирных товаров: благородные (драгоценные) металлы и сплавы, цветные металлы и сплавы, их характеристика. Системы проб. Ювелирные камни: классификация, виды, свойства, огранка. Общие сведения о технологическом процессе производства ювелирных товаров. Общие сведения о ювелирных товарах. Классификация и характеристика ассортимента предметов  личных украшений, предметов туалета, предметов сервировки стола, предметов для украшения интерьеров и др.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формирующие и сохраняющие потребительские свойства часов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ассортимент бытовых часов. 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Конструкция бытовых часов: механических, кварцевых, электронных; принцип работы, применяемые материалы, их влияние на качество готовых изделий. Классификация и характеристика ассортимента бытовых часов различного назначения (наручных, карманных, настольных, напольных, настенных)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ювелирных изделий и бытовых часов.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Упаковка, маркировка, хранение, транспортирование.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Маркировка, упаковка, транспортирование и хранение. Клеймение ювелирных изделий. Обозначение механизмов и корпусного оформления часов. Гарантийные сроки. Правила обращения с ювелирными изделиями и часами и уход за ними. Требования к качеству. Потребительские свойства и показатели качества, особенности их оценки. Градации качества, дефекты, причины возникновения.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ювелирных товаров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Идентификация ассортимента часов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624FE3" w:rsidRPr="00624FE3" w:rsidRDefault="00624FE3" w:rsidP="00C87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872CA">
              <w:rPr>
                <w:rFonts w:ascii="Times New Roman" w:hAnsi="Times New Roman" w:cs="Times New Roman"/>
                <w:b/>
                <w:sz w:val="24"/>
                <w:szCs w:val="24"/>
              </w:rPr>
              <w:t>2.23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розничной торговли </w:t>
            </w: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художественными изделиями и сувенирами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 ассортимент художественных изделий и сувениров.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для изготовления изделий. Способы изготовления.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народных художественных промыслов, их значение, районы производства. Классификация и характеристика ассортимента художественных изделий из дерева, металла, керамики и др. Идентифицирующие признаки изделий.</w:t>
            </w:r>
          </w:p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Понятие сувениров, отличие от художественных изделий. Классификация и характеристика ассортимента.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624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художественных изделий и сувениров. Упаковка, маркировка, хранение, транспортирование художественных изделий и сувениров</w:t>
            </w:r>
          </w:p>
          <w:p w:rsidR="00624FE3" w:rsidRPr="00624FE3" w:rsidRDefault="00624FE3" w:rsidP="00624FE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Требования к качеству. Потребительские свойства и показатели качества, особенности их оценки. Градации качества, дефекты, причины появления. </w:t>
            </w:r>
          </w:p>
        </w:tc>
        <w:tc>
          <w:tcPr>
            <w:tcW w:w="1984" w:type="dxa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E3" w:rsidRPr="00624FE3" w:rsidTr="00C87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3261" w:type="dxa"/>
            <w:gridSpan w:val="3"/>
            <w:vMerge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shd w:val="clear" w:color="auto" w:fill="auto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shd w:val="clear" w:color="auto" w:fill="auto"/>
          </w:tcPr>
          <w:p w:rsidR="00624FE3" w:rsidRPr="00624FE3" w:rsidRDefault="00624FE3" w:rsidP="00624F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FE3">
              <w:rPr>
                <w:rFonts w:ascii="Times New Roman" w:hAnsi="Times New Roman" w:cs="Times New Roman"/>
                <w:iCs/>
                <w:sz w:val="24"/>
                <w:szCs w:val="24"/>
              </w:rPr>
              <w:t>Идентификация ассортимента художественных изделий и сувениров и оценка качества по органолептическим показателям.</w:t>
            </w:r>
          </w:p>
        </w:tc>
        <w:tc>
          <w:tcPr>
            <w:tcW w:w="1984" w:type="dxa"/>
            <w:vMerge/>
            <w:shd w:val="clear" w:color="auto" w:fill="92D050"/>
          </w:tcPr>
          <w:p w:rsidR="00624FE3" w:rsidRPr="00624FE3" w:rsidRDefault="00624FE3" w:rsidP="0062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6F" w:rsidRPr="00047F4F" w:rsidTr="00624FE3"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Курсовой проект (работа) 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Тематика курсовых проектов (работ) раздела 2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потребительских свойств продовольственных/непродовольственных товаров.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Естественная убыль продовольственных товаров и пути ее снижения.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Исследование факторов, влияющих на формирование качества продовольственного / непродовольственного товара (на примере конкретного вида или наименования товара).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 факторов, влияющих на сохраняемость продовольственного / непродовольственного товара (на примере конкретного вида или наименования товара).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Изменения качества продовольственных/ непродовольственных товаров при хранении.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Влияние режимов хранения на потери продовольственных товаров.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Идентификация и выявление фальсификации продовольственного / непродовольственного товара (на примере конкретной однородной группы / подгруппы / наименования товара).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 ассортимента и оценка качества продовольственного / непродовольственного товара (на примере конкретного вида или наименования товара).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Современное информационное обеспечение продовольственных/непродовольственных товаров.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Расчет оптимальной структуры как результат эффективной работы по управлению ассортиментом.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 структуры ассортимента предприятия розничной торговли.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упаковки на качество товаров и длительность их хранения.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качества продовольственного / непродовольственного товара (на примере конкретного вида или наименования товара).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Средства товарной экспертизы.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Идентификационная экспертиза продовольственных/непродовольственных товаров как способ установления их подлинности.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особенности проведения экологической экспертизы продовольственных/непродовольственных товаров (на примере конкретных товаров).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экспертизы и оценки качества товаров (на примере конкретной однородной группы / подгруппы товара).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Классификация и кодирование потребительских товаров.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Диагностика дефектов и причин их возникновения (на примере конкретных товаров).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Влияние химического состава продовольственных товаров на их потребительские свойства.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Балльная оценка качества продовольственных товаров как один из методов исследования.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Дегустация как метод органолептической оценки качества продовольственных товаров.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Уровень качества продовольственных/непродовольственных товаров и методы его определения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Эксплуатационно-сопроводительная и рекламно-справочная информация о продовольственных/ непродовольственных товарах.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 качества продовольственных/ непродовольственных товаров.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101C0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9746F" w:rsidRPr="00047F4F" w:rsidTr="00624FE3"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Обязательные аудиторные учебные занятия по курсовому проекту (работе)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Подбор источников и литературы, проверка актуальности, предлагаемой в них информации, составление библиографического списка и плана курсовой работы.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Теоретический анализ источников и литературы, определение понятийного аппарата. Систематизация собранного фактического и цифрового материала путем сведения его в таблицы, диаграммы, графики и схемы.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введения курсовой работы. Формулировка актуальности, цели, задач, объекта, предмета, методов предстоящего исследования 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теоретических аспектов по проблеме исследования в главе первой курсовой работы 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практических исследований в главе второй курсовой работы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оформление приложений по теме курсовой работы. 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заключения курсовой работы, содержащее выводы и предложения по результатам проведенных исследований 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подготовка презентации курсовой работы</w:t>
            </w:r>
          </w:p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Защита курсовой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F22C1E" w:rsidRDefault="0079746F" w:rsidP="0071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101C0" w:rsidRPr="00047F4F" w:rsidTr="007101C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1C0" w:rsidRPr="007101C0" w:rsidRDefault="007101C0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C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1C0" w:rsidRPr="007101C0" w:rsidRDefault="007101C0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курсовой работы (проекта)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1C0" w:rsidRPr="00F22C1E" w:rsidRDefault="00C00ACB" w:rsidP="0071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101C0" w:rsidRPr="00047F4F" w:rsidTr="007101C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1C0" w:rsidRPr="007101C0" w:rsidRDefault="007101C0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C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1C0" w:rsidRPr="00047F4F" w:rsidRDefault="007101C0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1C0" w:rsidRPr="00F22C1E" w:rsidRDefault="007101C0" w:rsidP="0071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00ACB" w:rsidRDefault="00C00ACB">
      <w:r>
        <w:br w:type="page"/>
      </w: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69"/>
        <w:gridCol w:w="9931"/>
        <w:gridCol w:w="1984"/>
      </w:tblGrid>
      <w:tr w:rsidR="0079746F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Оценка качества и основы экспертизы потребительских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746F" w:rsidRPr="00727C0A" w:rsidRDefault="00727C0A" w:rsidP="00797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114=50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э</w:t>
            </w:r>
          </w:p>
        </w:tc>
      </w:tr>
      <w:tr w:rsidR="0079746F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МДК 02.03 Оценка качества и основы экспертизы потребительских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F22C1E" w:rsidRDefault="0079746F" w:rsidP="00797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108/58</w:t>
            </w:r>
          </w:p>
        </w:tc>
      </w:tr>
      <w:tr w:rsidR="0079746F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3D64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деятельность в товароведении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30/16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Основные понятия оценочной деятельности. Участники рынка оценочных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Сущность оценочной деятельности в товароведении: понятие, цели и принципы, виды, особенности, методы. Основные виды оценочной деятельности: идентификация, экспертиза, контроль качества, оценка качества, оценка уровня качества, сертификация, гигиеническая оценка, испытания и т. п. Понятие фальсификации товаров.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3. Контроль качества: понятие контроля качества продукции. Количественные характеристики продукции. Виды испытаний. Правила отбора проб (выборок). Основные принципы отбора проб. Методы отбора проб (выборок). Виды контроля качества.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4. Оценка конкурентоспособности товаров и услуг: понятие конкурентоспособности товаров. Факторы конкурентоспособности. Критерии конкурентоспособности. Порядок проведения оценки конкурентоспособности. Методы оценки конкурентоспособности.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5. Оценка и приемка товаров по количеству и качеству: правила, порядок, инструкции приемки продукции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C00ACB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F23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1-2.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правил отбора проб при выборочном контроле качества товарных партий продовольственного / непродовольственного товара.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F23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3-4.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объема выборки (проб), приёмочных и браковочных чисел товарных партий и расчет приёмочного уровня дефектности партии продовольственного /непродовольственного товара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F23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5-8.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28513548"/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продовольственного / непродовольственного однородной группы (подгруппы) </w:t>
            </w:r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46F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3D64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потребительских товаров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34/18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Основы идентификации потребительских товаров: значение понятие, цель и принципы идентификации, характеристика идентификации товаров, ее видов. Критерии, средства, показатели и методы идентификации. Общий порядок проведения идентификации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Роль идентификации в товароведной и экспертной деятельности: организация прослеживаемой продукции в сфере производства, роль идентификации при сертификации продукции, оценочной деятельности и контрольно-надзорных операциях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3. Фальсификация товаров: понятие, виды, способы, предупреждение и последствия фальсификации потребительских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4. Особенности идентификации при выявлении фальсификации однородных групп продовольственных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5. Особенности идентификации при выявлении фальсификации однородных групп непродовольственных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9-10.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общих правил проведения идентификации продовольственных / непродовольственных товаров. Выявление показателей пригодных для целей ассортиментной (видовой) идентификации.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11-13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. Особенности, порядок идентификации и способы обнаружения фальсификации продовольственного товара однородной группы (подгруппы).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14-17.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Особенности, порядок идентификации и способы обнаружения фальсификации непродовольственного товара однородной группы (подгруппы).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46F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3D64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определения показателей качества товаров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Классификация и характеристика методов определения показателей качества: объективные и эвристические методы, преимущества и недостатки. Разновидности измерительного метода. Основные виды погрешностей измерений. Органолептический метод: особенности, разновидности, порядок и процедура проведения, оценка с применением балловых шкал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Экспертный 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727C0A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18.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органолептических и физико-химических показателей качества продовольственного / непродовольственного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19-20.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Балльная оценка органолептических показателей качества продовольственного / непродовольственного товара.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3D64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</w:p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экспертизы потребительских товаров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34/18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Теоретические основы экспертизы потребительских товаров: предмет, цели и задачи организации экспертизы, основными понятия, принципы и виды, значение экспертизы в системе управления качеством.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727C0A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Организация и процедура проведения товароведной экспертизы: порядок назначения и производства экспертиз, взятия проб и образцов товаров, документальное оформление работ по организации экспертизы.  Документальное оформление результатов экспертизы товаров: структура и содержание акта экспертизы.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3. Виды и подвиды товарной экспертизы: товароведная, санитарно-гигиеническая, ветеринарная, экологическая.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C00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4. Нормативно-правовая база товароведной экспертизы: основные законодательные и нормативные документы, требования к экспертам, техническое регулирование и информационно-справочное обеспечение экспертизы, стандартизация как нормативная база экспертизы.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F22C1E" w:rsidRDefault="0079746F" w:rsidP="00C00A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C00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21.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экспертизы качества потребительских товаров.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C00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22.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экспертизы качества потребительских товаров.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C00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23.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сопровождение экспертизы качества продовольственного / непродовольственного товара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46F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46F" w:rsidRPr="00047F4F" w:rsidRDefault="0079746F" w:rsidP="00C00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24-26.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качества продовольственного / непродовольственного товара однородной группы (подгруппы)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46F" w:rsidRPr="00047F4F" w:rsidRDefault="0079746F" w:rsidP="0079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C0A" w:rsidRPr="00047F4F" w:rsidTr="00624FE3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727C0A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727C0A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7C0A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27C0A" w:rsidRPr="00F22C1E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Управление ассортиментом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7C0A" w:rsidRPr="00F22C1E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38=16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+6э</w:t>
            </w:r>
          </w:p>
        </w:tc>
      </w:tr>
      <w:tr w:rsidR="00727C0A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МДК 02.04 Управление ассортиментом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F22C1E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32/16</w:t>
            </w:r>
          </w:p>
        </w:tc>
      </w:tr>
      <w:tr w:rsidR="00727C0A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 w:colFirst="0" w:colLast="0"/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в области управления ассортиментом товаров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Теоретические основы управления ассортиментом: понятие ассортимента, классификация, свойства и показатели ассортимента, основные направления совершенствования ассортимента, факторы, влияющие на ассортимент потребительских товаров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C00ACB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Расчет показателей ассортимента.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и ассортиментная политика розничного торгового предприятия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Стратегии и тактика управления ассортиментом: основные виды конкурентных стратегий, позиционирование магазинов, сегментирование покупателей, выявление потребностей в товаре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2. Ассортиментная политика розничного магазина: основные понятия, факторы, влияющие на формирование и разработку ассортиментной политики, анализ и улучшение ассортиментной политики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7C0A" w:rsidRPr="00047F4F" w:rsidTr="00624FE3">
        <w:trPr>
          <w:trHeight w:val="297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инструменты управления товарным ассортиментом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ABC-анализ: виды, суть метода, порядок проведения, преимущества и недостатки метода,   методика стратификации множества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2. XYZ-анализ: суть метода, порядок проведения, преимущества и недостатки метода.   Совмещенный АВС- и XYZ-анализ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C00ACB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Расчет основных показателей ассортимента розничного магазина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3.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ABC-анализ ассортимента розничного магазина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4.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XYZ-анализ, совмещенный АВС- и XYZ-анализ ассортимента розничного магазина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5.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Оценка ассортиментной политики розничного торгового предприятия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</w:p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категорийного менеджмента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Введение в категорийный менеджмент и его философия. Концепция управления категориями товаров (CM – Category Management). Особенности внедрения и процесс категорийного менеджмента, его основные преимущества и недостатки. Основные этапы перехода на категорийный менеджмент. Специфика процесса управления в категорийном менеджменте. Организационная концепция категорийного менеджмента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C00ACB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6.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расчетов для внедрения принципов категорийного менеджмента с применением специализированных программных продуктов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4.5. </w:t>
            </w:r>
          </w:p>
          <w:p w:rsidR="00727C0A" w:rsidRPr="00F23D6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4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категорийного ассортимента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</w:tr>
      <w:bookmarkEnd w:id="3"/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Структурирование и выделение категорий в товарном ассортименте. Формирование категорий в ассортименте. Балансировка ассортимента по широте и глубине. Распределение торговых площадей между категориями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Ассортиментная матрица магазина: суть, принципы, правила и этапы 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F22C1E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7.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карточки-кейса и перевод его на язык «категорийного менеджмента».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047F4F" w:rsidRDefault="00727C0A" w:rsidP="007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8.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портрета категории, выбор конкурентов и алгоритмов решения задачи по кейсу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C0A" w:rsidRPr="00047F4F" w:rsidTr="00624FE3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0A" w:rsidRPr="00727C0A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727C0A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7C0A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DB404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Идентификация товаров по ассортиментной принадлежности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маркировки. Информационная идентификация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качества. Установление градаций качества и выявление дефектов товара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Контроль над обеспечением оптимальных условия хранения и реализации потребительских товаров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экспертизы потребительских товаров и оформление ее результатов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предъявления претензий к поставщикам о несоответствии качества поступивших товаров техническим регламентам, стандартам (техническим условиям), условиям поставок и договоров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Расчет и списание товарных потерь. Разработка мер по предупреждению и сокращению товарных потерь</w:t>
            </w:r>
            <w:r w:rsidR="0039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анализ торгового ассортимента. Расчёт показателей ассортимента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</w:tr>
      <w:tr w:rsidR="00727C0A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DB4044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727C0A" w:rsidRPr="00047F4F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1. Общая организационная характеристика оптового / розничного предприятия-базы практики.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Схема размещения ассортимента товаров однородных групп.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2. Расчет основных показателей ассортимента.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3. Анализ ассортиментной политики предприятия с учетом факторов, влияющих на формирование ассортимента.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4. Оценка условий приемки товаров, наличия помещений для хранения продукции с отклонениями по количеству и качеству.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5. Соблюдения санитарно-эпидемиологических требований к товарам.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6. Анализ условия хранения товаров. 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7. Изучение товаросопроводительных документов и правильности их оформления.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8. Оценка торговой и производственной маркировки товара.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9. Оценка качественных характеристик товара.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10. Выявление дефектов (пороков) товаров и определение градации качества.</w:t>
            </w:r>
          </w:p>
          <w:p w:rsidR="00727C0A" w:rsidRPr="00047F4F" w:rsidRDefault="00727C0A" w:rsidP="0039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11. Выявление источников товарных потерь и разработка мероприятий по их предупреждению и сокращению.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727C0A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727C0A" w:rsidRDefault="00727C0A" w:rsidP="00727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экзамена по модулю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</w:tr>
      <w:tr w:rsidR="00727C0A" w:rsidRPr="00047F4F" w:rsidTr="00624FE3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0A" w:rsidRPr="00727C0A" w:rsidRDefault="00727C0A" w:rsidP="00727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C0A" w:rsidRPr="00727C0A" w:rsidRDefault="00727C0A" w:rsidP="00727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0A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</w:pPr>
    </w:p>
    <w:p w:rsidR="00047F4F" w:rsidRPr="00047F4F" w:rsidRDefault="00047F4F" w:rsidP="00047F4F">
      <w:pPr>
        <w:rPr>
          <w:rFonts w:ascii="Times New Roman" w:hAnsi="Times New Roman" w:cs="Times New Roman"/>
          <w:sz w:val="24"/>
          <w:szCs w:val="24"/>
        </w:rPr>
        <w:sectPr w:rsidR="00047F4F" w:rsidRPr="00047F4F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ПРОФЕССИОНАЛЬНОГО МОДУЛЯ</w:t>
      </w: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047F4F" w:rsidRPr="00047F4F" w:rsidRDefault="00047F4F" w:rsidP="00CD12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>Лаборатория «Товароведения и организации экспертизы качества товаров», оснащенной в соответствии с п. 6.1.2.3 примерной образовательной программы по специальности.</w:t>
      </w:r>
    </w:p>
    <w:p w:rsidR="00047F4F" w:rsidRPr="00047F4F" w:rsidRDefault="00047F4F" w:rsidP="00CD12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>Мастерская «Учебный магазин», оснащенная в соответствии с п. 6.1.2.4 примерной образовательной программы по данной специальности.</w:t>
      </w:r>
    </w:p>
    <w:p w:rsidR="00047F4F" w:rsidRPr="00047F4F" w:rsidRDefault="00047F4F" w:rsidP="00CD12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>Оснащенные базы практики в соответствии с п 6.1.2.5 примерной образовательной программы по специальности.</w:t>
      </w: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047F4F" w:rsidRPr="00047F4F" w:rsidRDefault="00047F4F" w:rsidP="00CD12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7F4F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</w:t>
      </w:r>
      <w:r w:rsidRPr="00047F4F">
        <w:rPr>
          <w:rFonts w:ascii="Times New Roman" w:hAnsi="Times New Roman" w:cs="Times New Roman"/>
          <w:sz w:val="24"/>
          <w:szCs w:val="24"/>
        </w:rPr>
        <w:br/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>3.2.1. Основные печатные и электронные издания</w:t>
      </w:r>
    </w:p>
    <w:p w:rsidR="00047F4F" w:rsidRPr="00CD1259" w:rsidRDefault="00047F4F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Аксенова, Л. И. Товароведение непродовольственных товаров: учебное пособие / Л. И. Аксенова, Н. А. Сариева, Г. В. Герлиц. - Минск: РИПО, 2020. - 450 с. - ISBN 978-985-7234-20-2. - Текст: электронный. - URL: https://znanium.com/catalog/product/1215087 (дата обращения: 18.06.2022). – Режим доступа: по подписке.</w:t>
      </w:r>
    </w:p>
    <w:p w:rsidR="00047F4F" w:rsidRPr="00CD1259" w:rsidRDefault="00047F4F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Григорян, Е. С. Товароведение: учебное пособие / Е.С. Григорян. — Москва: ИНФРА-М, 2021. — 265 с. — (Среднее профессиональное образование). - ISBN 978-5-16-014008-7. - Текст: электронный. - URL: https://znanium.com/catalog/product/1234692 (дата обращения: 18.06.2022). – Режим доступа: по подписке.</w:t>
      </w:r>
    </w:p>
    <w:p w:rsidR="00047F4F" w:rsidRPr="00CD1259" w:rsidRDefault="00047F4F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Замедлина, Е. А. Товароведение и экспертиза товаров: учебное пособие / Е.А. Замедлина. — Москва: РИОР: ИНФРА-М, 2022. — 156 с. — (Среднее профессиональное образование). - ISBN 978-5-9557-0269-8. - Текст: электронный. - URL: https://znanium.com/catalog/product/1862604 (дата обращения: 18.06.2022). – Режим доступа: по подписке.</w:t>
      </w:r>
    </w:p>
    <w:p w:rsidR="00047F4F" w:rsidRPr="00CD1259" w:rsidRDefault="00047F4F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Калачев, С. Л.  Теоретические основы товароведения и экспертизы: учебник для среднего профессионального образования / С. Л. Калачев. — 2-е изд., перераб. и доп. — Москва: Издательство Юрайт, 2022. — 478 с. — (Профессиональное образование). — ISBN 978-5-534-12041-7. — Текст: электронный // Образовательная платформа Юрайт [сайт]. — URL: </w:t>
      </w:r>
      <w:hyperlink r:id="rId14" w:history="1">
        <w:r w:rsidRPr="00CD1259">
          <w:rPr>
            <w:rFonts w:ascii="Times New Roman" w:hAnsi="Times New Roman" w:cs="Times New Roman"/>
            <w:sz w:val="24"/>
            <w:szCs w:val="24"/>
          </w:rPr>
          <w:t>https://urait.ru/bcode/491121</w:t>
        </w:r>
      </w:hyperlink>
    </w:p>
    <w:p w:rsidR="00047F4F" w:rsidRPr="00CD1259" w:rsidRDefault="00047F4F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Косарева О.А. Товароведение продовольственных и непродовольственных товаров: учебник [12+] / ьО.А. Косарева. – Москва» Университет Синергия, 2020. – 452с.: ил. – режим доступа: по подписке. – Текст: электронный // ьURL: </w:t>
      </w:r>
      <w:hyperlink r:id="rId15" w:history="1">
        <w:r w:rsidRPr="00CD1259">
          <w:rPr>
            <w:rFonts w:ascii="Times New Roman" w:hAnsi="Times New Roman" w:cs="Times New Roman"/>
            <w:sz w:val="24"/>
            <w:szCs w:val="24"/>
          </w:rPr>
          <w:t>https://biblioclub.ru/index.php?page=book&amp;id=617835</w:t>
        </w:r>
      </w:hyperlink>
      <w:r w:rsidRPr="00CD1259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047F4F" w:rsidRPr="00CD1259" w:rsidRDefault="00047F4F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Левкин, Г. Г. Коммерческая деятельность: учебное пособие для среднего профессионального образования / Г. Г. Левкин, О. А. Никифоров. — 2-е изд., перераб. и доп. — Москва : Издательство Юрайт, 2022. — 247 с. — (Профессиональное образование). — ISBN 978-5-534-15369-9. — Текст: электронный // Образовательная платформа Юрайт [сайт]. — URL: https://urait.ru/bcode/497818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lastRenderedPageBreak/>
        <w:t>Лифиц, И. М.  Товарный менеджмент: учебник для среднего профессионального образования / И. М. Лифиц, Ф. А. Жукова, М. А. Николаева. — Москва: Издательство Юрайт, 2022. — 405 с. — (Профессиональное образование). — ISBN 978-5-534-15276-0. — Текст: электронный // Образовательная платформа Юрайт [сайт]. — URL: https://urait.ru/bcode/491545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Николаева, М. А. Идентификация и обнаружение фальсификации продовольственных товаров: учебник / М.А. Николаева, М.А. Положишникова. — Москва: ИНФРА-М, 2020. — 461 с. — (Среднее профессиональное образование). - ISBN 978-5-16-016019-1. - Текст: электронный. - URL: https://znanium.com/catalog/product/1077751 (дата обращения: 18.06.2022). – Режим доступа: по подписке.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Николаева, М. А. Организация и проведение экспертизы и оценки качества продовольственных товаров: учебник для среднего профессионального образования / М. А. Николаева, Л. В. Карташова. - Москва: Норма: ИНФРА-М, 2021. - 320 с.: ил. - (Ab ovo). - ISBN 978-5-91768-939-5. - Текст: электронный. - URL: https://znanium.com/catalog/product/1174607 (дата обращения: 18.06.2022). – Режим доступа: по подписке.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Основы коммерческой деятельности: учебник для среднего профессионального образования / И. М. Синяева, О. Н. Жильцова, С. В. Земляк, В. В. Синяев. — Москва: Издательство Юрайт, 2022. — 506 с. — (Профессиональное образование). — ISBN 978-5-534-08159-6. — Текст: электронный // Образовательная платформа Юрайт [сайт]. — URL: https://urait.ru/bcode/491497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Павлова, Т. С. Основы товароведения продовольственных товаров: учебное пособие / Т.С. Павлова. — Москва: ИНФРА-М, 2022. — 221 с. — (Среднее профессиональное образование). - ISBN 978-5-16-014724-6. - Текст: электронный. - URL: https://znanium.com/catalog/product/1817875 (дата обращения: 18.06.2022). – Режим доступа: по подписке.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Памбухчиянц, О. В. Организация коммерческой деятельности: учебник для образовательных учреждений СПО / О. В. Памбухчиянц. — 3-е изд., стер. — Москва: Издательско-торговая корпорация «Дашков и К°», 2020. - 268 с. - ISBN 978-5-394-03745-0. - Текст: электронный. - URL: https://znanium.com/catalog/product/1091543 (дата обращения: 18.06.2022). – Режим доступа: по подписке.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Стрижевская, С. Л. Товароведение продовольственных товаров. Практикум: учебное пособие / С. Л. Стрижевская, Е. В. Жвания. - 2-е изд., стер. - Минск: РИПО, 2021. - 125 с. - ISBN 978-985-7253-64-7. - Текст: электронный. - URL: https://znanium.com/catalog/product/1854756 (дата обращения: 18.06.2022). – Режим доступа: по подписке.</w:t>
      </w:r>
    </w:p>
    <w:p w:rsidR="00047F4F" w:rsidRPr="00CD1259" w:rsidRDefault="00047F4F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Янушевская, М. Н. Аудит систем качества и сертификация: учебное пособие для СПО / М. Н. Янушевская. — Саратов: Профобразование, 2021. — 102 c. — ISBN 978-5-4488-0926-2. — Текст: электронный // Электронный ресурс цифровой образовательной среды СПО PROFобразование : [сайт]. — URL: </w:t>
      </w:r>
      <w:hyperlink r:id="rId16" w:history="1">
        <w:r w:rsidRPr="00CD1259">
          <w:rPr>
            <w:rFonts w:ascii="Times New Roman" w:hAnsi="Times New Roman" w:cs="Times New Roman"/>
            <w:sz w:val="24"/>
            <w:szCs w:val="24"/>
          </w:rPr>
          <w:t>https://profspo.ru/books/99923</w:t>
        </w:r>
      </w:hyperlink>
    </w:p>
    <w:p w:rsidR="00EA08A4" w:rsidRPr="00CD1259" w:rsidRDefault="00EA08A4" w:rsidP="00EA08A4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D1259">
        <w:rPr>
          <w:rFonts w:ascii="Times New Roman" w:hAnsi="Times New Roman" w:cs="Times New Roman"/>
          <w:sz w:val="24"/>
          <w:szCs w:val="24"/>
        </w:rPr>
        <w:instrText xml:space="preserve">Рябкова, Д. С. Товароведение продовольственных и непродовольственных товаров: учебник для СПО / Д. С. Рябкова, Г. Г. Левкин. — 2-е изд. — Саратов : Профобразование, 2023. — 226 c. — ISBN 978-5-4488-1053-4. — Текст : электронный // Электронный ресурс цифровой образовательной среды СПО PROFобразование : [сайт]. — URL: https://profspo.ru/books/131419.html </w:instrText>
      </w:r>
    </w:p>
    <w:p w:rsidR="00EA08A4" w:rsidRPr="00CD1259" w:rsidRDefault="00EA08A4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instrText xml:space="preserve">Скрябина, О. В. Товароведение продовольственных товаров: рыба и рыбные продукты : учебное пособие для СПО / О. В. Скрябина, Д. С. Рябкова, Г. Г. Левкин. — Саратов, Москва : Профобразование, Ай Пи Ар Медиа, 2022. — 89 c. — ISBN 978-5-4488-1533-1, 978-5-4497-1728-3. — Текст : электронный // Электронный ресурс цифровой образовательной среды СПО PROFобразование : [сайт]. — URL: https://profspo.ru/books/122335.html </w:instrText>
      </w:r>
    </w:p>
    <w:p w:rsidR="00EA08A4" w:rsidRPr="00CD1259" w:rsidRDefault="00EA08A4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instrText xml:space="preserve">Товароведение и экспертиза непродовольственных товаров : учебное пособие для СПО / Д. В. Закамов, А. Р. Луц, Д. А. Майдан, Е. А. Морозова. — Саратов : Профобразование, 2021. — 378 c. — ISBN 978-5-4488-1264-4. — Текст : электронный // Электронный ресурс цифровой образовательной среды СПО PROFобразование : [сайт]. — URL: https://profspo.ru/books/106864.html </w:instrText>
      </w:r>
    </w:p>
    <w:p w:rsidR="00EA08A4" w:rsidRPr="00CD1259" w:rsidRDefault="00EA08A4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instrText xml:space="preserve">Макарова, Н. В. Товароведение продовольственных товаров и продукции общественного питания : учебное пособие для СПО / Н. В. Макарова, Т. О. Быкова. — Саратов : Профобразование, 2021. — 184 c. — ISBN 978-5-4488-1265-1. — Текст : электронный // Электронный ресурс цифровой образовательной среды СПО PROFобразование : [сайт]. — URL: https://profspo.ru/books/106865.html </w:instrText>
      </w:r>
    </w:p>
    <w:p w:rsidR="00EA08A4" w:rsidRPr="00CD1259" w:rsidRDefault="00EA08A4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instrText xml:space="preserve">Минько, Э. В. Оценка качества товаров и основы экспертизы : учебное пособие для СПО / Э. В. Минько, А. Э. Минько. — Саратов : Профобразование, 2017. — 221 c. — ISBN 978-5-4488-0157-0. — Текст : электронный // Электронный ресурс цифровой образовательной среды СПО PROFобразование : [сайт]. — URL: https://profspo.ru/books/70616.html </w:instrText>
      </w:r>
    </w:p>
    <w:p w:rsidR="00EA08A4" w:rsidRPr="008A5F79" w:rsidRDefault="00EA08A4" w:rsidP="00CD1259">
      <w:pPr>
        <w:pStyle w:val="a7"/>
        <w:numPr>
          <w:ilvl w:val="0"/>
          <w:numId w:val="2"/>
        </w:numPr>
        <w:ind w:left="0" w:firstLine="709"/>
        <w:rPr>
          <w:rStyle w:val="aa"/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instrText>Минько, Э. В. Теоретические основы товароведения : учебное пособие для СПО / Э. В. Минько, А. Э. Минько. — Саратов : Профобразование, 2017. — 156 c. — ISBN 978-5-4488-0148-8. — Текст : электронный // Электронный ресурс цифровой образовательной среды СПО PROFобразование : [сайт]. — URL: https://profspo.ru/books/70617.html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A5F79">
        <w:rPr>
          <w:rStyle w:val="aa"/>
          <w:rFonts w:ascii="Times New Roman" w:hAnsi="Times New Roman" w:cs="Times New Roman"/>
          <w:sz w:val="24"/>
          <w:szCs w:val="24"/>
        </w:rPr>
        <w:t xml:space="preserve">Рябкова, Д. С. Товароведение продовольственных и непродовольственных товаров: учебник для СПО / Д. С. Рябкова, Г. Г. Левкин. — 2-е изд. — Саратов : Профобразование, 2023. — 226 c. — ISBN 978-5-4488-1053-4. — Текст : электронный // Электронный ресурс цифровой образовательной среды СПО PROFобразование : [сайт]. — URL: https://profspo.ru/books/131419.html </w:t>
      </w:r>
    </w:p>
    <w:p w:rsidR="00EA08A4" w:rsidRPr="008A5F79" w:rsidRDefault="00EA08A4" w:rsidP="00CD1259">
      <w:pPr>
        <w:pStyle w:val="a7"/>
        <w:numPr>
          <w:ilvl w:val="0"/>
          <w:numId w:val="2"/>
        </w:numPr>
        <w:ind w:left="0" w:firstLine="709"/>
        <w:rPr>
          <w:rStyle w:val="aa"/>
          <w:rFonts w:ascii="Times New Roman" w:hAnsi="Times New Roman" w:cs="Times New Roman"/>
          <w:sz w:val="24"/>
          <w:szCs w:val="24"/>
        </w:rPr>
      </w:pPr>
      <w:r w:rsidRPr="008A5F79">
        <w:rPr>
          <w:rStyle w:val="aa"/>
          <w:rFonts w:ascii="Times New Roman" w:hAnsi="Times New Roman" w:cs="Times New Roman"/>
          <w:sz w:val="24"/>
          <w:szCs w:val="24"/>
        </w:rPr>
        <w:t xml:space="preserve">Скрябина, О. В. Товароведение продовольственных товаров: рыба и рыбные продукты : учебное пособие для СПО / О. В. Скрябина, Д. С. Рябкова, Г. Г. Левкин. — Саратов, Москва : Профобразование, Ай Пи Ар Медиа, 2022. — 89 c. — ISBN 978-5-4488-1533-1, 978-5-4497-1728-3. — Текст : электронный // Электронный ресурс цифровой образовательной среды СПО PROFобразование : [сайт]. — URL: https://profspo.ru/books/122335.html </w:t>
      </w:r>
    </w:p>
    <w:p w:rsidR="00EA08A4" w:rsidRPr="008A5F79" w:rsidRDefault="00EA08A4" w:rsidP="00CD1259">
      <w:pPr>
        <w:pStyle w:val="a7"/>
        <w:numPr>
          <w:ilvl w:val="0"/>
          <w:numId w:val="2"/>
        </w:numPr>
        <w:ind w:left="0" w:firstLine="709"/>
        <w:rPr>
          <w:rStyle w:val="aa"/>
          <w:rFonts w:ascii="Times New Roman" w:hAnsi="Times New Roman" w:cs="Times New Roman"/>
          <w:sz w:val="24"/>
          <w:szCs w:val="24"/>
        </w:rPr>
      </w:pPr>
      <w:r w:rsidRPr="008A5F79">
        <w:rPr>
          <w:rStyle w:val="aa"/>
          <w:rFonts w:ascii="Times New Roman" w:hAnsi="Times New Roman" w:cs="Times New Roman"/>
          <w:sz w:val="24"/>
          <w:szCs w:val="24"/>
        </w:rPr>
        <w:lastRenderedPageBreak/>
        <w:t xml:space="preserve">Товароведение и экспертиза непродовольственных товаров : учебное пособие для СПО / Д. В. Закамов, А. Р. Луц, Д. А. Майдан, Е. А. Морозова. — Саратов : Профобразование, 2021. — 378 c. — ISBN 978-5-4488-1264-4. — Текст : электронный // Электронный ресурс цифровой образовательной среды СПО PROFобразование : [сайт]. — URL: https://profspo.ru/books/106864.html </w:t>
      </w:r>
    </w:p>
    <w:p w:rsidR="00EA08A4" w:rsidRPr="008A5F79" w:rsidRDefault="00EA08A4" w:rsidP="00CD1259">
      <w:pPr>
        <w:pStyle w:val="a7"/>
        <w:numPr>
          <w:ilvl w:val="0"/>
          <w:numId w:val="2"/>
        </w:numPr>
        <w:ind w:left="0" w:firstLine="709"/>
        <w:rPr>
          <w:rStyle w:val="aa"/>
          <w:rFonts w:ascii="Times New Roman" w:hAnsi="Times New Roman" w:cs="Times New Roman"/>
          <w:sz w:val="24"/>
          <w:szCs w:val="24"/>
        </w:rPr>
      </w:pPr>
      <w:r w:rsidRPr="008A5F79">
        <w:rPr>
          <w:rStyle w:val="aa"/>
          <w:rFonts w:ascii="Times New Roman" w:hAnsi="Times New Roman" w:cs="Times New Roman"/>
          <w:sz w:val="24"/>
          <w:szCs w:val="24"/>
        </w:rPr>
        <w:t xml:space="preserve">Макарова, Н. В. Товароведение продовольственных товаров и продукции общественного питания : учебное пособие для СПО / Н. В. Макарова, Т. О. Быкова. — Саратов : Профобразование, 2021. — 184 c. — ISBN 978-5-4488-1265-1. — Текст : электронный // Электронный ресурс цифровой образовательной среды СПО PROFобразование : [сайт]. — URL: https://profspo.ru/books/106865.html </w:t>
      </w:r>
    </w:p>
    <w:p w:rsidR="00EA08A4" w:rsidRPr="008A5F79" w:rsidRDefault="00EA08A4" w:rsidP="00CD1259">
      <w:pPr>
        <w:pStyle w:val="a7"/>
        <w:numPr>
          <w:ilvl w:val="0"/>
          <w:numId w:val="2"/>
        </w:numPr>
        <w:ind w:left="0" w:firstLine="709"/>
        <w:rPr>
          <w:rStyle w:val="aa"/>
          <w:rFonts w:ascii="Times New Roman" w:hAnsi="Times New Roman" w:cs="Times New Roman"/>
          <w:sz w:val="24"/>
          <w:szCs w:val="24"/>
        </w:rPr>
      </w:pPr>
      <w:r w:rsidRPr="008A5F79">
        <w:rPr>
          <w:rStyle w:val="aa"/>
          <w:rFonts w:ascii="Times New Roman" w:hAnsi="Times New Roman" w:cs="Times New Roman"/>
          <w:sz w:val="24"/>
          <w:szCs w:val="24"/>
        </w:rPr>
        <w:t xml:space="preserve">Минько, Э. В. Оценка качества товаров и основы экспертизы : учебное пособие для СПО / Э. В. Минько, А. Э. Минько. — Саратов : Профобразование, 2017. — 221 c. — ISBN 978-5-4488-0157-0. — Текст : электронный // Электронный ресурс цифровой образовательной среды СПО PROFобразование : [сайт]. — URL: https://profspo.ru/books/70616.html </w:t>
      </w:r>
    </w:p>
    <w:p w:rsidR="00047F4F" w:rsidRPr="00CD1259" w:rsidRDefault="00EA08A4" w:rsidP="00CD125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F79">
        <w:rPr>
          <w:rStyle w:val="aa"/>
          <w:rFonts w:ascii="Times New Roman" w:hAnsi="Times New Roman" w:cs="Times New Roman"/>
          <w:sz w:val="24"/>
          <w:szCs w:val="24"/>
        </w:rPr>
        <w:t>Минько, Э. В. Теоретические основы товароведения : учебное пособие для СПО / Э. В. Минько, А. Э. Минько. — Саратов : Профобразование, 2017. — 156 c. — ISBN 978-5-4488-0148-8. — Текст : электронный // Электронный ресурс цифровой образовательной среды СПО PROFобразование : [сайт]. — URL: https://profspo.ru/books/70617.html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47F4F" w:rsidRPr="00CD1259" w:rsidRDefault="00047F4F" w:rsidP="00CD12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t xml:space="preserve">3.2.3. Дополнительные источники 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Федеральный Российской Федерации от 07.02.1992 № 2300–1 «О защите прав потребителей».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Федеральный Российской Федерации от 02.01.2000 № 29-ФЗ «О качестве и безопасности пищевых продуктов».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Федеральный закон № 41-ФЗ от 26.03.1998 «О драгоценных металлах и драгоценных камнях».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ТР ТС 005/2011 «О безопасности упаковки».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ТР ТС 021/2011 «О безопасности пищевой продукции».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ТР ТС 022/2011 «Пищевая продукция в части ее маркировки».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ТР ТС 017/2011 «О безопасности продукции легкой промышленности».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ТР ТС 009/2011 «О безопасности парфюмерно-косметической продукции».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Технический регламент Евразийского экономического союза ТР ЕАЭС 040/2016 «О безопасности рыбы и рыбной продукции». 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Приказ Министерства промышленности и торговли от 1 марта 2013 года № 252 «Об утверждении норм естественной убыли продовольственных товаров в сфере торговли и общественного питания».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ГОСТ 31460-2012 «Кремы косметические. Общие технические условия».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ГОСТ Р 50962-96 «Посуда и изделия хозяйственного назначения из пластмасс. Общие технические условия».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lastRenderedPageBreak/>
        <w:t>ГОСТ 30649-99 «Сплавы на основе благородных металлов ювелирные. Марки».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ГОСТ Р ИСО 11648-1-2009 «Статистические методы. Выборочный контроль нештучной продукции. Часть 1. Общие принципы».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ГОСТ Р ИСО 11648-2-2009 «Статистические методы. Выборочный контроль нештучной продукции. Часть 2. Отбор выборки сыпучих материалов».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Федерального агентства по техническому регулированию и метрологии  </w:t>
      </w:r>
      <w:hyperlink r:id="rId17" w:history="1">
        <w:r w:rsidRPr="00CD1259">
          <w:rPr>
            <w:rFonts w:ascii="Times New Roman" w:hAnsi="Times New Roman" w:cs="Times New Roman"/>
            <w:sz w:val="24"/>
            <w:szCs w:val="24"/>
          </w:rPr>
          <w:t>http://www.gost.ru</w:t>
        </w:r>
      </w:hyperlink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Официальный сайт информационной службы «Интерстандарт» Федерального агентства по техническому регулированию и метрологии. </w:t>
      </w:r>
      <w:hyperlink r:id="rId18" w:history="1">
        <w:r w:rsidRPr="00CD1259">
          <w:rPr>
            <w:rFonts w:ascii="Times New Roman" w:hAnsi="Times New Roman" w:cs="Times New Roman"/>
            <w:sz w:val="24"/>
            <w:szCs w:val="24"/>
          </w:rPr>
          <w:t>http://www.interstandart.ru</w:t>
        </w:r>
      </w:hyperlink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Официальный сайт РИА «Стандарты и качество». Журнал «Стандарты и качество». </w:t>
      </w:r>
      <w:hyperlink r:id="rId19" w:history="1">
        <w:r w:rsidRPr="00CD1259">
          <w:rPr>
            <w:rFonts w:ascii="Times New Roman" w:hAnsi="Times New Roman" w:cs="Times New Roman"/>
            <w:sz w:val="24"/>
            <w:szCs w:val="24"/>
          </w:rPr>
          <w:t>www.stq.ru</w:t>
        </w:r>
      </w:hyperlink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>Официальный сайт журнала Международной конфедерации потребителей «www.spros.ru</w:t>
      </w:r>
    </w:p>
    <w:p w:rsidR="00047F4F" w:rsidRPr="00CD1259" w:rsidRDefault="00047F4F" w:rsidP="00EA08A4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59">
        <w:rPr>
          <w:rFonts w:ascii="Times New Roman" w:hAnsi="Times New Roman" w:cs="Times New Roman"/>
          <w:sz w:val="24"/>
          <w:szCs w:val="24"/>
        </w:rPr>
        <w:t xml:space="preserve">Торговля, бизнес, товароведение, экспертиза </w:t>
      </w:r>
      <w:hyperlink r:id="rId20" w:history="1">
        <w:r w:rsidRPr="00CD1259">
          <w:rPr>
            <w:rFonts w:ascii="Times New Roman" w:hAnsi="Times New Roman" w:cs="Times New Roman"/>
            <w:sz w:val="24"/>
            <w:szCs w:val="24"/>
          </w:rPr>
          <w:t>http://www.znaytovar.ru</w:t>
        </w:r>
      </w:hyperlink>
      <w:r w:rsidRPr="00CD1259">
        <w:rPr>
          <w:rFonts w:ascii="Times New Roman" w:hAnsi="Times New Roman" w:cs="Times New Roman"/>
          <w:sz w:val="24"/>
          <w:szCs w:val="24"/>
        </w:rPr>
        <w:t>.</w:t>
      </w:r>
    </w:p>
    <w:p w:rsidR="00CD1259" w:rsidRDefault="00CD1259" w:rsidP="00EA0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F4F" w:rsidRPr="00CD1259" w:rsidRDefault="00047F4F" w:rsidP="00CD12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59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72"/>
        <w:gridCol w:w="4940"/>
        <w:gridCol w:w="2799"/>
      </w:tblGrid>
      <w:tr w:rsidR="00047F4F" w:rsidRPr="00047F4F" w:rsidTr="00CD1259">
        <w:trPr>
          <w:trHeight w:val="1098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047F4F" w:rsidRPr="00047F4F" w:rsidTr="00CD1259">
        <w:trPr>
          <w:trHeight w:val="1266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классифицирует товары при решении профессиональных задач;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осуществляет кодирование товаров с применением цифровых технологий;</w:t>
            </w:r>
          </w:p>
        </w:tc>
        <w:tc>
          <w:tcPr>
            <w:tcW w:w="1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Устный/письменный опрос.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выполнения практических кейс-заданий по установленным критериям.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контрольных / проверочных работ по установленным критериям.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домашних заданий, работ по учебной практике.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учебной, производственной практике.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умения вступать в коммуникативные 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– на практических занятиях;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– при выполнении и защите курсовой работы (проекта);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– при выполнении работ на различных этапах учебной, производственной практики;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- при проведении защиты отчетов по учебной, производственной практик;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– при проведении экзаменов по профессиональному модулю, в т.ч. в форме демонстрационного 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 / профессионального экзамена по оценочным средствам организаций партнеров и/или профессионального сообщества.</w:t>
            </w:r>
          </w:p>
        </w:tc>
      </w:tr>
      <w:tr w:rsidR="00047F4F" w:rsidRPr="00047F4F" w:rsidTr="00CD1259">
        <w:trPr>
          <w:trHeight w:val="1188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идентифицирует ассортиментную принадлежность товаров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устанавливает градацию качества товара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rPr>
          <w:trHeight w:val="3336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определяет и обеспечивает оптимальные условия хранения товаров с учетом принципов и требований к организации хранения товаров однородных и разнородных групп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выявляет дефекты товаров и диагностирует причины их возникновения;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рассчитывает товарные потери в соответствие с принятой методологией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разрабатывает мероприятий по предупреждению и сокращению потерь товаров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rPr>
          <w:trHeight w:val="1587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C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выявляет современные тенденции в области обеспечения качества и безопасности товаров с использованием аналитики больших данных;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поиск необходимых нормативно-технических документов для оценки качества и организации экспертизы товаров с использование современных баз данных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статус подобранных нормативно-технических документов для оценки качества и организации экспертизы товаров;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выполняет оценку качественных и количественных характеристик товаров на соответствие требованиям нормативно-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 в соответствие с установленным порядком;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применяет технические регламенты и национальные стандартоы для оценки маркировки потребительских товаров;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выполняет операции по подготовке и проведению экспертизы потребительских товаров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оформляет документы по результатам проведенной экспертизы;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систематизирует и регистрирует данные о фактическом уровне качества товаров, о соответствии поступающих в организацию товаров техническим регламентам, стандартам (техническим условиям), условиям поставок и договоров;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rPr>
          <w:trHeight w:val="4255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формирует торговый ассортимент по результатам анализа потребности в товарах;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анализирует ассортимент товаров с применением существующих методик;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анализирует ассортиментную политику торгового предприятия, в том числе с применением современных цифровых технологий;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выявляет приоритетные направления совершенствования ассортимента, в том числе с применением современных цифровых технологий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rPr>
          <w:trHeight w:val="3818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распознает, анализирует и выделяет составные части задачи и/или проблемы в профессиональном контексте;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этапы решения задачи;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эффективно осуществляет поиск необходимой для решения проблемы информации, составляет план действия и определяет необходимые ресурсы;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 актуальными методами работы в профессиональной и смежных сферах;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реализовывает составленный план и оценивает результат и последствия своих </w:t>
            </w: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задачи для поиска информации и их необходимые источники и планирует процесс поиска;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структурирует и выделяет наиболее значимое в полученной информации;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практическую значимость результатов поиска и оформляет его результаты;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технологий, использует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rPr>
          <w:trHeight w:val="3109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взаимодействует с преподавателями, обучающимися в ходе профессиональной деятельности.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языке, проявляя толерантность в рабочем коллективе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выполняет работы с соблюдением принципов бережливого производства и ресурсосбережения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4F" w:rsidRPr="00047F4F" w:rsidTr="00CD1259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и текстов на профессиональные темы;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диалогах на знакомые общие и профессиональные темы;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 xml:space="preserve">строит простые высказывания о себе и о своей профессиональной деятельности; </w:t>
            </w:r>
          </w:p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4F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интересующие профессиональные темы.</w:t>
            </w:r>
          </w:p>
        </w:tc>
        <w:tc>
          <w:tcPr>
            <w:tcW w:w="1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4F" w:rsidRPr="00047F4F" w:rsidRDefault="00047F4F" w:rsidP="0004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5B207C" w:rsidRPr="00047F4F" w:rsidRDefault="005B207C" w:rsidP="00CD1259">
      <w:pPr>
        <w:rPr>
          <w:rFonts w:ascii="Times New Roman" w:hAnsi="Times New Roman" w:cs="Times New Roman"/>
          <w:sz w:val="24"/>
          <w:szCs w:val="24"/>
        </w:rPr>
      </w:pPr>
    </w:p>
    <w:sectPr w:rsidR="005B207C" w:rsidRPr="00047F4F" w:rsidSect="0095696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A5" w:rsidRDefault="001C1CA5" w:rsidP="00956966">
      <w:pPr>
        <w:spacing w:after="0" w:line="240" w:lineRule="auto"/>
      </w:pPr>
      <w:r>
        <w:separator/>
      </w:r>
    </w:p>
  </w:endnote>
  <w:endnote w:type="continuationSeparator" w:id="0">
    <w:p w:rsidR="001C1CA5" w:rsidRDefault="001C1CA5" w:rsidP="0095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E9" w:rsidRPr="00047F4F" w:rsidRDefault="007877E9" w:rsidP="00047F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894111050"/>
      <w:docPartObj>
        <w:docPartGallery w:val="Page Numbers (Bottom of Page)"/>
        <w:docPartUnique/>
      </w:docPartObj>
    </w:sdtPr>
    <w:sdtContent>
      <w:p w:rsidR="007877E9" w:rsidRPr="00C8251A" w:rsidRDefault="007877E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C8251A">
          <w:rPr>
            <w:rFonts w:ascii="Times New Roman" w:hAnsi="Times New Roman"/>
            <w:sz w:val="24"/>
            <w:szCs w:val="24"/>
          </w:rPr>
          <w:fldChar w:fldCharType="begin"/>
        </w:r>
        <w:r w:rsidRPr="00C825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251A">
          <w:rPr>
            <w:rFonts w:ascii="Times New Roman" w:hAnsi="Times New Roman"/>
            <w:sz w:val="24"/>
            <w:szCs w:val="24"/>
          </w:rPr>
          <w:fldChar w:fldCharType="separate"/>
        </w:r>
        <w:r w:rsidR="001B67FE">
          <w:rPr>
            <w:rFonts w:ascii="Times New Roman" w:hAnsi="Times New Roman"/>
            <w:noProof/>
            <w:sz w:val="24"/>
            <w:szCs w:val="24"/>
          </w:rPr>
          <w:t>6</w:t>
        </w:r>
        <w:r w:rsidRPr="00C825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77E9" w:rsidRPr="00C8251A" w:rsidRDefault="007877E9" w:rsidP="00C825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E9" w:rsidRPr="00047F4F" w:rsidRDefault="007877E9" w:rsidP="00047F4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E9" w:rsidRPr="00047F4F" w:rsidRDefault="007877E9" w:rsidP="00047F4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115519506"/>
      <w:docPartObj>
        <w:docPartGallery w:val="Page Numbers (Bottom of Page)"/>
        <w:docPartUnique/>
      </w:docPartObj>
    </w:sdtPr>
    <w:sdtContent>
      <w:p w:rsidR="007877E9" w:rsidRPr="00956966" w:rsidRDefault="007877E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956966">
          <w:rPr>
            <w:rFonts w:ascii="Times New Roman" w:hAnsi="Times New Roman"/>
            <w:sz w:val="24"/>
            <w:szCs w:val="24"/>
          </w:rPr>
          <w:fldChar w:fldCharType="begin"/>
        </w:r>
        <w:r w:rsidRPr="009569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56966">
          <w:rPr>
            <w:rFonts w:ascii="Times New Roman" w:hAnsi="Times New Roman"/>
            <w:sz w:val="24"/>
            <w:szCs w:val="24"/>
          </w:rPr>
          <w:fldChar w:fldCharType="separate"/>
        </w:r>
        <w:r w:rsidR="001B67FE">
          <w:rPr>
            <w:rFonts w:ascii="Times New Roman" w:hAnsi="Times New Roman"/>
            <w:noProof/>
            <w:sz w:val="24"/>
            <w:szCs w:val="24"/>
          </w:rPr>
          <w:t>33</w:t>
        </w:r>
        <w:r w:rsidRPr="009569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77E9" w:rsidRPr="00956966" w:rsidRDefault="007877E9" w:rsidP="0095696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E9" w:rsidRPr="00047F4F" w:rsidRDefault="007877E9" w:rsidP="00047F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A5" w:rsidRDefault="001C1CA5" w:rsidP="00956966">
      <w:pPr>
        <w:spacing w:after="0" w:line="240" w:lineRule="auto"/>
      </w:pPr>
      <w:r>
        <w:separator/>
      </w:r>
    </w:p>
  </w:footnote>
  <w:footnote w:type="continuationSeparator" w:id="0">
    <w:p w:rsidR="001C1CA5" w:rsidRDefault="001C1CA5" w:rsidP="0095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449"/>
    <w:multiLevelType w:val="hybridMultilevel"/>
    <w:tmpl w:val="F1947856"/>
    <w:lvl w:ilvl="0" w:tplc="93CA34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BC1B6F"/>
    <w:multiLevelType w:val="hybridMultilevel"/>
    <w:tmpl w:val="ECECD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B06A71"/>
    <w:multiLevelType w:val="hybridMultilevel"/>
    <w:tmpl w:val="E00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89"/>
    <w:rsid w:val="00047F4F"/>
    <w:rsid w:val="001B3E33"/>
    <w:rsid w:val="001B67FE"/>
    <w:rsid w:val="001C1CA5"/>
    <w:rsid w:val="002E72CA"/>
    <w:rsid w:val="00337C89"/>
    <w:rsid w:val="0037361D"/>
    <w:rsid w:val="00395724"/>
    <w:rsid w:val="005B207C"/>
    <w:rsid w:val="00624FE3"/>
    <w:rsid w:val="007101C0"/>
    <w:rsid w:val="00714B28"/>
    <w:rsid w:val="00727C0A"/>
    <w:rsid w:val="00751BF0"/>
    <w:rsid w:val="007877E9"/>
    <w:rsid w:val="0079746F"/>
    <w:rsid w:val="008232E8"/>
    <w:rsid w:val="00865745"/>
    <w:rsid w:val="008A794F"/>
    <w:rsid w:val="00956966"/>
    <w:rsid w:val="00956B4F"/>
    <w:rsid w:val="009C7B45"/>
    <w:rsid w:val="009E4E45"/>
    <w:rsid w:val="00A36077"/>
    <w:rsid w:val="00C00ACB"/>
    <w:rsid w:val="00C01453"/>
    <w:rsid w:val="00C16326"/>
    <w:rsid w:val="00C8251A"/>
    <w:rsid w:val="00C872CA"/>
    <w:rsid w:val="00CC0482"/>
    <w:rsid w:val="00CD1259"/>
    <w:rsid w:val="00CF7C6A"/>
    <w:rsid w:val="00D97688"/>
    <w:rsid w:val="00DA7C7E"/>
    <w:rsid w:val="00DB3274"/>
    <w:rsid w:val="00DB4044"/>
    <w:rsid w:val="00E1295F"/>
    <w:rsid w:val="00EA08A4"/>
    <w:rsid w:val="00F22C1E"/>
    <w:rsid w:val="00F23D64"/>
    <w:rsid w:val="00F3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8B31"/>
  <w15:chartTrackingRefBased/>
  <w15:docId w15:val="{5E67D63B-C389-4DD5-B03B-A267CAA7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966"/>
  </w:style>
  <w:style w:type="paragraph" w:styleId="a5">
    <w:name w:val="footer"/>
    <w:basedOn w:val="a"/>
    <w:link w:val="a6"/>
    <w:uiPriority w:val="99"/>
    <w:unhideWhenUsed/>
    <w:rsid w:val="0095696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6966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C825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61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A08A4"/>
    <w:rPr>
      <w:color w:val="0563C1" w:themeColor="hyperlink"/>
      <w:u w:val="single"/>
    </w:rPr>
  </w:style>
  <w:style w:type="character" w:styleId="ab">
    <w:name w:val="Strong"/>
    <w:qFormat/>
    <w:rsid w:val="0079746F"/>
    <w:rPr>
      <w:b/>
      <w:bCs/>
    </w:rPr>
  </w:style>
  <w:style w:type="character" w:customStyle="1" w:styleId="ac">
    <w:name w:val="Подзаголовок Знак"/>
    <w:link w:val="ad"/>
    <w:rsid w:val="00C01453"/>
    <w:rPr>
      <w:rFonts w:ascii="Cambria" w:hAnsi="Cambria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c"/>
    <w:qFormat/>
    <w:rsid w:val="00C01453"/>
    <w:pPr>
      <w:spacing w:after="6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Подзаголовок Знак1"/>
    <w:basedOn w:val="a0"/>
    <w:uiPriority w:val="11"/>
    <w:rsid w:val="00C0145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interstandar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go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spo.ru/books/99923" TargetMode="External"/><Relationship Id="rId20" Type="http://schemas.openxmlformats.org/officeDocument/2006/relationships/hyperlink" Target="http://www.znaytov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17835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q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11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6ACB-6871-42BF-96A5-C536FE8B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41</Pages>
  <Words>12634</Words>
  <Characters>72016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22</cp:revision>
  <cp:lastPrinted>2024-05-29T10:06:00Z</cp:lastPrinted>
  <dcterms:created xsi:type="dcterms:W3CDTF">2024-05-15T04:56:00Z</dcterms:created>
  <dcterms:modified xsi:type="dcterms:W3CDTF">2024-05-31T11:18:00Z</dcterms:modified>
</cp:coreProperties>
</file>