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87" w:rsidRPr="00C30A44" w:rsidRDefault="009C2387" w:rsidP="009C2387">
      <w:pPr>
        <w:spacing w:before="120" w:after="120" w:line="360" w:lineRule="auto"/>
        <w:rPr>
          <w:b/>
          <w:i/>
          <w:vertAlign w:val="superscript"/>
        </w:rPr>
      </w:pPr>
      <w:r w:rsidRPr="00C30A44">
        <w:rPr>
          <w:b/>
          <w:i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309"/>
      </w:tblGrid>
      <w:tr w:rsidR="009C2387" w:rsidRPr="00C30A44" w:rsidTr="00190CAA">
        <w:tc>
          <w:tcPr>
            <w:tcW w:w="8046" w:type="dxa"/>
            <w:shd w:val="clear" w:color="auto" w:fill="auto"/>
          </w:tcPr>
          <w:p w:rsidR="009C2387" w:rsidRPr="00C30A44" w:rsidRDefault="009C2387" w:rsidP="009C2387">
            <w:pPr>
              <w:numPr>
                <w:ilvl w:val="2"/>
                <w:numId w:val="12"/>
              </w:numPr>
              <w:tabs>
                <w:tab w:val="clear" w:pos="2160"/>
                <w:tab w:val="num" w:pos="0"/>
                <w:tab w:val="num" w:pos="426"/>
              </w:tabs>
              <w:suppressAutoHyphens/>
              <w:spacing w:before="120" w:after="120" w:line="360" w:lineRule="auto"/>
              <w:ind w:left="0" w:firstLine="0"/>
              <w:jc w:val="both"/>
              <w:rPr>
                <w:b/>
                <w:i/>
              </w:rPr>
            </w:pPr>
            <w:r w:rsidRPr="00C30A44">
              <w:rPr>
                <w:b/>
                <w:i/>
              </w:rPr>
              <w:t>ОБЩАЯ ХАРАКТЕРИСТИКА РАБОЧЕЙ ПРОГРАММЫ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9C2387" w:rsidRPr="00C30A44" w:rsidRDefault="009C2387" w:rsidP="00190CAA">
            <w:pPr>
              <w:spacing w:before="120" w:after="120" w:line="360" w:lineRule="auto"/>
              <w:ind w:left="34"/>
              <w:jc w:val="center"/>
              <w:rPr>
                <w:b/>
                <w:i/>
              </w:rPr>
            </w:pPr>
            <w:r w:rsidRPr="00C30A44">
              <w:rPr>
                <w:b/>
                <w:i/>
              </w:rPr>
              <w:t>4</w:t>
            </w:r>
          </w:p>
        </w:tc>
      </w:tr>
      <w:tr w:rsidR="009C2387" w:rsidRPr="00C30A44" w:rsidTr="00190CAA">
        <w:trPr>
          <w:trHeight w:val="406"/>
        </w:trPr>
        <w:tc>
          <w:tcPr>
            <w:tcW w:w="8046" w:type="dxa"/>
            <w:shd w:val="clear" w:color="auto" w:fill="auto"/>
          </w:tcPr>
          <w:p w:rsidR="009C2387" w:rsidRPr="00C30A44" w:rsidRDefault="009C2387" w:rsidP="009C2387">
            <w:pPr>
              <w:numPr>
                <w:ilvl w:val="2"/>
                <w:numId w:val="12"/>
              </w:numPr>
              <w:tabs>
                <w:tab w:val="num" w:pos="0"/>
                <w:tab w:val="left" w:pos="750"/>
              </w:tabs>
              <w:suppressAutoHyphens/>
              <w:spacing w:before="120" w:after="120" w:line="360" w:lineRule="auto"/>
              <w:ind w:left="426" w:hanging="426"/>
              <w:jc w:val="both"/>
              <w:rPr>
                <w:b/>
                <w:i/>
              </w:rPr>
            </w:pPr>
            <w:r w:rsidRPr="00C30A44">
              <w:rPr>
                <w:b/>
                <w:i/>
              </w:rPr>
              <w:t>СТРУКТУРА И СОДЕРЖАНИЕ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9C2387" w:rsidRPr="00C30A44" w:rsidRDefault="009C2387" w:rsidP="00190CAA">
            <w:pPr>
              <w:spacing w:before="120" w:after="120" w:line="360" w:lineRule="auto"/>
              <w:ind w:left="34"/>
              <w:jc w:val="center"/>
              <w:rPr>
                <w:b/>
                <w:i/>
              </w:rPr>
            </w:pPr>
            <w:r w:rsidRPr="00C30A44">
              <w:rPr>
                <w:b/>
                <w:i/>
              </w:rPr>
              <w:t>7</w:t>
            </w:r>
          </w:p>
        </w:tc>
      </w:tr>
      <w:tr w:rsidR="009C2387" w:rsidRPr="00C30A44" w:rsidTr="00190CAA">
        <w:tc>
          <w:tcPr>
            <w:tcW w:w="8046" w:type="dxa"/>
            <w:shd w:val="clear" w:color="auto" w:fill="auto"/>
          </w:tcPr>
          <w:p w:rsidR="009C2387" w:rsidRPr="00C30A44" w:rsidRDefault="009C2387" w:rsidP="009C2387">
            <w:pPr>
              <w:numPr>
                <w:ilvl w:val="2"/>
                <w:numId w:val="12"/>
              </w:numPr>
              <w:tabs>
                <w:tab w:val="num" w:pos="0"/>
                <w:tab w:val="left" w:pos="750"/>
              </w:tabs>
              <w:suppressAutoHyphens/>
              <w:spacing w:before="120" w:after="120" w:line="360" w:lineRule="auto"/>
              <w:ind w:left="426" w:hanging="426"/>
              <w:jc w:val="both"/>
              <w:rPr>
                <w:b/>
                <w:i/>
              </w:rPr>
            </w:pPr>
            <w:r w:rsidRPr="00C30A44">
              <w:rPr>
                <w:b/>
                <w:i/>
              </w:rPr>
              <w:t xml:space="preserve">УСЛОВИЯ РЕАЛИЗАЦИИ </w:t>
            </w:r>
            <w:r w:rsidRPr="00C30A44">
              <w:rPr>
                <w:b/>
                <w:i/>
                <w:caps/>
              </w:rPr>
              <w:t>рабочей</w:t>
            </w:r>
            <w:r w:rsidRPr="00C30A44">
              <w:rPr>
                <w:b/>
                <w:i/>
              </w:rPr>
              <w:t xml:space="preserve"> ПРОГРАММЫ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9C2387" w:rsidRPr="00C30A44" w:rsidRDefault="004F05E9" w:rsidP="008E2969">
            <w:pPr>
              <w:spacing w:before="120" w:after="120" w:line="360" w:lineRule="auto"/>
              <w:ind w:left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C04E5">
              <w:rPr>
                <w:b/>
                <w:i/>
              </w:rPr>
              <w:t>0</w:t>
            </w:r>
          </w:p>
        </w:tc>
      </w:tr>
      <w:tr w:rsidR="009C2387" w:rsidRPr="00C30A44" w:rsidTr="00190CAA">
        <w:tc>
          <w:tcPr>
            <w:tcW w:w="8046" w:type="dxa"/>
            <w:shd w:val="clear" w:color="auto" w:fill="auto"/>
          </w:tcPr>
          <w:p w:rsidR="009C2387" w:rsidRPr="00C30A44" w:rsidRDefault="009C2387" w:rsidP="009C2387">
            <w:pPr>
              <w:numPr>
                <w:ilvl w:val="2"/>
                <w:numId w:val="12"/>
              </w:numPr>
              <w:tabs>
                <w:tab w:val="num" w:pos="0"/>
                <w:tab w:val="num" w:pos="284"/>
                <w:tab w:val="left" w:pos="750"/>
              </w:tabs>
              <w:suppressAutoHyphens/>
              <w:spacing w:before="120" w:after="120" w:line="360" w:lineRule="auto"/>
              <w:ind w:left="0" w:firstLine="0"/>
              <w:jc w:val="both"/>
              <w:rPr>
                <w:b/>
                <w:i/>
              </w:rPr>
            </w:pPr>
            <w:r w:rsidRPr="00C30A44">
              <w:rPr>
                <w:b/>
                <w:i/>
              </w:rPr>
              <w:t>КОНТРОЛЬ И ОЦЕНКА РЕЗУЛЬТАТОВ ОСВОЕНИЯ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9C2387" w:rsidRPr="00C30A44" w:rsidRDefault="004F05E9" w:rsidP="008E2969">
            <w:pPr>
              <w:spacing w:before="120" w:after="120" w:line="360" w:lineRule="auto"/>
              <w:ind w:left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C04E5">
              <w:rPr>
                <w:b/>
                <w:i/>
              </w:rPr>
              <w:t>2</w:t>
            </w:r>
          </w:p>
        </w:tc>
      </w:tr>
    </w:tbl>
    <w:p w:rsidR="002E7E9D" w:rsidRPr="00D111DA" w:rsidRDefault="009C2387" w:rsidP="002E7E9D">
      <w:pPr>
        <w:spacing w:before="120" w:after="120" w:line="360" w:lineRule="auto"/>
        <w:rPr>
          <w:b/>
          <w:i/>
        </w:rPr>
      </w:pPr>
      <w:r w:rsidRPr="00C30A44">
        <w:rPr>
          <w:b/>
          <w:i/>
          <w:u w:val="single"/>
        </w:rPr>
        <w:br w:type="page"/>
      </w:r>
    </w:p>
    <w:p w:rsidR="00E63D60" w:rsidRPr="00110F20" w:rsidRDefault="00E63D60" w:rsidP="00E63D60">
      <w:pPr>
        <w:jc w:val="both"/>
        <w:rPr>
          <w:b/>
          <w:i/>
          <w:u w:val="single"/>
        </w:rPr>
      </w:pPr>
      <w:r w:rsidRPr="00D111DA">
        <w:rPr>
          <w:b/>
          <w:i/>
        </w:rPr>
        <w:lastRenderedPageBreak/>
        <w:t xml:space="preserve">1. ОБЩАЯ ХАРАКТЕРИСТИКА </w:t>
      </w:r>
      <w:r>
        <w:rPr>
          <w:b/>
          <w:i/>
        </w:rPr>
        <w:t>РАБОЧЕЙ</w:t>
      </w:r>
      <w:r w:rsidRPr="00D111DA">
        <w:rPr>
          <w:b/>
          <w:i/>
        </w:rPr>
        <w:t xml:space="preserve"> ПРОГРАММЫ УЧЕБНОЙ ДИСЦИПЛИНЫ</w:t>
      </w:r>
      <w:r>
        <w:rPr>
          <w:b/>
          <w:i/>
        </w:rPr>
        <w:t xml:space="preserve"> </w:t>
      </w:r>
      <w:r w:rsidR="002F2BF9">
        <w:rPr>
          <w:b/>
          <w:i/>
          <w:u w:val="single"/>
        </w:rPr>
        <w:t>«ОП.1</w:t>
      </w:r>
      <w:r w:rsidR="00DE7136">
        <w:rPr>
          <w:b/>
          <w:i/>
          <w:u w:val="single"/>
        </w:rPr>
        <w:t>1</w:t>
      </w:r>
      <w:r>
        <w:rPr>
          <w:b/>
          <w:i/>
          <w:u w:val="single"/>
        </w:rPr>
        <w:t>.</w:t>
      </w:r>
      <w:r w:rsidRPr="00110F20">
        <w:rPr>
          <w:b/>
          <w:i/>
          <w:u w:val="single"/>
        </w:rPr>
        <w:t xml:space="preserve"> </w:t>
      </w:r>
      <w:r w:rsidR="006F0A8C">
        <w:rPr>
          <w:b/>
          <w:i/>
          <w:u w:val="single"/>
        </w:rPr>
        <w:t xml:space="preserve">Основы </w:t>
      </w:r>
      <w:r w:rsidR="002F2BF9">
        <w:rPr>
          <w:b/>
          <w:i/>
          <w:u w:val="single"/>
        </w:rPr>
        <w:t>финансовой грамотности</w:t>
      </w:r>
      <w:r w:rsidRPr="00110F20">
        <w:rPr>
          <w:b/>
          <w:i/>
          <w:u w:val="single"/>
        </w:rPr>
        <w:t xml:space="preserve">» </w:t>
      </w:r>
    </w:p>
    <w:p w:rsidR="00E63D60" w:rsidRPr="00D111DA" w:rsidRDefault="00E63D60" w:rsidP="004F05E9">
      <w:pPr>
        <w:spacing w:before="120" w:line="360" w:lineRule="auto"/>
        <w:rPr>
          <w:b/>
        </w:rPr>
      </w:pPr>
      <w:r w:rsidRPr="00D111DA">
        <w:rPr>
          <w:b/>
        </w:rPr>
        <w:t>1.1.</w:t>
      </w:r>
      <w:r>
        <w:rPr>
          <w:b/>
        </w:rPr>
        <w:t xml:space="preserve"> </w:t>
      </w:r>
      <w:r w:rsidRPr="00D111DA">
        <w:rPr>
          <w:b/>
        </w:rPr>
        <w:t xml:space="preserve">Область применения </w:t>
      </w:r>
      <w:r>
        <w:rPr>
          <w:b/>
        </w:rPr>
        <w:t xml:space="preserve">рабочей </w:t>
      </w:r>
      <w:r w:rsidRPr="00D111DA">
        <w:rPr>
          <w:b/>
        </w:rPr>
        <w:t>программы</w:t>
      </w:r>
    </w:p>
    <w:p w:rsidR="00E63D60" w:rsidRPr="00D111DA" w:rsidRDefault="00E63D60" w:rsidP="004F05E9">
      <w:pPr>
        <w:spacing w:line="360" w:lineRule="auto"/>
        <w:ind w:firstLine="709"/>
        <w:jc w:val="both"/>
      </w:pPr>
      <w:r>
        <w:t>Рабочая</w:t>
      </w:r>
      <w:r w:rsidR="004C1E8C">
        <w:t xml:space="preserve"> программа учебной ди</w:t>
      </w:r>
      <w:r w:rsidRPr="00D111DA">
        <w:t xml:space="preserve">сциплины </w:t>
      </w:r>
      <w:r>
        <w:t>«ОП.</w:t>
      </w:r>
      <w:r w:rsidR="002F2BF9">
        <w:t>1</w:t>
      </w:r>
      <w:r w:rsidR="00F67940">
        <w:t>1</w:t>
      </w:r>
      <w:r>
        <w:t xml:space="preserve">. </w:t>
      </w:r>
      <w:r w:rsidR="006F0A8C">
        <w:t xml:space="preserve">Основы </w:t>
      </w:r>
      <w:r w:rsidR="002F2BF9">
        <w:t>финансовой грамотности</w:t>
      </w:r>
      <w:r>
        <w:t xml:space="preserve">» </w:t>
      </w:r>
      <w:r w:rsidRPr="00D111DA">
        <w:t>является частью основной образовательной программы в соответствии с ФГОС СПО</w:t>
      </w:r>
      <w:r>
        <w:t xml:space="preserve"> по специальности</w:t>
      </w:r>
      <w:r w:rsidR="00240AB7">
        <w:t xml:space="preserve"> 23.02.07 </w:t>
      </w:r>
      <w:r w:rsidR="00240AB7" w:rsidRPr="00240AB7">
        <w:t>Техническое обслуживание и ремонт двигателей, систем и агрегатов автомобилей</w:t>
      </w:r>
      <w:r>
        <w:t>.</w:t>
      </w:r>
    </w:p>
    <w:p w:rsidR="00E63D60" w:rsidRDefault="00E63D60" w:rsidP="004F05E9">
      <w:pPr>
        <w:spacing w:before="120" w:line="360" w:lineRule="auto"/>
        <w:jc w:val="both"/>
        <w:rPr>
          <w:b/>
        </w:rPr>
      </w:pPr>
      <w:r w:rsidRPr="00D111DA">
        <w:rPr>
          <w:b/>
        </w:rPr>
        <w:t>1.2. Место дисциплины в структуре основной профессиональной образовательной программы</w:t>
      </w:r>
    </w:p>
    <w:p w:rsidR="00BD6800" w:rsidRPr="00BD6800" w:rsidRDefault="00E63D60" w:rsidP="00BD6800">
      <w:pPr>
        <w:spacing w:line="360" w:lineRule="auto"/>
        <w:ind w:firstLine="851"/>
        <w:jc w:val="both"/>
      </w:pPr>
      <w:r w:rsidRPr="00607D22">
        <w:t>Учебная</w:t>
      </w:r>
      <w:r>
        <w:rPr>
          <w:b/>
        </w:rPr>
        <w:t xml:space="preserve"> </w:t>
      </w:r>
      <w:r w:rsidRPr="00383439">
        <w:t xml:space="preserve">дисциплина </w:t>
      </w:r>
      <w:r>
        <w:t>«ОП.</w:t>
      </w:r>
      <w:r w:rsidR="002F2BF9">
        <w:t>1</w:t>
      </w:r>
      <w:r w:rsidR="00F67940">
        <w:t>1</w:t>
      </w:r>
      <w:r>
        <w:t xml:space="preserve">. </w:t>
      </w:r>
      <w:r w:rsidR="00ED3A10">
        <w:t xml:space="preserve">Основы </w:t>
      </w:r>
      <w:r w:rsidR="002F2BF9">
        <w:t>финансовой грамотности</w:t>
      </w:r>
      <w:r>
        <w:t xml:space="preserve">» </w:t>
      </w:r>
      <w:r w:rsidRPr="00383439">
        <w:t xml:space="preserve">относится к </w:t>
      </w:r>
      <w:r>
        <w:t>профессиональному</w:t>
      </w:r>
      <w:r w:rsidRPr="00383439">
        <w:t xml:space="preserve"> циклу</w:t>
      </w:r>
      <w:r>
        <w:t xml:space="preserve">, общепрофессиональная дисциплина, </w:t>
      </w:r>
      <w:r w:rsidR="00BD6800" w:rsidRPr="00BD6800">
        <w:t xml:space="preserve">обеспечивает формирование общих компетенций по всем видам деятельности ФГОС по </w:t>
      </w:r>
      <w:r w:rsidR="00F67940" w:rsidRPr="00BD6800">
        <w:t>специальности 23.02.07</w:t>
      </w:r>
      <w:r w:rsidR="00240AB7">
        <w:t xml:space="preserve"> </w:t>
      </w:r>
      <w:r w:rsidR="00240AB7" w:rsidRPr="00240AB7">
        <w:t xml:space="preserve">Техническое обслуживание и ремонт двигателей, систем и агрегатов </w:t>
      </w:r>
      <w:r w:rsidR="00F67940" w:rsidRPr="00240AB7">
        <w:t>автомобилей</w:t>
      </w:r>
      <w:r w:rsidR="00F67940">
        <w:t>.</w:t>
      </w:r>
      <w:r w:rsidR="00BD6800" w:rsidRPr="00BD6800">
        <w:t xml:space="preserve"> Особое значение дисциплина имеет при формировании и развитии ОК.</w:t>
      </w:r>
      <w:r w:rsidR="00BD6800">
        <w:t>01 – ОК.06, ОК.09, ОК.10.</w:t>
      </w:r>
    </w:p>
    <w:p w:rsidR="00E63D60" w:rsidRPr="00D111DA" w:rsidRDefault="00E63D60" w:rsidP="004F05E9">
      <w:pPr>
        <w:spacing w:before="120" w:after="120" w:line="360" w:lineRule="auto"/>
        <w:rPr>
          <w:b/>
        </w:rPr>
      </w:pPr>
      <w:r w:rsidRPr="00D111DA">
        <w:rPr>
          <w:b/>
        </w:rPr>
        <w:t>1.3. 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5245"/>
      </w:tblGrid>
      <w:tr w:rsidR="00E63D60" w:rsidRPr="00607D22" w:rsidTr="00BD6800">
        <w:trPr>
          <w:trHeight w:val="649"/>
        </w:trPr>
        <w:tc>
          <w:tcPr>
            <w:tcW w:w="993" w:type="dxa"/>
            <w:shd w:val="clear" w:color="auto" w:fill="auto"/>
            <w:vAlign w:val="center"/>
            <w:hideMark/>
          </w:tcPr>
          <w:p w:rsidR="00E63D60" w:rsidRPr="00607D22" w:rsidRDefault="00E63D60" w:rsidP="00BD680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Код ОК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Умения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Знания</w:t>
            </w:r>
          </w:p>
        </w:tc>
      </w:tr>
      <w:tr w:rsidR="00E63D60" w:rsidRPr="00607D22" w:rsidTr="00BD6800">
        <w:trPr>
          <w:trHeight w:val="3937"/>
        </w:trPr>
        <w:tc>
          <w:tcPr>
            <w:tcW w:w="993" w:type="dxa"/>
            <w:shd w:val="clear" w:color="auto" w:fill="auto"/>
          </w:tcPr>
          <w:p w:rsidR="00BD6800" w:rsidRPr="006B3BDD" w:rsidRDefault="00BD6800" w:rsidP="00BD6800">
            <w:pPr>
              <w:jc w:val="center"/>
            </w:pPr>
            <w:r w:rsidRPr="006B3BDD">
              <w:t>ОК.01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ОК.02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ОК.03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ОК.04</w:t>
            </w:r>
          </w:p>
          <w:p w:rsidR="00BD6800" w:rsidRDefault="00BD6800" w:rsidP="00BD6800">
            <w:pPr>
              <w:jc w:val="center"/>
            </w:pPr>
            <w:r w:rsidRPr="006B3BDD">
              <w:t>ОК.06</w:t>
            </w:r>
          </w:p>
          <w:p w:rsidR="00BD6800" w:rsidRDefault="00BD6800" w:rsidP="00BD6800">
            <w:pPr>
              <w:jc w:val="center"/>
            </w:pPr>
            <w:r>
              <w:t>ОК.09</w:t>
            </w:r>
          </w:p>
          <w:p w:rsidR="00BD6800" w:rsidRDefault="00BD6800" w:rsidP="00BD6800">
            <w:pPr>
              <w:jc w:val="center"/>
            </w:pPr>
            <w:r>
              <w:t>ОК.10</w:t>
            </w:r>
          </w:p>
          <w:p w:rsidR="00E63D60" w:rsidRPr="00607D22" w:rsidRDefault="00E63D60" w:rsidP="00E63D60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BD6800" w:rsidRPr="000319C4" w:rsidRDefault="00BD6800" w:rsidP="00BD6800">
            <w:pPr>
              <w:jc w:val="both"/>
            </w:pPr>
            <w:r>
              <w:t>- а</w:t>
            </w:r>
            <w:r w:rsidRPr="000319C4">
              <w:t>нализиров</w:t>
            </w:r>
            <w:r>
              <w:t>ать состояние финансовых рынков</w:t>
            </w:r>
          </w:p>
          <w:p w:rsidR="00BD6800" w:rsidRPr="000319C4" w:rsidRDefault="00BD6800" w:rsidP="00BD6800">
            <w:pPr>
              <w:jc w:val="both"/>
            </w:pPr>
            <w:r>
              <w:t>- оценивать собственные экономические действия</w:t>
            </w:r>
            <w:r w:rsidRPr="000319C4">
              <w:t xml:space="preserve"> в качестве</w:t>
            </w:r>
            <w:r>
              <w:t xml:space="preserve"> п</w:t>
            </w:r>
            <w:r w:rsidRPr="000319C4">
              <w:t>отребителя, налогоплательщика,</w:t>
            </w:r>
          </w:p>
          <w:p w:rsidR="00BD6800" w:rsidRPr="000319C4" w:rsidRDefault="00BD6800" w:rsidP="00BD6800">
            <w:pPr>
              <w:jc w:val="both"/>
            </w:pPr>
            <w:r w:rsidRPr="000319C4">
              <w:t>с</w:t>
            </w:r>
            <w:r>
              <w:t>трахователя</w:t>
            </w:r>
          </w:p>
          <w:p w:rsidR="00BD6800" w:rsidRPr="000319C4" w:rsidRDefault="00BD6800" w:rsidP="00BD6800">
            <w:pPr>
              <w:jc w:val="both"/>
            </w:pPr>
            <w:r>
              <w:t>- оценивать влияние инфляции на доходность финансовых активов</w:t>
            </w:r>
          </w:p>
          <w:p w:rsidR="00E63D60" w:rsidRPr="00607D22" w:rsidRDefault="00E63D60" w:rsidP="00B431A0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BD6800" w:rsidRPr="002E71B4" w:rsidRDefault="00BD6800" w:rsidP="00BD6800">
            <w:pPr>
              <w:jc w:val="both"/>
            </w:pPr>
            <w:r>
              <w:t>- э</w:t>
            </w:r>
            <w:r w:rsidRPr="002E71B4">
              <w:t>кономические явления и процессы</w:t>
            </w:r>
          </w:p>
          <w:p w:rsidR="00BD6800" w:rsidRPr="002E71B4" w:rsidRDefault="00BD6800" w:rsidP="00BD6800">
            <w:pPr>
              <w:jc w:val="both"/>
            </w:pPr>
            <w:r>
              <w:t>общественной жизни</w:t>
            </w:r>
          </w:p>
          <w:p w:rsidR="00BD6800" w:rsidRPr="002E71B4" w:rsidRDefault="00BD6800" w:rsidP="00BD6800">
            <w:pPr>
              <w:jc w:val="both"/>
            </w:pPr>
            <w:r>
              <w:t>- депозит и кредит, н</w:t>
            </w:r>
            <w:r w:rsidRPr="002E71B4">
              <w:t>акопления и</w:t>
            </w:r>
          </w:p>
          <w:p w:rsidR="00BD6800" w:rsidRPr="002E71B4" w:rsidRDefault="00BD6800" w:rsidP="00BD6800">
            <w:pPr>
              <w:jc w:val="both"/>
            </w:pPr>
            <w:r>
              <w:t>инфляция, роль депозита в лич</w:t>
            </w:r>
            <w:r w:rsidRPr="002E71B4">
              <w:t>ном финансовом плане, понятия</w:t>
            </w:r>
            <w:r>
              <w:t xml:space="preserve"> </w:t>
            </w:r>
            <w:r w:rsidRPr="002E71B4">
              <w:t>о</w:t>
            </w:r>
            <w:r>
              <w:t xml:space="preserve"> кредите, его виды, </w:t>
            </w:r>
            <w:r w:rsidRPr="002E71B4">
              <w:t>роль кредита</w:t>
            </w:r>
            <w:r>
              <w:t xml:space="preserve"> в личном финансовом плане</w:t>
            </w:r>
          </w:p>
          <w:p w:rsidR="00BD6800" w:rsidRDefault="00BD6800" w:rsidP="00BD6800">
            <w:pPr>
              <w:jc w:val="both"/>
            </w:pPr>
            <w:r>
              <w:t>- пенсионное обеспечение: государ</w:t>
            </w:r>
            <w:r w:rsidRPr="002E71B4">
              <w:t>с</w:t>
            </w:r>
            <w:r>
              <w:t>твенная пенсионная система, формирование личных пенсионных на</w:t>
            </w:r>
            <w:r w:rsidRPr="002E71B4">
              <w:t>коплений.</w:t>
            </w:r>
          </w:p>
          <w:p w:rsidR="00BD6800" w:rsidRPr="002E71B4" w:rsidRDefault="00BD6800" w:rsidP="00BD6800">
            <w:pPr>
              <w:jc w:val="both"/>
            </w:pPr>
            <w:r>
              <w:t>- понятие фондового рынка, виды ценных бумаг</w:t>
            </w:r>
          </w:p>
          <w:p w:rsidR="00BD6800" w:rsidRPr="002E71B4" w:rsidRDefault="00BD6800" w:rsidP="00BD6800">
            <w:pPr>
              <w:jc w:val="both"/>
            </w:pPr>
            <w:r>
              <w:t>- о</w:t>
            </w:r>
            <w:r w:rsidRPr="002E71B4">
              <w:t>сновные элементы банковской</w:t>
            </w:r>
            <w:r>
              <w:t xml:space="preserve"> системы</w:t>
            </w:r>
          </w:p>
          <w:p w:rsidR="00BD6800" w:rsidRPr="002E71B4" w:rsidRDefault="00BD6800" w:rsidP="00BD6800">
            <w:pPr>
              <w:jc w:val="both"/>
            </w:pPr>
            <w:r>
              <w:t>- виды платежных средств</w:t>
            </w:r>
          </w:p>
          <w:p w:rsidR="00BD6800" w:rsidRPr="002E71B4" w:rsidRDefault="00BD6800" w:rsidP="00BD6800">
            <w:pPr>
              <w:jc w:val="both"/>
            </w:pPr>
            <w:r>
              <w:t>- страхование и его виды</w:t>
            </w:r>
          </w:p>
          <w:p w:rsidR="00BD6800" w:rsidRPr="002E71B4" w:rsidRDefault="00BD6800" w:rsidP="00BD6800">
            <w:pPr>
              <w:jc w:val="both"/>
            </w:pPr>
            <w:r>
              <w:t>- н</w:t>
            </w:r>
            <w:r w:rsidRPr="002E71B4">
              <w:t>а</w:t>
            </w:r>
            <w:r>
              <w:t>логи (понятие, виды налогов, налоговые вычеты, налоговая декларация)</w:t>
            </w:r>
          </w:p>
          <w:p w:rsidR="00BD6800" w:rsidRDefault="00BD6800" w:rsidP="00BD6800">
            <w:pPr>
              <w:jc w:val="both"/>
            </w:pPr>
            <w:r>
              <w:t>- признаки мошенничества на финансовом рынке в отношении физических лиц</w:t>
            </w:r>
          </w:p>
          <w:p w:rsidR="00E63D60" w:rsidRPr="00607D22" w:rsidRDefault="00BD6800" w:rsidP="00BD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- с</w:t>
            </w:r>
            <w:r w:rsidRPr="001C1551">
              <w:t>оциальные гарантии</w:t>
            </w:r>
            <w:r>
              <w:t xml:space="preserve"> работников</w:t>
            </w:r>
          </w:p>
        </w:tc>
      </w:tr>
    </w:tbl>
    <w:p w:rsidR="004F05E9" w:rsidRDefault="004F05E9">
      <w:r>
        <w:br w:type="page"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4395"/>
      </w:tblGrid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lastRenderedPageBreak/>
              <w:t>ОК 01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Анализировать задачу и/или проблему и выделять её составные части;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 xml:space="preserve">Составить план действия, 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Определить необходимые ресурсы;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Владеть актуальными методами работы в профессиональной и смежных сферах;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Реализовать составленный план;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Алгоритмы выполнения работ в профессиональной и смежных областях;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Методы работы в профессиональной и смежных сферах.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Структура плана для решения задач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02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</w:pPr>
            <w:r w:rsidRPr="00607D22">
              <w:t>Определять задачи поиска информации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Определять необходимые источники информации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Планировать процесс поиска</w:t>
            </w:r>
          </w:p>
          <w:p w:rsidR="00E63D60" w:rsidRPr="00607D22" w:rsidRDefault="00E63D60" w:rsidP="005276D5">
            <w:pPr>
              <w:jc w:val="both"/>
            </w:pPr>
            <w:r w:rsidRPr="00607D22">
              <w:t>Структурировать получаемую информацию</w:t>
            </w:r>
          </w:p>
          <w:p w:rsidR="00E63D60" w:rsidRPr="00607D22" w:rsidRDefault="00E63D60" w:rsidP="005276D5">
            <w:pPr>
              <w:jc w:val="both"/>
            </w:pPr>
            <w:r w:rsidRPr="00607D22">
              <w:t>Выделять наиболее значимое в перечне информации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Оценивать практическую значимость результатов поиска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Оформлять результаты поиска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</w:pPr>
            <w:r w:rsidRPr="00607D22">
              <w:t>Номенклатура информационных источников применяемых в профессиональной деятельности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Приемы структурирования информации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Формат оформления результатов поиска информации</w:t>
            </w:r>
          </w:p>
          <w:p w:rsidR="00E63D60" w:rsidRPr="00607D22" w:rsidRDefault="00E63D60" w:rsidP="005276D5">
            <w:pPr>
              <w:jc w:val="both"/>
            </w:pP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03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Содержание актуальной нормативно-правовой документации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Современная научная и профессиональная терминология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 xml:space="preserve">Возможные траектории профессионального </w:t>
            </w:r>
            <w:proofErr w:type="gramStart"/>
            <w:r w:rsidRPr="00607D22">
              <w:rPr>
                <w:bCs/>
              </w:rPr>
              <w:t>развития  и</w:t>
            </w:r>
            <w:proofErr w:type="gramEnd"/>
            <w:r w:rsidRPr="00607D22">
              <w:rPr>
                <w:bCs/>
              </w:rPr>
              <w:t xml:space="preserve"> самообразования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04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Организовывать работу коллектива и команды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Взаимодействовать</w:t>
            </w:r>
            <w:r w:rsidRPr="00607D22">
              <w:t xml:space="preserve"> </w:t>
            </w:r>
            <w:r w:rsidRPr="00607D22">
              <w:rPr>
                <w:bCs/>
              </w:rPr>
              <w:t xml:space="preserve">с коллегами, руководством, клиентами.  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Психология коллектива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Психология личности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Основы проектной деятельности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05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Излагать свои мысли на государственном языке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Оформлять документы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Особенности социального и культурного контекста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Правила оформления документов.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06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Описывать значимость своей профессии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Сущность гражданско-патриотической позиции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Общечеловеческие ценности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Правила поведения в ходе выполнения профессиональной деятельности</w:t>
            </w:r>
          </w:p>
        </w:tc>
      </w:tr>
    </w:tbl>
    <w:p w:rsidR="004F05E9" w:rsidRDefault="004F05E9" w:rsidP="005276D5">
      <w:pPr>
        <w:jc w:val="both"/>
      </w:pPr>
      <w:r>
        <w:br w:type="page"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4395"/>
      </w:tblGrid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lastRenderedPageBreak/>
              <w:t>ОК 09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ind w:right="-108"/>
              <w:jc w:val="both"/>
              <w:rPr>
                <w:bCs/>
              </w:rPr>
            </w:pPr>
            <w:r w:rsidRPr="00607D22">
              <w:rPr>
                <w:bCs/>
              </w:rPr>
              <w:t>Применять средства информационных технологий для решения профессиональных задач</w:t>
            </w:r>
          </w:p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Использовать современное программное обеспечение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  <w:rPr>
                <w:bCs/>
              </w:rPr>
            </w:pPr>
            <w:r w:rsidRPr="00607D22">
              <w:rPr>
                <w:bCs/>
              </w:rPr>
              <w:t>Современные средства и устройства информатизации</w:t>
            </w:r>
          </w:p>
          <w:p w:rsidR="00E63D60" w:rsidRPr="00607D22" w:rsidRDefault="00E63D60" w:rsidP="005276D5">
            <w:pPr>
              <w:ind w:right="-146"/>
              <w:jc w:val="both"/>
              <w:rPr>
                <w:bCs/>
              </w:rPr>
            </w:pPr>
            <w:r w:rsidRPr="00607D22">
              <w:rPr>
                <w:bCs/>
              </w:rPr>
              <w:t>Порядок их применения и программ</w:t>
            </w:r>
            <w:r w:rsidR="005F17B0">
              <w:rPr>
                <w:bCs/>
              </w:rPr>
              <w:t>ное обеспечение в профессиональ</w:t>
            </w:r>
            <w:r w:rsidRPr="00607D22">
              <w:rPr>
                <w:bCs/>
              </w:rPr>
              <w:t>ной деятельности</w:t>
            </w:r>
          </w:p>
        </w:tc>
      </w:tr>
      <w:tr w:rsidR="00E63D60" w:rsidRPr="00607D22" w:rsidTr="004F05E9">
        <w:trPr>
          <w:trHeight w:val="212"/>
        </w:trPr>
        <w:tc>
          <w:tcPr>
            <w:tcW w:w="1418" w:type="dxa"/>
            <w:shd w:val="clear" w:color="auto" w:fill="auto"/>
          </w:tcPr>
          <w:p w:rsidR="00E63D60" w:rsidRPr="00297145" w:rsidRDefault="00E63D60" w:rsidP="005276D5">
            <w:pPr>
              <w:jc w:val="both"/>
            </w:pPr>
            <w:r w:rsidRPr="00297145">
              <w:t>ОК 10</w:t>
            </w:r>
          </w:p>
        </w:tc>
        <w:tc>
          <w:tcPr>
            <w:tcW w:w="3969" w:type="dxa"/>
            <w:shd w:val="clear" w:color="auto" w:fill="auto"/>
          </w:tcPr>
          <w:p w:rsidR="00E63D60" w:rsidRPr="00607D22" w:rsidRDefault="00E63D60" w:rsidP="005276D5">
            <w:pPr>
              <w:jc w:val="both"/>
            </w:pPr>
            <w:r w:rsidRPr="00607D22"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понимать тексты на базовые профессиональные темы</w:t>
            </w:r>
          </w:p>
          <w:p w:rsidR="00E63D60" w:rsidRPr="00607D22" w:rsidRDefault="00E63D60" w:rsidP="005276D5">
            <w:pPr>
              <w:jc w:val="both"/>
            </w:pPr>
            <w:r w:rsidRPr="00607D22">
              <w:t>участвовать в диалогах на знакомые общие и профессиональные темы</w:t>
            </w:r>
          </w:p>
          <w:p w:rsidR="00E63D60" w:rsidRPr="00607D22" w:rsidRDefault="00E63D60" w:rsidP="005276D5">
            <w:pPr>
              <w:jc w:val="both"/>
            </w:pPr>
            <w:r w:rsidRPr="00607D22">
              <w:t>строить простые высказывания о себе и о своей профессиональной деятельности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кратко обосновывать и объяснить свои действия (текущие и планируемые)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395" w:type="dxa"/>
            <w:shd w:val="clear" w:color="auto" w:fill="auto"/>
          </w:tcPr>
          <w:p w:rsidR="00E63D60" w:rsidRPr="00607D22" w:rsidRDefault="00E63D60" w:rsidP="005276D5">
            <w:pPr>
              <w:jc w:val="both"/>
            </w:pPr>
            <w:r w:rsidRPr="00607D22">
              <w:t>правила построения простых и сложных предложений на профессиональные темы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основные общеупотребительные глаголы (бытовая и профессиональная лексика)</w:t>
            </w:r>
          </w:p>
          <w:p w:rsidR="00E63D60" w:rsidRPr="00607D22" w:rsidRDefault="00E63D60" w:rsidP="005276D5">
            <w:pPr>
              <w:jc w:val="both"/>
            </w:pPr>
            <w:r w:rsidRPr="00607D22"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E63D60" w:rsidRPr="00607D22" w:rsidRDefault="00E63D60" w:rsidP="005276D5">
            <w:pPr>
              <w:jc w:val="both"/>
            </w:pPr>
            <w:r w:rsidRPr="00607D22">
              <w:t>особенности произношения</w:t>
            </w:r>
          </w:p>
          <w:p w:rsidR="00E63D60" w:rsidRPr="00607D22" w:rsidRDefault="00E63D60" w:rsidP="005276D5">
            <w:pPr>
              <w:jc w:val="both"/>
            </w:pPr>
            <w:r w:rsidRPr="00607D22">
              <w:t>правила чтения текстов профессиональной направленности</w:t>
            </w:r>
          </w:p>
        </w:tc>
      </w:tr>
    </w:tbl>
    <w:p w:rsidR="00876BAE" w:rsidRDefault="00876BAE" w:rsidP="0087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3D60" w:rsidRDefault="00E63D6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63D60" w:rsidRPr="00297145" w:rsidRDefault="00E63D60" w:rsidP="00E63D60">
      <w:pPr>
        <w:rPr>
          <w:b/>
          <w:i/>
        </w:rPr>
      </w:pPr>
      <w:r w:rsidRPr="00297145">
        <w:rPr>
          <w:b/>
          <w:i/>
        </w:rPr>
        <w:lastRenderedPageBreak/>
        <w:t>2. СТРУКТУРА И СОДЕРЖАНИЕ УЧЕБНОЙ ДИСЦИПЛИНЫ</w:t>
      </w:r>
    </w:p>
    <w:p w:rsidR="00E63D60" w:rsidRPr="0023039C" w:rsidRDefault="00E63D60" w:rsidP="00E63D60">
      <w:pPr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tbl>
      <w:tblPr>
        <w:tblW w:w="47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1"/>
        <w:gridCol w:w="1107"/>
      </w:tblGrid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pPr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Default="00E63D60" w:rsidP="00E63D60">
            <w:pPr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  <w:p w:rsidR="00E63D60" w:rsidRPr="0023039C" w:rsidRDefault="00E63D60" w:rsidP="00E63D60">
            <w:pPr>
              <w:rPr>
                <w:b/>
                <w:iCs/>
              </w:rPr>
            </w:pP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091C4A" w:rsidRDefault="004F05E9" w:rsidP="004F05E9">
            <w:pPr>
              <w:rPr>
                <w:b/>
              </w:rPr>
            </w:pPr>
            <w:r w:rsidRPr="002824CA">
              <w:rPr>
                <w:b/>
              </w:rPr>
              <w:t>Суммарная учебная нагрузка во взаимодействии с преподавателем</w:t>
            </w:r>
            <w:r w:rsidRPr="00091C4A">
              <w:rPr>
                <w:b/>
              </w:rPr>
              <w:t xml:space="preserve">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84141D" w:rsidRDefault="00D10E9E" w:rsidP="00E63D60">
            <w:pPr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4F05E9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4F05E9" w:rsidRPr="00091C4A" w:rsidRDefault="004F05E9" w:rsidP="00E63D60">
            <w:pPr>
              <w:rPr>
                <w:b/>
              </w:rPr>
            </w:pPr>
            <w:r w:rsidRPr="00091C4A">
              <w:rPr>
                <w:b/>
              </w:rPr>
              <w:t>Объем образовательной программы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F05E9" w:rsidRDefault="00D10E9E" w:rsidP="00E63D60">
            <w:pPr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</w:tr>
      <w:tr w:rsidR="00E63D60" w:rsidRPr="0023039C" w:rsidTr="00E63D6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63D60" w:rsidRPr="0023039C" w:rsidRDefault="00E63D60" w:rsidP="00E63D60">
            <w:pPr>
              <w:rPr>
                <w:iCs/>
              </w:rPr>
            </w:pPr>
            <w:r w:rsidRPr="0023039C">
              <w:t>в том числе: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r w:rsidRPr="0023039C">
              <w:t>теоретическое обучение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23039C" w:rsidRDefault="00D10E9E" w:rsidP="004F05E9">
            <w:pPr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r w:rsidRPr="0023039C">
              <w:t xml:space="preserve">лабораторные занятия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23039C" w:rsidRDefault="000449EA" w:rsidP="00E63D60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r w:rsidRPr="0023039C">
              <w:t xml:space="preserve">практические занятия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23039C" w:rsidRDefault="00997CF7" w:rsidP="00E63D60">
            <w:pPr>
              <w:rPr>
                <w:iCs/>
              </w:rPr>
            </w:pPr>
            <w:r>
              <w:rPr>
                <w:iCs/>
              </w:rPr>
              <w:t>1</w:t>
            </w:r>
            <w:r w:rsidR="00D10E9E">
              <w:rPr>
                <w:iCs/>
              </w:rPr>
              <w:t>0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r w:rsidRPr="0023039C">
              <w:t xml:space="preserve">курсовая работа (проект)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23039C" w:rsidRDefault="00E63D60" w:rsidP="00E63D60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783931" w:rsidRDefault="00E63D60" w:rsidP="00E63D60">
            <w:pPr>
              <w:suppressAutoHyphens/>
              <w:ind w:left="714" w:hanging="714"/>
            </w:pPr>
            <w:r w:rsidRPr="00783931">
              <w:t>контрольная работа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Default="00E63D60" w:rsidP="00E63D60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783931" w:rsidRDefault="00E63D60" w:rsidP="00E63D60">
            <w:pPr>
              <w:suppressAutoHyphens/>
              <w:ind w:left="714" w:hanging="714"/>
              <w:rPr>
                <w:i/>
              </w:rPr>
            </w:pPr>
            <w:r w:rsidRPr="00783931">
              <w:rPr>
                <w:i/>
              </w:rPr>
              <w:t xml:space="preserve">Самостоятельная работа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Default="00E63D60" w:rsidP="00E63D60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4F05E9" w:rsidRPr="0023039C" w:rsidTr="004F05E9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4F05E9" w:rsidRDefault="004F05E9" w:rsidP="00D10E9E">
            <w:pPr>
              <w:rPr>
                <w:iCs/>
              </w:rPr>
            </w:pPr>
            <w:r w:rsidRPr="00783931">
              <w:rPr>
                <w:b/>
                <w:iCs/>
              </w:rPr>
              <w:t>Промежуточная аттестация проводится в форме</w:t>
            </w:r>
            <w:r>
              <w:rPr>
                <w:b/>
                <w:iCs/>
              </w:rPr>
              <w:t xml:space="preserve"> </w:t>
            </w:r>
            <w:bookmarkStart w:id="0" w:name="_GoBack"/>
            <w:r w:rsidR="003C04B7" w:rsidRPr="003C04B7">
              <w:rPr>
                <w:bCs/>
                <w:i/>
              </w:rPr>
              <w:t>дифференцированного</w:t>
            </w:r>
            <w:bookmarkEnd w:id="0"/>
            <w:r w:rsidR="003C04B7">
              <w:rPr>
                <w:b/>
                <w:iCs/>
              </w:rPr>
              <w:t xml:space="preserve"> </w:t>
            </w:r>
            <w:r w:rsidRPr="00DA046E">
              <w:rPr>
                <w:i/>
                <w:iCs/>
              </w:rPr>
              <w:t>зачёта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F05E9" w:rsidRPr="004F05E9" w:rsidRDefault="004F05E9" w:rsidP="00DA046E">
            <w:pPr>
              <w:rPr>
                <w:b/>
                <w:iCs/>
              </w:rPr>
            </w:pPr>
            <w:r w:rsidRPr="004F05E9">
              <w:rPr>
                <w:b/>
                <w:iCs/>
              </w:rPr>
              <w:t>2</w:t>
            </w:r>
          </w:p>
        </w:tc>
      </w:tr>
    </w:tbl>
    <w:p w:rsidR="00E63D60" w:rsidRPr="00D111DA" w:rsidRDefault="00E63D60" w:rsidP="00E63D60">
      <w:pPr>
        <w:rPr>
          <w:b/>
          <w:i/>
        </w:rPr>
        <w:sectPr w:rsidR="00E63D60" w:rsidRPr="00D111DA" w:rsidSect="00E63D60">
          <w:footerReference w:type="default" r:id="rId8"/>
          <w:pgSz w:w="11906" w:h="16838"/>
          <w:pgMar w:top="1134" w:right="850" w:bottom="284" w:left="1701" w:header="708" w:footer="708" w:gutter="0"/>
          <w:pgNumType w:start="3"/>
          <w:cols w:space="720"/>
          <w:docGrid w:linePitch="299"/>
        </w:sectPr>
      </w:pPr>
    </w:p>
    <w:p w:rsidR="00876BAE" w:rsidRPr="00E63D60" w:rsidRDefault="00876BAE" w:rsidP="00876B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i/>
        </w:rPr>
      </w:pPr>
      <w:r w:rsidRPr="00E63D60">
        <w:rPr>
          <w:b/>
          <w:i/>
        </w:rPr>
        <w:lastRenderedPageBreak/>
        <w:t>2.</w:t>
      </w:r>
      <w:proofErr w:type="gramStart"/>
      <w:r w:rsidRPr="00E63D60">
        <w:rPr>
          <w:b/>
          <w:i/>
        </w:rPr>
        <w:t>2.</w:t>
      </w:r>
      <w:r w:rsidR="00E85AEA" w:rsidRPr="00E63D60">
        <w:rPr>
          <w:b/>
          <w:i/>
        </w:rPr>
        <w:t>Т</w:t>
      </w:r>
      <w:r w:rsidRPr="00E63D60">
        <w:rPr>
          <w:b/>
          <w:i/>
        </w:rPr>
        <w:t>ематический</w:t>
      </w:r>
      <w:proofErr w:type="gramEnd"/>
      <w:r w:rsidRPr="00E63D60">
        <w:rPr>
          <w:b/>
          <w:i/>
        </w:rPr>
        <w:t xml:space="preserve"> план и содержание учебной дисциплины</w:t>
      </w:r>
      <w:r w:rsidR="00F302BD" w:rsidRPr="00E63D60">
        <w:rPr>
          <w:b/>
          <w:i/>
          <w:caps/>
        </w:rPr>
        <w:t xml:space="preserve">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348"/>
        <w:gridCol w:w="992"/>
        <w:gridCol w:w="1701"/>
      </w:tblGrid>
      <w:tr w:rsidR="000167C7" w:rsidRPr="00E63D60" w:rsidTr="005B50A0">
        <w:trPr>
          <w:trHeight w:val="20"/>
        </w:trPr>
        <w:tc>
          <w:tcPr>
            <w:tcW w:w="2518" w:type="dxa"/>
          </w:tcPr>
          <w:p w:rsidR="000167C7" w:rsidRPr="00E63D60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63D60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10348" w:type="dxa"/>
          </w:tcPr>
          <w:p w:rsidR="000167C7" w:rsidRPr="00E63D60" w:rsidRDefault="000167C7" w:rsidP="00CA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63D60">
              <w:rPr>
                <w:b/>
                <w:bCs/>
                <w:i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shd w:val="clear" w:color="auto" w:fill="auto"/>
          </w:tcPr>
          <w:p w:rsidR="000167C7" w:rsidRPr="00E63D60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63D60">
              <w:rPr>
                <w:b/>
                <w:bCs/>
                <w:i/>
              </w:rPr>
              <w:t>Объем часов</w:t>
            </w:r>
          </w:p>
        </w:tc>
        <w:tc>
          <w:tcPr>
            <w:tcW w:w="1701" w:type="dxa"/>
          </w:tcPr>
          <w:p w:rsidR="000167C7" w:rsidRPr="00E63D60" w:rsidRDefault="0090495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264DF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0167C7" w:rsidRPr="00E63D60" w:rsidTr="005B50A0">
        <w:trPr>
          <w:trHeight w:val="20"/>
        </w:trPr>
        <w:tc>
          <w:tcPr>
            <w:tcW w:w="2518" w:type="dxa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1</w:t>
            </w:r>
          </w:p>
        </w:tc>
        <w:tc>
          <w:tcPr>
            <w:tcW w:w="10348" w:type="dxa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7C7" w:rsidRPr="004F05E9" w:rsidRDefault="0090495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A76316" w:rsidRPr="00C96DAC" w:rsidTr="00DD2F92">
        <w:trPr>
          <w:trHeight w:val="20"/>
        </w:trPr>
        <w:tc>
          <w:tcPr>
            <w:tcW w:w="2518" w:type="dxa"/>
            <w:vMerge w:val="restart"/>
          </w:tcPr>
          <w:p w:rsidR="00A76316" w:rsidRPr="002332AE" w:rsidRDefault="00A76316" w:rsidP="00F72EC6">
            <w:pPr>
              <w:rPr>
                <w:b/>
                <w:bCs/>
              </w:rPr>
            </w:pPr>
            <w:r w:rsidRPr="002332AE">
              <w:rPr>
                <w:b/>
                <w:bCs/>
              </w:rPr>
              <w:t>Тема 1. Банки: чем они могут быть вам полезны</w:t>
            </w:r>
          </w:p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6316" w:rsidRPr="00C96DAC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76316" w:rsidRPr="00C96DAC" w:rsidRDefault="00A76316" w:rsidP="00585A3D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ОК1-ОК</w:t>
            </w:r>
            <w:r>
              <w:rPr>
                <w:b/>
                <w:i/>
              </w:rPr>
              <w:t>6, ОК9, ОК10</w:t>
            </w:r>
          </w:p>
        </w:tc>
      </w:tr>
      <w:tr w:rsidR="00A76316" w:rsidRPr="00C96DAC" w:rsidTr="00DD2F92">
        <w:trPr>
          <w:trHeight w:val="20"/>
        </w:trPr>
        <w:tc>
          <w:tcPr>
            <w:tcW w:w="2518" w:type="dxa"/>
            <w:vMerge/>
          </w:tcPr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Банковская система России. Текущие счета и дебетовые карты.</w:t>
            </w:r>
          </w:p>
        </w:tc>
        <w:tc>
          <w:tcPr>
            <w:tcW w:w="992" w:type="dxa"/>
            <w:vMerge/>
            <w:shd w:val="clear" w:color="auto" w:fill="auto"/>
          </w:tcPr>
          <w:p w:rsidR="00A76316" w:rsidRPr="00C96DAC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6316" w:rsidRPr="00C96DAC" w:rsidRDefault="00A76316" w:rsidP="00585A3D">
            <w:pPr>
              <w:jc w:val="center"/>
              <w:rPr>
                <w:b/>
                <w:bCs/>
              </w:rPr>
            </w:pPr>
          </w:p>
        </w:tc>
      </w:tr>
      <w:tr w:rsidR="00A76316" w:rsidRPr="00C96DAC" w:rsidTr="00DD2F92">
        <w:trPr>
          <w:trHeight w:val="20"/>
        </w:trPr>
        <w:tc>
          <w:tcPr>
            <w:tcW w:w="2518" w:type="dxa"/>
            <w:vMerge/>
          </w:tcPr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A76316" w:rsidRPr="00865E38" w:rsidRDefault="00A76316" w:rsidP="006F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2"/>
                <w:szCs w:val="22"/>
              </w:rPr>
              <w:t>Сберегательные вклады. Кредиты и их виды. Прочие банковские услуги.</w:t>
            </w:r>
          </w:p>
        </w:tc>
        <w:tc>
          <w:tcPr>
            <w:tcW w:w="992" w:type="dxa"/>
            <w:vMerge/>
            <w:shd w:val="clear" w:color="auto" w:fill="auto"/>
          </w:tcPr>
          <w:p w:rsidR="00A76316" w:rsidRPr="00C96DAC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6316" w:rsidRPr="00C96DAC" w:rsidRDefault="00A76316" w:rsidP="00585A3D">
            <w:pPr>
              <w:jc w:val="center"/>
              <w:rPr>
                <w:b/>
                <w:bCs/>
              </w:rPr>
            </w:pPr>
          </w:p>
        </w:tc>
      </w:tr>
      <w:tr w:rsidR="00A76316" w:rsidRPr="00C96DAC" w:rsidTr="00DD2F92">
        <w:trPr>
          <w:trHeight w:val="20"/>
        </w:trPr>
        <w:tc>
          <w:tcPr>
            <w:tcW w:w="2518" w:type="dxa"/>
            <w:vMerge/>
          </w:tcPr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A76316" w:rsidRPr="00865E38" w:rsidRDefault="00A76316" w:rsidP="00870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D60">
              <w:rPr>
                <w:b/>
                <w:bCs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6316" w:rsidRPr="00C96DAC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A76316" w:rsidRPr="00C96DAC" w:rsidRDefault="00A76316" w:rsidP="00585A3D">
            <w:pPr>
              <w:jc w:val="center"/>
              <w:rPr>
                <w:b/>
                <w:bCs/>
              </w:rPr>
            </w:pPr>
          </w:p>
        </w:tc>
      </w:tr>
      <w:tr w:rsidR="00A76316" w:rsidRPr="00C96DAC" w:rsidTr="00DD2F92">
        <w:trPr>
          <w:trHeight w:val="20"/>
        </w:trPr>
        <w:tc>
          <w:tcPr>
            <w:tcW w:w="2518" w:type="dxa"/>
            <w:vMerge/>
          </w:tcPr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  <w:proofErr w:type="gramStart"/>
            <w:r>
              <w:rPr>
                <w:sz w:val="22"/>
                <w:szCs w:val="22"/>
              </w:rPr>
              <w:t>реального  дохода</w:t>
            </w:r>
            <w:proofErr w:type="gramEnd"/>
            <w:r>
              <w:rPr>
                <w:sz w:val="22"/>
                <w:szCs w:val="22"/>
              </w:rPr>
              <w:t xml:space="preserve"> по вкладам и инвестициям.</w:t>
            </w:r>
          </w:p>
        </w:tc>
        <w:tc>
          <w:tcPr>
            <w:tcW w:w="992" w:type="dxa"/>
            <w:vMerge/>
            <w:shd w:val="clear" w:color="auto" w:fill="auto"/>
          </w:tcPr>
          <w:p w:rsidR="00A76316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6316" w:rsidRPr="00C96DAC" w:rsidRDefault="00A76316" w:rsidP="00585A3D">
            <w:pPr>
              <w:jc w:val="center"/>
              <w:rPr>
                <w:b/>
                <w:bCs/>
              </w:rPr>
            </w:pPr>
          </w:p>
        </w:tc>
      </w:tr>
      <w:tr w:rsidR="00A76316" w:rsidRPr="00C96DAC" w:rsidTr="00DD2F92">
        <w:trPr>
          <w:trHeight w:val="20"/>
        </w:trPr>
        <w:tc>
          <w:tcPr>
            <w:tcW w:w="2518" w:type="dxa"/>
            <w:vMerge/>
          </w:tcPr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A76316" w:rsidRPr="00865E38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2"/>
                <w:szCs w:val="22"/>
              </w:rPr>
              <w:t>Решение ситуационных задач по теме кредитование.</w:t>
            </w:r>
          </w:p>
        </w:tc>
        <w:tc>
          <w:tcPr>
            <w:tcW w:w="992" w:type="dxa"/>
            <w:vMerge/>
            <w:shd w:val="clear" w:color="auto" w:fill="auto"/>
          </w:tcPr>
          <w:p w:rsidR="00A76316" w:rsidRPr="00C96DAC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76316" w:rsidRPr="00C96DAC" w:rsidRDefault="00A76316" w:rsidP="00585A3D">
            <w:pPr>
              <w:jc w:val="center"/>
              <w:rPr>
                <w:b/>
                <w:bCs/>
              </w:rPr>
            </w:pPr>
          </w:p>
        </w:tc>
      </w:tr>
      <w:tr w:rsidR="003F49C6" w:rsidRPr="00C96DAC" w:rsidTr="00DD2F92">
        <w:trPr>
          <w:trHeight w:val="20"/>
        </w:trPr>
        <w:tc>
          <w:tcPr>
            <w:tcW w:w="2518" w:type="dxa"/>
            <w:vMerge/>
          </w:tcPr>
          <w:p w:rsidR="003F49C6" w:rsidRPr="00E63D60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3F49C6" w:rsidRPr="006172FD" w:rsidRDefault="003F49C6" w:rsidP="006172FD">
            <w:pPr>
              <w:jc w:val="both"/>
              <w:rPr>
                <w:b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A76316" w:rsidRDefault="00CE3AFD" w:rsidP="00A7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3AFD">
              <w:rPr>
                <w:bCs/>
              </w:rPr>
              <w:t>Уч</w:t>
            </w:r>
            <w:r w:rsidR="00DF6EC5">
              <w:rPr>
                <w:bCs/>
              </w:rPr>
              <w:t>.1, задание 1.1</w:t>
            </w:r>
            <w:r w:rsidRPr="00CE3AFD">
              <w:rPr>
                <w:bCs/>
              </w:rPr>
              <w:t xml:space="preserve"> стр.20</w:t>
            </w:r>
            <w:r w:rsidR="00A76316">
              <w:rPr>
                <w:bCs/>
              </w:rPr>
              <w:t xml:space="preserve">. </w:t>
            </w:r>
            <w:r w:rsidR="00A76316" w:rsidRPr="00CE3AFD">
              <w:rPr>
                <w:bCs/>
              </w:rPr>
              <w:t xml:space="preserve"> </w:t>
            </w:r>
            <w:r w:rsidR="00FC241A">
              <w:rPr>
                <w:bCs/>
              </w:rPr>
              <w:t>Уч.1, задание 3</w:t>
            </w:r>
            <w:r w:rsidR="00FC241A" w:rsidRPr="00CE3AFD">
              <w:rPr>
                <w:bCs/>
              </w:rPr>
              <w:t>.1 стр.</w:t>
            </w:r>
            <w:r w:rsidR="00FC241A">
              <w:rPr>
                <w:bCs/>
              </w:rPr>
              <w:t>53</w:t>
            </w:r>
            <w:r w:rsidR="00A76316">
              <w:rPr>
                <w:bCs/>
              </w:rPr>
              <w:t xml:space="preserve">. </w:t>
            </w:r>
            <w:r w:rsidR="00456146">
              <w:rPr>
                <w:bCs/>
              </w:rPr>
              <w:t xml:space="preserve"> </w:t>
            </w:r>
          </w:p>
          <w:p w:rsidR="00CE3AFD" w:rsidRPr="00CE3AFD" w:rsidRDefault="00456146" w:rsidP="00A7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Уч.1, задание 5</w:t>
            </w:r>
            <w:r w:rsidR="00DF6EC5">
              <w:rPr>
                <w:bCs/>
              </w:rPr>
              <w:t>.1</w:t>
            </w:r>
            <w:r w:rsidRPr="00CE3AFD">
              <w:rPr>
                <w:bCs/>
              </w:rPr>
              <w:t xml:space="preserve"> стр.</w:t>
            </w:r>
            <w:r>
              <w:rPr>
                <w:bCs/>
              </w:rPr>
              <w:t>82</w:t>
            </w:r>
            <w:r w:rsidR="00A76316">
              <w:rPr>
                <w:bCs/>
              </w:rPr>
              <w:t xml:space="preserve">. </w:t>
            </w:r>
            <w:r w:rsidR="00A76316" w:rsidRPr="00CE3AFD">
              <w:rPr>
                <w:bCs/>
              </w:rPr>
              <w:t xml:space="preserve"> </w:t>
            </w:r>
            <w:r w:rsidR="00A76316">
              <w:rPr>
                <w:bCs/>
              </w:rPr>
              <w:t>Уч.1, задание 7</w:t>
            </w:r>
            <w:r w:rsidR="00DF6EC5">
              <w:rPr>
                <w:bCs/>
              </w:rPr>
              <w:t xml:space="preserve">.1 </w:t>
            </w:r>
            <w:r w:rsidR="00A76316">
              <w:rPr>
                <w:bCs/>
              </w:rPr>
              <w:t>стр.113.</w:t>
            </w:r>
          </w:p>
        </w:tc>
        <w:tc>
          <w:tcPr>
            <w:tcW w:w="992" w:type="dxa"/>
            <w:shd w:val="clear" w:color="auto" w:fill="auto"/>
          </w:tcPr>
          <w:p w:rsidR="003F49C6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3F49C6" w:rsidRPr="00C96DAC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73924" w:rsidRPr="00C96DAC" w:rsidTr="00DD2F92">
        <w:trPr>
          <w:trHeight w:val="185"/>
        </w:trPr>
        <w:tc>
          <w:tcPr>
            <w:tcW w:w="2518" w:type="dxa"/>
            <w:vMerge w:val="restart"/>
          </w:tcPr>
          <w:p w:rsidR="00973924" w:rsidRPr="00E63D60" w:rsidRDefault="0097392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32AE">
              <w:rPr>
                <w:b/>
                <w:bCs/>
              </w:rPr>
              <w:t xml:space="preserve">Тема 2. </w:t>
            </w:r>
            <w:r>
              <w:rPr>
                <w:b/>
                <w:bCs/>
              </w:rPr>
              <w:t>Фондовый рынок: как его использовать для роста доходов</w:t>
            </w:r>
          </w:p>
        </w:tc>
        <w:tc>
          <w:tcPr>
            <w:tcW w:w="10348" w:type="dxa"/>
          </w:tcPr>
          <w:p w:rsidR="00973924" w:rsidRPr="00E63D60" w:rsidRDefault="0097392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73924" w:rsidRPr="00C96DAC" w:rsidRDefault="0097392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73924" w:rsidRPr="00C96DAC" w:rsidRDefault="00973924" w:rsidP="007A626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ОК1-ОК</w:t>
            </w:r>
            <w:r>
              <w:rPr>
                <w:b/>
                <w:i/>
              </w:rPr>
              <w:t>6, ОК9, ОК10</w:t>
            </w:r>
          </w:p>
        </w:tc>
      </w:tr>
      <w:tr w:rsidR="00973924" w:rsidRPr="00C96DAC" w:rsidTr="00DD2F92">
        <w:trPr>
          <w:trHeight w:val="151"/>
        </w:trPr>
        <w:tc>
          <w:tcPr>
            <w:tcW w:w="2518" w:type="dxa"/>
            <w:vMerge/>
          </w:tcPr>
          <w:p w:rsidR="00973924" w:rsidRPr="00E63D60" w:rsidRDefault="0097392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973924" w:rsidRDefault="00973924" w:rsidP="00BD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Риск и доходность. Ценные бумаги.</w:t>
            </w:r>
          </w:p>
        </w:tc>
        <w:tc>
          <w:tcPr>
            <w:tcW w:w="992" w:type="dxa"/>
            <w:vMerge/>
            <w:shd w:val="clear" w:color="auto" w:fill="auto"/>
          </w:tcPr>
          <w:p w:rsidR="00973924" w:rsidRPr="00C96DAC" w:rsidRDefault="0097392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73924" w:rsidRPr="00C96DAC" w:rsidRDefault="00973924" w:rsidP="007A626A">
            <w:pPr>
              <w:jc w:val="center"/>
              <w:rPr>
                <w:b/>
                <w:bCs/>
              </w:rPr>
            </w:pPr>
          </w:p>
        </w:tc>
      </w:tr>
      <w:tr w:rsidR="00973924" w:rsidRPr="00C96DAC" w:rsidTr="00DD2F92">
        <w:trPr>
          <w:trHeight w:val="151"/>
        </w:trPr>
        <w:tc>
          <w:tcPr>
            <w:tcW w:w="2518" w:type="dxa"/>
            <w:vMerge/>
          </w:tcPr>
          <w:p w:rsidR="00973924" w:rsidRPr="00E63D60" w:rsidRDefault="0097392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973924" w:rsidRDefault="00973924" w:rsidP="006F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Фондовая биржа. Р</w:t>
            </w:r>
            <w:r w:rsidRPr="002332AE">
              <w:t>ынок FOREX</w:t>
            </w:r>
            <w: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973924" w:rsidRPr="00C96DAC" w:rsidRDefault="0097392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73924" w:rsidRPr="007A626A" w:rsidRDefault="00973924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73924" w:rsidRPr="00C96DAC" w:rsidTr="00DD2F92">
        <w:trPr>
          <w:trHeight w:val="151"/>
        </w:trPr>
        <w:tc>
          <w:tcPr>
            <w:tcW w:w="2518" w:type="dxa"/>
            <w:vMerge/>
          </w:tcPr>
          <w:p w:rsidR="00973924" w:rsidRPr="00E63D60" w:rsidRDefault="0097392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973924" w:rsidRDefault="00973924" w:rsidP="0056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</w:rPr>
              <w:t xml:space="preserve">Практическое </w:t>
            </w:r>
            <w:r w:rsidRPr="00E63D60">
              <w:rPr>
                <w:b/>
                <w:bCs/>
              </w:rPr>
              <w:t>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992" w:type="dxa"/>
            <w:vMerge/>
            <w:shd w:val="clear" w:color="auto" w:fill="auto"/>
          </w:tcPr>
          <w:p w:rsidR="00973924" w:rsidRPr="00C96DAC" w:rsidRDefault="0097392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73924" w:rsidRPr="007A626A" w:rsidRDefault="00973924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73924" w:rsidRPr="00C96DAC" w:rsidTr="00DD2F92">
        <w:trPr>
          <w:trHeight w:val="151"/>
        </w:trPr>
        <w:tc>
          <w:tcPr>
            <w:tcW w:w="2518" w:type="dxa"/>
            <w:vMerge/>
          </w:tcPr>
          <w:p w:rsidR="00973924" w:rsidRPr="00E63D60" w:rsidRDefault="0097392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973924" w:rsidRPr="00545FAF" w:rsidRDefault="00973924" w:rsidP="00BD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2"/>
                <w:szCs w:val="22"/>
              </w:rPr>
              <w:t>Определение доходности по ценным бумагам.</w:t>
            </w:r>
          </w:p>
        </w:tc>
        <w:tc>
          <w:tcPr>
            <w:tcW w:w="992" w:type="dxa"/>
            <w:shd w:val="clear" w:color="auto" w:fill="auto"/>
          </w:tcPr>
          <w:p w:rsidR="00973924" w:rsidRPr="00C96DAC" w:rsidRDefault="0097392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973924" w:rsidRPr="007A626A" w:rsidRDefault="00973924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F49C6" w:rsidRPr="00C96DAC" w:rsidTr="00DD2F92">
        <w:trPr>
          <w:trHeight w:val="151"/>
        </w:trPr>
        <w:tc>
          <w:tcPr>
            <w:tcW w:w="2518" w:type="dxa"/>
            <w:vMerge/>
          </w:tcPr>
          <w:p w:rsidR="003F49C6" w:rsidRPr="00E63D60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3F49C6" w:rsidRPr="006172FD" w:rsidRDefault="003F49C6" w:rsidP="00A77854">
            <w:pPr>
              <w:jc w:val="both"/>
              <w:rPr>
                <w:b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3F49C6" w:rsidRDefault="00DF6EC5" w:rsidP="00DF6EC5">
            <w:pPr>
              <w:jc w:val="both"/>
              <w:rPr>
                <w:bCs/>
              </w:rPr>
            </w:pPr>
            <w:r>
              <w:rPr>
                <w:bCs/>
              </w:rPr>
              <w:t>Уч.1, задание 9.2</w:t>
            </w:r>
            <w:r w:rsidRPr="00CE3AFD">
              <w:rPr>
                <w:bCs/>
              </w:rPr>
              <w:t xml:space="preserve"> стр.</w:t>
            </w:r>
            <w:r>
              <w:rPr>
                <w:bCs/>
              </w:rPr>
              <w:t>127, 10.1</w:t>
            </w:r>
            <w:r w:rsidRPr="00CE3AFD">
              <w:rPr>
                <w:bCs/>
              </w:rPr>
              <w:t xml:space="preserve"> стр.</w:t>
            </w:r>
            <w:r>
              <w:rPr>
                <w:bCs/>
              </w:rPr>
              <w:t xml:space="preserve">139. </w:t>
            </w:r>
            <w:r w:rsidRPr="00CE3AFD">
              <w:rPr>
                <w:bCs/>
              </w:rPr>
              <w:t xml:space="preserve"> </w:t>
            </w:r>
          </w:p>
          <w:p w:rsidR="0087467E" w:rsidRPr="00E63D60" w:rsidRDefault="0087467E" w:rsidP="00DF6EC5">
            <w:pPr>
              <w:jc w:val="both"/>
              <w:rPr>
                <w:bCs/>
              </w:rPr>
            </w:pPr>
            <w:r>
              <w:rPr>
                <w:bCs/>
              </w:rPr>
              <w:t>Уч.1, задание 12.1</w:t>
            </w:r>
            <w:r w:rsidRPr="00CE3AFD">
              <w:rPr>
                <w:bCs/>
              </w:rPr>
              <w:t xml:space="preserve"> стр.</w:t>
            </w:r>
            <w:r>
              <w:rPr>
                <w:bCs/>
              </w:rPr>
              <w:t>166</w:t>
            </w:r>
            <w:r w:rsidR="00C23CAF">
              <w:rPr>
                <w:bCs/>
              </w:rPr>
              <w:t>. Уч.1, задание 13.1</w:t>
            </w:r>
            <w:r w:rsidR="00C23CAF" w:rsidRPr="00CE3AFD">
              <w:rPr>
                <w:bCs/>
              </w:rPr>
              <w:t xml:space="preserve"> стр.</w:t>
            </w:r>
            <w:r w:rsidR="00C23CAF">
              <w:rPr>
                <w:bCs/>
              </w:rPr>
              <w:t>179</w:t>
            </w:r>
            <w:r w:rsidR="00CA659B">
              <w:rPr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F49C6" w:rsidRPr="00C96DAC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3F49C6" w:rsidRPr="00943A21" w:rsidRDefault="003F49C6" w:rsidP="0094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2F92" w:rsidRPr="00C96DAC" w:rsidTr="00DD2F92">
        <w:trPr>
          <w:trHeight w:val="240"/>
        </w:trPr>
        <w:tc>
          <w:tcPr>
            <w:tcW w:w="2518" w:type="dxa"/>
            <w:vMerge w:val="restart"/>
          </w:tcPr>
          <w:p w:rsidR="00DD2F92" w:rsidRPr="00E63D60" w:rsidRDefault="00F72E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22C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</w:t>
            </w:r>
            <w:r w:rsidRPr="006B3BDD">
              <w:rPr>
                <w:b/>
                <w:bCs/>
                <w:i/>
              </w:rPr>
              <w:t xml:space="preserve"> </w:t>
            </w:r>
            <w:r>
              <w:rPr>
                <w:b/>
              </w:rPr>
              <w:t>Страхование: что и как надо страховать, чтобы не попасть в беду</w:t>
            </w:r>
          </w:p>
        </w:tc>
        <w:tc>
          <w:tcPr>
            <w:tcW w:w="10348" w:type="dxa"/>
          </w:tcPr>
          <w:p w:rsidR="00DD2F92" w:rsidRPr="00E63D60" w:rsidRDefault="00DD2F92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2F92" w:rsidRPr="00C96DAC" w:rsidRDefault="00975AD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D2F92" w:rsidRPr="00C96DAC" w:rsidRDefault="00F72EC6" w:rsidP="00DD2F92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ОК1-ОК</w:t>
            </w:r>
            <w:r>
              <w:rPr>
                <w:b/>
                <w:i/>
              </w:rPr>
              <w:t>6, ОК9, ОК10</w:t>
            </w:r>
          </w:p>
        </w:tc>
      </w:tr>
      <w:tr w:rsidR="00DD2F92" w:rsidRPr="00C96DAC" w:rsidTr="00DD2F92">
        <w:trPr>
          <w:trHeight w:val="351"/>
        </w:trPr>
        <w:tc>
          <w:tcPr>
            <w:tcW w:w="2518" w:type="dxa"/>
            <w:vMerge/>
          </w:tcPr>
          <w:p w:rsidR="00DD2F92" w:rsidRPr="00E63D60" w:rsidRDefault="00DD2F92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DD2F92" w:rsidRDefault="00314865" w:rsidP="00BD6800">
            <w:pPr>
              <w:shd w:val="clear" w:color="auto" w:fill="FFFFFF"/>
              <w:jc w:val="both"/>
            </w:pPr>
            <w:r w:rsidRPr="00623A19">
              <w:rPr>
                <w:bCs/>
              </w:rPr>
              <w:t>Страховой рынок России</w:t>
            </w:r>
            <w:r w:rsidR="00787E2E">
              <w:rPr>
                <w:bCs/>
              </w:rPr>
              <w:t>.</w:t>
            </w:r>
            <w:r w:rsidR="00975ADA" w:rsidRPr="00623A19">
              <w:rPr>
                <w:bCs/>
              </w:rPr>
              <w:t xml:space="preserve"> Страхование имущества</w:t>
            </w:r>
            <w:r w:rsidR="00975ADA">
              <w:rPr>
                <w:bCs/>
              </w:rPr>
              <w:t xml:space="preserve">. </w:t>
            </w:r>
            <w:r w:rsidR="00975ADA" w:rsidRPr="00623A19">
              <w:t>Личное страхование</w:t>
            </w:r>
            <w:r w:rsidR="00975ADA"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DD2F92" w:rsidRPr="00C96DAC" w:rsidRDefault="00DD2F92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D2F92" w:rsidRPr="00C96DAC" w:rsidRDefault="00DD2F92" w:rsidP="007A626A">
            <w:pPr>
              <w:jc w:val="center"/>
              <w:rPr>
                <w:b/>
                <w:bCs/>
              </w:rPr>
            </w:pPr>
          </w:p>
        </w:tc>
      </w:tr>
      <w:tr w:rsidR="00000BE2" w:rsidRPr="00C96DAC" w:rsidTr="00974405">
        <w:trPr>
          <w:trHeight w:val="646"/>
        </w:trPr>
        <w:tc>
          <w:tcPr>
            <w:tcW w:w="2518" w:type="dxa"/>
            <w:vMerge/>
          </w:tcPr>
          <w:p w:rsidR="00000BE2" w:rsidRPr="00E63D60" w:rsidRDefault="00000BE2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000BE2" w:rsidRDefault="00000BE2" w:rsidP="0009031C">
            <w:pPr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09031C" w:rsidRDefault="0009031C" w:rsidP="0009031C">
            <w:pPr>
              <w:jc w:val="both"/>
              <w:rPr>
                <w:bCs/>
              </w:rPr>
            </w:pPr>
            <w:r>
              <w:rPr>
                <w:bCs/>
              </w:rPr>
              <w:t>Уч.1, задание 14.1</w:t>
            </w:r>
            <w:r w:rsidRPr="00CE3AFD">
              <w:rPr>
                <w:bCs/>
              </w:rPr>
              <w:t xml:space="preserve"> стр.</w:t>
            </w:r>
            <w:r>
              <w:rPr>
                <w:bCs/>
              </w:rPr>
              <w:t>197</w:t>
            </w:r>
            <w:r w:rsidR="0077314A">
              <w:rPr>
                <w:bCs/>
              </w:rPr>
              <w:t>, 15.1</w:t>
            </w:r>
            <w:r w:rsidR="0077314A" w:rsidRPr="00CE3AFD">
              <w:rPr>
                <w:bCs/>
              </w:rPr>
              <w:t xml:space="preserve"> стр.</w:t>
            </w:r>
            <w:r w:rsidR="0077314A">
              <w:rPr>
                <w:bCs/>
              </w:rPr>
              <w:t>213.</w:t>
            </w:r>
          </w:p>
          <w:p w:rsidR="0009031C" w:rsidRPr="00E63D60" w:rsidRDefault="0009031C" w:rsidP="0009031C">
            <w:pPr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000BE2" w:rsidRPr="00C96DAC" w:rsidRDefault="00000BE2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000BE2" w:rsidRPr="00943A21" w:rsidRDefault="00000BE2" w:rsidP="00D2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084" w:rsidRPr="00C96DAC" w:rsidTr="008B2351">
        <w:trPr>
          <w:trHeight w:val="243"/>
        </w:trPr>
        <w:tc>
          <w:tcPr>
            <w:tcW w:w="2518" w:type="dxa"/>
            <w:vMerge w:val="restart"/>
          </w:tcPr>
          <w:p w:rsidR="00295084" w:rsidRPr="00E63D60" w:rsidRDefault="0029508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22C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4. Налоги, почему их нужно платить и чем грозит неуплата</w:t>
            </w:r>
          </w:p>
        </w:tc>
        <w:tc>
          <w:tcPr>
            <w:tcW w:w="10348" w:type="dxa"/>
          </w:tcPr>
          <w:p w:rsidR="00295084" w:rsidRPr="00E63D60" w:rsidRDefault="0029508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5084" w:rsidRPr="00386511" w:rsidRDefault="00975AD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95084" w:rsidRPr="00C96DAC" w:rsidRDefault="00295084" w:rsidP="009D2027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ОК1-ОК</w:t>
            </w:r>
            <w:r>
              <w:rPr>
                <w:b/>
                <w:i/>
              </w:rPr>
              <w:t>6, ОК9, ОК10</w:t>
            </w:r>
          </w:p>
        </w:tc>
      </w:tr>
      <w:tr w:rsidR="00295084" w:rsidRPr="00C96DAC" w:rsidTr="0026031B">
        <w:trPr>
          <w:trHeight w:val="305"/>
        </w:trPr>
        <w:tc>
          <w:tcPr>
            <w:tcW w:w="2518" w:type="dxa"/>
            <w:vMerge/>
          </w:tcPr>
          <w:p w:rsidR="00295084" w:rsidRPr="00E63D60" w:rsidRDefault="0029508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295084" w:rsidRPr="004601D5" w:rsidRDefault="00295084" w:rsidP="00BD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A1BB8">
              <w:rPr>
                <w:bCs/>
              </w:rPr>
              <w:t>Виды налогов, уплачиваемых физическими лицами в России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295084" w:rsidRPr="00C96DAC" w:rsidRDefault="0029508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95084" w:rsidRPr="00C96DAC" w:rsidRDefault="00295084" w:rsidP="009D2027">
            <w:pPr>
              <w:jc w:val="center"/>
              <w:rPr>
                <w:b/>
                <w:bCs/>
              </w:rPr>
            </w:pPr>
          </w:p>
        </w:tc>
      </w:tr>
      <w:tr w:rsidR="00295084" w:rsidRPr="00C96DAC" w:rsidTr="0026031B">
        <w:trPr>
          <w:trHeight w:val="283"/>
        </w:trPr>
        <w:tc>
          <w:tcPr>
            <w:tcW w:w="2518" w:type="dxa"/>
            <w:vMerge/>
          </w:tcPr>
          <w:p w:rsidR="00295084" w:rsidRPr="00E63D60" w:rsidRDefault="0029508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295084" w:rsidRPr="004601D5" w:rsidRDefault="00295084" w:rsidP="00BD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Налоговая декларация</w:t>
            </w:r>
            <w:r w:rsidR="003C7B7C">
              <w:rPr>
                <w:bCs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295084" w:rsidRPr="00C96DAC" w:rsidRDefault="0029508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95084" w:rsidRPr="007A626A" w:rsidRDefault="00295084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95084" w:rsidRPr="00C96DAC" w:rsidTr="008B2351">
        <w:trPr>
          <w:trHeight w:val="439"/>
        </w:trPr>
        <w:tc>
          <w:tcPr>
            <w:tcW w:w="2518" w:type="dxa"/>
            <w:vMerge/>
          </w:tcPr>
          <w:p w:rsidR="00295084" w:rsidRPr="00E63D60" w:rsidRDefault="0029508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1E4A6A" w:rsidRDefault="001E4A6A" w:rsidP="00BD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</w:rPr>
              <w:t xml:space="preserve">Практическое </w:t>
            </w:r>
            <w:r w:rsidRPr="00E63D60">
              <w:rPr>
                <w:b/>
                <w:bCs/>
              </w:rPr>
              <w:t>заняти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</w:p>
          <w:p w:rsidR="00295084" w:rsidRPr="00545FAF" w:rsidRDefault="00C473EE" w:rsidP="00BD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Составление налоговой декларации формой 3-НДФЛ.</w:t>
            </w:r>
          </w:p>
        </w:tc>
        <w:tc>
          <w:tcPr>
            <w:tcW w:w="992" w:type="dxa"/>
            <w:shd w:val="clear" w:color="auto" w:fill="auto"/>
          </w:tcPr>
          <w:p w:rsidR="00295084" w:rsidRPr="00C96DAC" w:rsidRDefault="0029508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95084" w:rsidRPr="007A626A" w:rsidRDefault="00295084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71332" w:rsidRPr="00C96DAC" w:rsidTr="005B50A0">
        <w:trPr>
          <w:trHeight w:val="439"/>
        </w:trPr>
        <w:tc>
          <w:tcPr>
            <w:tcW w:w="2518" w:type="dxa"/>
            <w:vMerge/>
          </w:tcPr>
          <w:p w:rsidR="00471332" w:rsidRPr="00E63D60" w:rsidRDefault="00471332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682CCD" w:rsidRDefault="00471332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  <w:r>
              <w:rPr>
                <w:b/>
                <w:bCs/>
              </w:rPr>
              <w:t xml:space="preserve"> </w:t>
            </w:r>
          </w:p>
          <w:p w:rsidR="00E21CF6" w:rsidRPr="00E63D60" w:rsidRDefault="00C473EE" w:rsidP="00E21CF6">
            <w:pPr>
              <w:jc w:val="both"/>
              <w:rPr>
                <w:bCs/>
              </w:rPr>
            </w:pPr>
            <w:r>
              <w:rPr>
                <w:bCs/>
              </w:rPr>
              <w:t>Уч.1, задание 18.1</w:t>
            </w:r>
            <w:r w:rsidRPr="00CE3AFD">
              <w:rPr>
                <w:bCs/>
              </w:rPr>
              <w:t xml:space="preserve"> стр.</w:t>
            </w:r>
            <w:r>
              <w:rPr>
                <w:bCs/>
              </w:rPr>
              <w:t>232.</w:t>
            </w:r>
            <w:r w:rsidR="00E21CF6">
              <w:rPr>
                <w:bCs/>
              </w:rPr>
              <w:t xml:space="preserve"> </w:t>
            </w:r>
            <w:r w:rsidR="00F40AC3">
              <w:rPr>
                <w:bCs/>
              </w:rPr>
              <w:t>Уч.1, задание 18.2</w:t>
            </w:r>
            <w:r w:rsidR="00F40AC3" w:rsidRPr="00CE3AFD">
              <w:rPr>
                <w:bCs/>
              </w:rPr>
              <w:t xml:space="preserve"> стр.</w:t>
            </w:r>
            <w:r w:rsidR="00F40AC3">
              <w:rPr>
                <w:bCs/>
              </w:rPr>
              <w:t xml:space="preserve">232. </w:t>
            </w:r>
            <w:r w:rsidR="00E21CF6">
              <w:rPr>
                <w:bCs/>
              </w:rPr>
              <w:t>Уч.1, задание 19.1</w:t>
            </w:r>
            <w:r w:rsidR="00E21CF6" w:rsidRPr="00CE3AFD">
              <w:rPr>
                <w:bCs/>
              </w:rPr>
              <w:t xml:space="preserve"> стр.</w:t>
            </w:r>
            <w:r w:rsidR="00E21CF6">
              <w:rPr>
                <w:bCs/>
              </w:rPr>
              <w:t>243.</w:t>
            </w:r>
          </w:p>
        </w:tc>
        <w:tc>
          <w:tcPr>
            <w:tcW w:w="992" w:type="dxa"/>
            <w:shd w:val="clear" w:color="auto" w:fill="auto"/>
          </w:tcPr>
          <w:p w:rsidR="00471332" w:rsidRPr="00C96DAC" w:rsidRDefault="00471332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71332" w:rsidRPr="00C96DAC" w:rsidRDefault="00471332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6F0114" w:rsidRDefault="006F0114">
      <w: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348"/>
        <w:gridCol w:w="992"/>
        <w:gridCol w:w="1701"/>
      </w:tblGrid>
      <w:tr w:rsidR="004458B9" w:rsidRPr="00C96DAC" w:rsidTr="004458B9">
        <w:trPr>
          <w:trHeight w:val="278"/>
        </w:trPr>
        <w:tc>
          <w:tcPr>
            <w:tcW w:w="2518" w:type="dxa"/>
          </w:tcPr>
          <w:p w:rsidR="004458B9" w:rsidRPr="004F05E9" w:rsidRDefault="004458B9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lastRenderedPageBreak/>
              <w:t>1</w:t>
            </w:r>
          </w:p>
        </w:tc>
        <w:tc>
          <w:tcPr>
            <w:tcW w:w="10348" w:type="dxa"/>
          </w:tcPr>
          <w:p w:rsidR="004458B9" w:rsidRPr="004F05E9" w:rsidRDefault="004458B9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458B9" w:rsidRPr="004F05E9" w:rsidRDefault="004458B9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4458B9" w:rsidRPr="004F05E9" w:rsidRDefault="004458B9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4458B9" w:rsidRPr="00C96DAC" w:rsidTr="00DA0844">
        <w:trPr>
          <w:trHeight w:val="240"/>
        </w:trPr>
        <w:tc>
          <w:tcPr>
            <w:tcW w:w="2518" w:type="dxa"/>
            <w:vMerge w:val="restart"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22C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5. Обеспеченная старость: возможности пенсионного накопления</w:t>
            </w:r>
          </w:p>
        </w:tc>
        <w:tc>
          <w:tcPr>
            <w:tcW w:w="10348" w:type="dxa"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458B9" w:rsidRPr="00C96DAC" w:rsidRDefault="004458B9" w:rsidP="007A626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ОК1-ОК</w:t>
            </w:r>
            <w:r>
              <w:rPr>
                <w:b/>
                <w:i/>
              </w:rPr>
              <w:t>6, ОК9, ОК10</w:t>
            </w:r>
          </w:p>
        </w:tc>
      </w:tr>
      <w:tr w:rsidR="004458B9" w:rsidRPr="00C96DAC" w:rsidTr="00DA0844">
        <w:trPr>
          <w:trHeight w:val="405"/>
        </w:trPr>
        <w:tc>
          <w:tcPr>
            <w:tcW w:w="2518" w:type="dxa"/>
            <w:vMerge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4458B9" w:rsidRPr="00BC0A2C" w:rsidRDefault="004458B9" w:rsidP="00BD6800">
            <w:pPr>
              <w:shd w:val="clear" w:color="auto" w:fill="FFFFFF"/>
              <w:jc w:val="both"/>
            </w:pPr>
            <w:r w:rsidRPr="00BC0A2C">
              <w:t>Обязательное пенсионное страхование.</w:t>
            </w:r>
          </w:p>
        </w:tc>
        <w:tc>
          <w:tcPr>
            <w:tcW w:w="992" w:type="dxa"/>
            <w:vMerge/>
            <w:shd w:val="clear" w:color="auto" w:fill="auto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458B9" w:rsidRPr="00C96DAC" w:rsidRDefault="004458B9" w:rsidP="007A626A">
            <w:pPr>
              <w:jc w:val="center"/>
              <w:rPr>
                <w:b/>
                <w:bCs/>
              </w:rPr>
            </w:pPr>
          </w:p>
        </w:tc>
      </w:tr>
      <w:tr w:rsidR="004458B9" w:rsidRPr="00C96DAC" w:rsidTr="00DA0844">
        <w:trPr>
          <w:trHeight w:val="405"/>
        </w:trPr>
        <w:tc>
          <w:tcPr>
            <w:tcW w:w="2518" w:type="dxa"/>
            <w:vMerge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4458B9" w:rsidRPr="00BC0A2C" w:rsidRDefault="004458B9" w:rsidP="00BD6800">
            <w:pPr>
              <w:shd w:val="clear" w:color="auto" w:fill="FFFFFF"/>
              <w:jc w:val="both"/>
            </w:pPr>
            <w:r w:rsidRPr="00BC0A2C">
              <w:rPr>
                <w:bCs/>
              </w:rPr>
              <w:t>Добровольное пенсионное страхование.</w:t>
            </w:r>
          </w:p>
        </w:tc>
        <w:tc>
          <w:tcPr>
            <w:tcW w:w="992" w:type="dxa"/>
            <w:vMerge/>
            <w:shd w:val="clear" w:color="auto" w:fill="auto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458B9" w:rsidRPr="007A626A" w:rsidRDefault="004458B9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458B9" w:rsidRPr="00C96DAC" w:rsidTr="00DA0844">
        <w:trPr>
          <w:trHeight w:val="405"/>
        </w:trPr>
        <w:tc>
          <w:tcPr>
            <w:tcW w:w="2518" w:type="dxa"/>
            <w:vMerge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4458B9" w:rsidRDefault="004458B9" w:rsidP="00974405">
            <w:pPr>
              <w:shd w:val="clear" w:color="auto" w:fill="FFFFFF"/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4458B9" w:rsidRPr="00E63D60" w:rsidRDefault="00F40AC3" w:rsidP="00682CCD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Уч.1, задание 20.1</w:t>
            </w:r>
            <w:r w:rsidRPr="00CE3AFD">
              <w:rPr>
                <w:bCs/>
              </w:rPr>
              <w:t xml:space="preserve"> стр.</w:t>
            </w:r>
            <w:r>
              <w:rPr>
                <w:bCs/>
              </w:rPr>
              <w:t>261. Уч.1, задание 21.1</w:t>
            </w:r>
            <w:r w:rsidRPr="00CE3AFD">
              <w:rPr>
                <w:bCs/>
              </w:rPr>
              <w:t xml:space="preserve"> стр.</w:t>
            </w:r>
            <w:r>
              <w:rPr>
                <w:bCs/>
              </w:rPr>
              <w:t>278.</w:t>
            </w:r>
          </w:p>
        </w:tc>
        <w:tc>
          <w:tcPr>
            <w:tcW w:w="992" w:type="dxa"/>
            <w:shd w:val="clear" w:color="auto" w:fill="auto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458B9" w:rsidRPr="00943A21" w:rsidRDefault="004458B9" w:rsidP="00D2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58B9" w:rsidRPr="00C96DAC" w:rsidTr="00DA0844">
        <w:trPr>
          <w:trHeight w:val="205"/>
        </w:trPr>
        <w:tc>
          <w:tcPr>
            <w:tcW w:w="2518" w:type="dxa"/>
            <w:vMerge w:val="restart"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br w:type="page"/>
            </w:r>
            <w:r w:rsidRPr="001522C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6. Механизмы работы фирмы</w:t>
            </w:r>
          </w:p>
        </w:tc>
        <w:tc>
          <w:tcPr>
            <w:tcW w:w="10348" w:type="dxa"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458B9" w:rsidRPr="00C96DAC" w:rsidRDefault="004458B9" w:rsidP="009D2027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ОК1-ОК</w:t>
            </w:r>
            <w:r>
              <w:rPr>
                <w:b/>
                <w:i/>
              </w:rPr>
              <w:t>6, ОК9, ОК10</w:t>
            </w:r>
          </w:p>
        </w:tc>
      </w:tr>
      <w:tr w:rsidR="004458B9" w:rsidRPr="00C96DAC" w:rsidTr="00DA0844">
        <w:trPr>
          <w:trHeight w:val="460"/>
        </w:trPr>
        <w:tc>
          <w:tcPr>
            <w:tcW w:w="2518" w:type="dxa"/>
            <w:vMerge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4458B9" w:rsidRDefault="004458B9" w:rsidP="00BC0A2C">
            <w:pPr>
              <w:jc w:val="both"/>
            </w:pPr>
            <w:r>
              <w:t>Взаимоотношения работодателя и сотрудников. Эффе</w:t>
            </w:r>
            <w:r w:rsidR="00BC0A2C">
              <w:t>ктивность компании, банкротство и</w:t>
            </w:r>
            <w:r>
              <w:t xml:space="preserve"> безработица.</w:t>
            </w:r>
          </w:p>
        </w:tc>
        <w:tc>
          <w:tcPr>
            <w:tcW w:w="992" w:type="dxa"/>
            <w:vMerge/>
            <w:shd w:val="clear" w:color="auto" w:fill="auto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458B9" w:rsidRPr="00C96DAC" w:rsidRDefault="004458B9" w:rsidP="009D2027">
            <w:pPr>
              <w:jc w:val="center"/>
              <w:rPr>
                <w:b/>
                <w:bCs/>
              </w:rPr>
            </w:pPr>
          </w:p>
        </w:tc>
      </w:tr>
      <w:tr w:rsidR="004458B9" w:rsidRPr="00C96DAC" w:rsidTr="002139CF">
        <w:trPr>
          <w:trHeight w:val="281"/>
        </w:trPr>
        <w:tc>
          <w:tcPr>
            <w:tcW w:w="2518" w:type="dxa"/>
            <w:vMerge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4458B9" w:rsidRDefault="004458B9" w:rsidP="002139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</w:t>
            </w:r>
            <w:r w:rsidRPr="00E63D60">
              <w:rPr>
                <w:b/>
                <w:bCs/>
              </w:rPr>
              <w:t>заняти</w:t>
            </w:r>
            <w:r>
              <w:rPr>
                <w:b/>
                <w:bCs/>
              </w:rPr>
              <w:t>е</w:t>
            </w:r>
          </w:p>
          <w:p w:rsidR="004458B9" w:rsidRPr="00585B53" w:rsidRDefault="004458B9" w:rsidP="002139CF">
            <w:pPr>
              <w:jc w:val="both"/>
            </w:pPr>
            <w:r w:rsidRPr="00585B53">
              <w:rPr>
                <w:bCs/>
              </w:rPr>
              <w:t>Определение издержек, выручки и прибыли предприятия.</w:t>
            </w:r>
          </w:p>
        </w:tc>
        <w:tc>
          <w:tcPr>
            <w:tcW w:w="992" w:type="dxa"/>
            <w:vMerge/>
            <w:shd w:val="clear" w:color="auto" w:fill="auto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458B9" w:rsidRPr="007A626A" w:rsidRDefault="004458B9" w:rsidP="009D2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458B9" w:rsidRPr="00C96DAC" w:rsidTr="00AC7CFF">
        <w:trPr>
          <w:trHeight w:val="439"/>
        </w:trPr>
        <w:tc>
          <w:tcPr>
            <w:tcW w:w="2518" w:type="dxa"/>
            <w:vMerge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4458B9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FD">
              <w:rPr>
                <w:b/>
                <w:bCs/>
              </w:rPr>
              <w:t>Самостоятельная работа обучающихся</w:t>
            </w:r>
            <w:r w:rsidRPr="000A1D7A">
              <w:t xml:space="preserve"> </w:t>
            </w:r>
          </w:p>
          <w:p w:rsidR="004458B9" w:rsidRPr="00E63D60" w:rsidRDefault="0099430A" w:rsidP="00AC7CFF">
            <w:pPr>
              <w:tabs>
                <w:tab w:val="left" w:pos="678"/>
              </w:tabs>
              <w:spacing w:line="240" w:lineRule="exact"/>
              <w:ind w:left="2" w:right="-113"/>
              <w:jc w:val="both"/>
              <w:rPr>
                <w:b/>
                <w:bCs/>
              </w:rPr>
            </w:pPr>
            <w:r>
              <w:rPr>
                <w:bCs/>
              </w:rPr>
              <w:t>Уч.1, задание 2</w:t>
            </w:r>
            <w:r w:rsidR="00AC7CFF">
              <w:rPr>
                <w:bCs/>
              </w:rPr>
              <w:t>2</w:t>
            </w:r>
            <w:r>
              <w:rPr>
                <w:bCs/>
              </w:rPr>
              <w:t>.1</w:t>
            </w:r>
            <w:r w:rsidRPr="00CE3AFD">
              <w:rPr>
                <w:bCs/>
              </w:rPr>
              <w:t xml:space="preserve"> стр.</w:t>
            </w:r>
            <w:r>
              <w:rPr>
                <w:bCs/>
              </w:rPr>
              <w:t>2</w:t>
            </w:r>
            <w:r w:rsidR="00AC7CFF">
              <w:rPr>
                <w:bCs/>
              </w:rPr>
              <w:t>95</w:t>
            </w:r>
            <w:r>
              <w:rPr>
                <w:bCs/>
              </w:rPr>
              <w:t xml:space="preserve">. </w:t>
            </w:r>
            <w:r w:rsidR="00C456EF">
              <w:rPr>
                <w:bCs/>
              </w:rPr>
              <w:t>Уч.1, задание 22.</w:t>
            </w:r>
            <w:r w:rsidR="00937E4F">
              <w:rPr>
                <w:bCs/>
              </w:rPr>
              <w:t>2</w:t>
            </w:r>
            <w:r w:rsidR="00C456EF" w:rsidRPr="00CE3AFD">
              <w:rPr>
                <w:bCs/>
              </w:rPr>
              <w:t xml:space="preserve"> стр.</w:t>
            </w:r>
            <w:r w:rsidR="00C456EF">
              <w:rPr>
                <w:bCs/>
              </w:rPr>
              <w:t>29</w:t>
            </w:r>
            <w:r w:rsidR="00937E4F">
              <w:rPr>
                <w:bCs/>
              </w:rPr>
              <w:t>6</w:t>
            </w:r>
            <w:r w:rsidR="00C456EF">
              <w:rPr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458B9" w:rsidRPr="00C96DAC" w:rsidTr="002139CF">
        <w:trPr>
          <w:trHeight w:val="210"/>
        </w:trPr>
        <w:tc>
          <w:tcPr>
            <w:tcW w:w="2518" w:type="dxa"/>
            <w:vMerge w:val="restart"/>
          </w:tcPr>
          <w:p w:rsidR="004458B9" w:rsidRPr="00791F69" w:rsidRDefault="004458B9" w:rsidP="002139CF">
            <w:pPr>
              <w:jc w:val="center"/>
              <w:rPr>
                <w:b/>
                <w:iCs/>
              </w:rPr>
            </w:pPr>
            <w:r w:rsidRPr="001522C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7. Риски в мире денег: как защитится от разорения</w:t>
            </w:r>
          </w:p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458B9" w:rsidRPr="00C96DAC" w:rsidRDefault="004458B9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ОК1-ОК</w:t>
            </w:r>
            <w:r>
              <w:rPr>
                <w:b/>
                <w:i/>
              </w:rPr>
              <w:t>6, ОК9, ОК10</w:t>
            </w:r>
          </w:p>
        </w:tc>
      </w:tr>
      <w:tr w:rsidR="004458B9" w:rsidRPr="00C96DAC" w:rsidTr="002139CF">
        <w:trPr>
          <w:trHeight w:val="258"/>
        </w:trPr>
        <w:tc>
          <w:tcPr>
            <w:tcW w:w="2518" w:type="dxa"/>
            <w:vMerge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4458B9" w:rsidRPr="00E63D60" w:rsidRDefault="004458B9" w:rsidP="00DA0844">
            <w:pPr>
              <w:jc w:val="both"/>
              <w:rPr>
                <w:bCs/>
              </w:rPr>
            </w:pPr>
            <w:r>
              <w:t xml:space="preserve">Риски: </w:t>
            </w:r>
            <w:r w:rsidRPr="00D82E20">
              <w:t>валютный, кредитный, ценовой, физический</w:t>
            </w:r>
            <w:r w:rsidR="00496000">
              <w:t>.  Экономические кризи</w:t>
            </w:r>
            <w:r>
              <w:t>сы.</w:t>
            </w:r>
          </w:p>
        </w:tc>
        <w:tc>
          <w:tcPr>
            <w:tcW w:w="992" w:type="dxa"/>
            <w:vMerge/>
            <w:shd w:val="clear" w:color="auto" w:fill="auto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458B9" w:rsidRPr="00C96DAC" w:rsidRDefault="004458B9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458B9" w:rsidRPr="00C96DAC" w:rsidTr="002139CF">
        <w:trPr>
          <w:trHeight w:val="258"/>
        </w:trPr>
        <w:tc>
          <w:tcPr>
            <w:tcW w:w="2518" w:type="dxa"/>
            <w:vMerge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4458B9" w:rsidRPr="00295242" w:rsidRDefault="004458B9" w:rsidP="00BD6800">
            <w:pPr>
              <w:spacing w:line="240" w:lineRule="exact"/>
              <w:jc w:val="both"/>
            </w:pPr>
            <w:r>
              <w:t>Финансовое мошенничество.</w:t>
            </w:r>
          </w:p>
        </w:tc>
        <w:tc>
          <w:tcPr>
            <w:tcW w:w="992" w:type="dxa"/>
            <w:vMerge/>
            <w:shd w:val="clear" w:color="auto" w:fill="auto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458B9" w:rsidRPr="007A626A" w:rsidRDefault="004458B9" w:rsidP="009D2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458B9" w:rsidRPr="00C96DAC" w:rsidTr="00D34BAD">
        <w:trPr>
          <w:trHeight w:val="273"/>
        </w:trPr>
        <w:tc>
          <w:tcPr>
            <w:tcW w:w="2518" w:type="dxa"/>
            <w:vMerge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:rsidR="004458B9" w:rsidRDefault="004458B9" w:rsidP="00D34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FD">
              <w:rPr>
                <w:b/>
                <w:bCs/>
              </w:rPr>
              <w:t>Самостоятельная работа обучающихся</w:t>
            </w:r>
            <w:r w:rsidRPr="000A1D7A">
              <w:t xml:space="preserve"> </w:t>
            </w:r>
          </w:p>
          <w:p w:rsidR="004458B9" w:rsidRDefault="00AA328E" w:rsidP="00682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Уч.1, задание 30.1</w:t>
            </w:r>
            <w:r w:rsidRPr="00CE3AFD">
              <w:rPr>
                <w:bCs/>
              </w:rPr>
              <w:t xml:space="preserve"> стр.</w:t>
            </w:r>
            <w:r>
              <w:rPr>
                <w:bCs/>
              </w:rPr>
              <w:t>371, задание 31.2</w:t>
            </w:r>
            <w:r w:rsidRPr="00CE3AFD">
              <w:rPr>
                <w:bCs/>
              </w:rPr>
              <w:t xml:space="preserve"> стр.</w:t>
            </w:r>
            <w:r>
              <w:rPr>
                <w:bCs/>
              </w:rPr>
              <w:t>387</w:t>
            </w:r>
            <w:r w:rsidR="00175889">
              <w:rPr>
                <w:bCs/>
              </w:rPr>
              <w:t>.</w:t>
            </w:r>
          </w:p>
          <w:p w:rsidR="00175889" w:rsidRDefault="00175889" w:rsidP="00AF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Уч.1, задание 32.1</w:t>
            </w:r>
            <w:r w:rsidRPr="00CE3AFD">
              <w:rPr>
                <w:bCs/>
              </w:rPr>
              <w:t xml:space="preserve"> стр.</w:t>
            </w:r>
            <w:r>
              <w:rPr>
                <w:bCs/>
              </w:rPr>
              <w:t>398.</w:t>
            </w:r>
          </w:p>
        </w:tc>
        <w:tc>
          <w:tcPr>
            <w:tcW w:w="992" w:type="dxa"/>
            <w:shd w:val="clear" w:color="auto" w:fill="auto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458B9" w:rsidRPr="007A626A" w:rsidRDefault="004458B9" w:rsidP="009D2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458B9" w:rsidRPr="00E63D60" w:rsidTr="00682CCD">
        <w:trPr>
          <w:trHeight w:val="435"/>
        </w:trPr>
        <w:tc>
          <w:tcPr>
            <w:tcW w:w="2518" w:type="dxa"/>
          </w:tcPr>
          <w:p w:rsidR="004458B9" w:rsidRPr="004F05E9" w:rsidRDefault="004458B9" w:rsidP="00111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05E9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0348" w:type="dxa"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Зачёт.</w:t>
            </w:r>
          </w:p>
        </w:tc>
        <w:tc>
          <w:tcPr>
            <w:tcW w:w="992" w:type="dxa"/>
            <w:shd w:val="clear" w:color="auto" w:fill="auto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6DAC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458B9" w:rsidRPr="00E63D60" w:rsidTr="00682CCD">
        <w:trPr>
          <w:trHeight w:val="219"/>
        </w:trPr>
        <w:tc>
          <w:tcPr>
            <w:tcW w:w="12866" w:type="dxa"/>
            <w:gridSpan w:val="2"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63D60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4458B9" w:rsidRPr="00E63D60" w:rsidRDefault="004458B9" w:rsidP="00836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4458B9" w:rsidRDefault="004458B9" w:rsidP="00836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</w:tbl>
    <w:p w:rsidR="00553811" w:rsidRPr="00E63D60" w:rsidRDefault="00553811" w:rsidP="00BC64B8">
      <w:pPr>
        <w:pStyle w:val="Default"/>
      </w:pPr>
    </w:p>
    <w:p w:rsidR="00876BAE" w:rsidRPr="00E63D60" w:rsidRDefault="00876BAE" w:rsidP="0087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76BAE" w:rsidRPr="00E63D60" w:rsidSect="00D243F7">
          <w:footerReference w:type="default" r:id="rId9"/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876BAE" w:rsidRPr="004F05E9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both"/>
        <w:rPr>
          <w:b/>
          <w:i/>
          <w:caps/>
        </w:rPr>
      </w:pPr>
      <w:r w:rsidRPr="004F05E9">
        <w:rPr>
          <w:b/>
          <w:i/>
          <w:caps/>
        </w:rPr>
        <w:lastRenderedPageBreak/>
        <w:t xml:space="preserve">3. условия реализации </w:t>
      </w:r>
      <w:r w:rsidR="004F05E9" w:rsidRPr="004F05E9">
        <w:rPr>
          <w:b/>
          <w:i/>
          <w:caps/>
        </w:rPr>
        <w:t xml:space="preserve">РАБОЧЕЙ ПРОГРАММЫ </w:t>
      </w:r>
      <w:r w:rsidRPr="004F05E9">
        <w:rPr>
          <w:b/>
          <w:i/>
          <w:caps/>
        </w:rPr>
        <w:t>УЧЕБНОЙ дисциплины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E63D60">
        <w:rPr>
          <w:b/>
          <w:bCs/>
        </w:rPr>
        <w:t>3.1. Требования к минимальному материально-техническому обеспечению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Cs/>
        </w:rPr>
      </w:pPr>
      <w:r w:rsidRPr="00E63D60">
        <w:rPr>
          <w:bCs/>
        </w:rPr>
        <w:t xml:space="preserve">Реализация учебной дисциплины требует наличия учебного кабинета </w:t>
      </w:r>
      <w:r w:rsidR="00037511" w:rsidRPr="002824CA">
        <w:rPr>
          <w:u w:color="FF0000"/>
        </w:rPr>
        <w:t>социально-экономических дисциплин</w:t>
      </w:r>
      <w:r w:rsidRPr="00E63D60">
        <w:rPr>
          <w:bCs/>
        </w:rPr>
        <w:t xml:space="preserve">. 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E63D60">
        <w:rPr>
          <w:bCs/>
        </w:rPr>
        <w:t xml:space="preserve">Оборудование учебного кабинета и рабочих мест кабинета располагает посадочными местами по количеству обучающихся; имеется рабочее место преподавателя. 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Cs/>
        </w:rPr>
      </w:pPr>
      <w:r w:rsidRPr="00E63D60">
        <w:rPr>
          <w:bCs/>
        </w:rPr>
        <w:t xml:space="preserve">Оборудование кабинета: </w:t>
      </w:r>
    </w:p>
    <w:p w:rsidR="00922987" w:rsidRPr="00E63D60" w:rsidRDefault="009A2E69" w:rsidP="00D27414">
      <w:pPr>
        <w:pStyle w:val="31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22987" w:rsidRPr="00E63D60">
        <w:rPr>
          <w:sz w:val="24"/>
          <w:szCs w:val="24"/>
        </w:rPr>
        <w:t xml:space="preserve">Комплект мебели: </w:t>
      </w:r>
      <w:r w:rsidR="00D27414">
        <w:rPr>
          <w:sz w:val="24"/>
          <w:szCs w:val="24"/>
        </w:rPr>
        <w:t>о</w:t>
      </w:r>
      <w:r w:rsidR="00922987" w:rsidRPr="00E63D60">
        <w:rPr>
          <w:sz w:val="24"/>
          <w:szCs w:val="24"/>
        </w:rPr>
        <w:t>фисный стол для преподавателя</w:t>
      </w:r>
      <w:r w:rsidR="00D27414">
        <w:rPr>
          <w:sz w:val="24"/>
          <w:szCs w:val="24"/>
        </w:rPr>
        <w:t>;</w:t>
      </w:r>
      <w:r w:rsidR="00922987" w:rsidRPr="00E63D60">
        <w:rPr>
          <w:sz w:val="24"/>
          <w:szCs w:val="24"/>
        </w:rPr>
        <w:t xml:space="preserve"> </w:t>
      </w:r>
      <w:r w:rsidR="00D27414">
        <w:rPr>
          <w:sz w:val="24"/>
          <w:szCs w:val="24"/>
        </w:rPr>
        <w:t>с</w:t>
      </w:r>
      <w:r w:rsidR="00922987" w:rsidRPr="00E63D60">
        <w:rPr>
          <w:sz w:val="24"/>
          <w:szCs w:val="24"/>
        </w:rPr>
        <w:t>тол ученический</w:t>
      </w:r>
      <w:r w:rsidR="00D27414">
        <w:rPr>
          <w:sz w:val="24"/>
          <w:szCs w:val="24"/>
        </w:rPr>
        <w:t>;</w:t>
      </w:r>
      <w:r w:rsidR="00922987" w:rsidRPr="00E63D60">
        <w:rPr>
          <w:sz w:val="24"/>
          <w:szCs w:val="24"/>
        </w:rPr>
        <w:t xml:space="preserve"> </w:t>
      </w:r>
      <w:r w:rsidR="00D27414">
        <w:rPr>
          <w:sz w:val="24"/>
          <w:szCs w:val="24"/>
        </w:rPr>
        <w:t>с</w:t>
      </w:r>
      <w:r w:rsidR="00922987" w:rsidRPr="00E63D60">
        <w:rPr>
          <w:sz w:val="24"/>
          <w:szCs w:val="24"/>
        </w:rPr>
        <w:t xml:space="preserve">тул ученический </w:t>
      </w:r>
      <w:r w:rsidR="00B953C0">
        <w:rPr>
          <w:sz w:val="24"/>
          <w:szCs w:val="24"/>
        </w:rPr>
        <w:t>(по количеству обучающихся), доска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Cs/>
        </w:rPr>
      </w:pPr>
      <w:proofErr w:type="gramStart"/>
      <w:r w:rsidRPr="00E63D60">
        <w:rPr>
          <w:bCs/>
        </w:rPr>
        <w:t>Средства  для</w:t>
      </w:r>
      <w:proofErr w:type="gramEnd"/>
      <w:r w:rsidRPr="00E63D60">
        <w:rPr>
          <w:bCs/>
        </w:rPr>
        <w:t xml:space="preserve"> проведения  практических работ: </w:t>
      </w:r>
    </w:p>
    <w:p w:rsidR="00922987" w:rsidRPr="00E63D60" w:rsidRDefault="00922987" w:rsidP="004F05E9">
      <w:pPr>
        <w:pStyle w:val="31"/>
        <w:spacing w:after="0" w:line="360" w:lineRule="auto"/>
        <w:ind w:left="0"/>
        <w:jc w:val="both"/>
        <w:rPr>
          <w:sz w:val="24"/>
          <w:szCs w:val="24"/>
        </w:rPr>
      </w:pPr>
      <w:r w:rsidRPr="00E63D60">
        <w:rPr>
          <w:sz w:val="24"/>
          <w:szCs w:val="24"/>
        </w:rPr>
        <w:t>1.</w:t>
      </w:r>
      <w:r w:rsidR="00D12931">
        <w:rPr>
          <w:sz w:val="24"/>
          <w:szCs w:val="24"/>
        </w:rPr>
        <w:t xml:space="preserve"> </w:t>
      </w:r>
      <w:r w:rsidR="00B953C0">
        <w:rPr>
          <w:sz w:val="24"/>
          <w:szCs w:val="24"/>
        </w:rPr>
        <w:t>Методические указания.</w:t>
      </w:r>
    </w:p>
    <w:p w:rsidR="00B953C0" w:rsidRDefault="00922987" w:rsidP="00B9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</w:pPr>
      <w:r w:rsidRPr="00E63D60">
        <w:rPr>
          <w:bCs/>
        </w:rPr>
        <w:t xml:space="preserve">Технические средства </w:t>
      </w:r>
      <w:proofErr w:type="gramStart"/>
      <w:r w:rsidRPr="00E63D60">
        <w:rPr>
          <w:bCs/>
        </w:rPr>
        <w:t xml:space="preserve">обучения: </w:t>
      </w:r>
      <w:r w:rsidR="00B953C0">
        <w:rPr>
          <w:bCs/>
        </w:rPr>
        <w:t xml:space="preserve"> к</w:t>
      </w:r>
      <w:r w:rsidR="00B953C0">
        <w:t>омпьютер</w:t>
      </w:r>
      <w:proofErr w:type="gramEnd"/>
      <w:r w:rsidR="00B953C0">
        <w:t>, мультимедийный проектор, микрокалькуляторы.</w:t>
      </w:r>
    </w:p>
    <w:p w:rsidR="00922987" w:rsidRPr="00E63D60" w:rsidRDefault="00922987" w:rsidP="00B953C0">
      <w:pPr>
        <w:pStyle w:val="31"/>
        <w:spacing w:after="0" w:line="360" w:lineRule="auto"/>
        <w:ind w:left="0" w:firstLine="426"/>
        <w:jc w:val="both"/>
        <w:rPr>
          <w:sz w:val="24"/>
          <w:szCs w:val="24"/>
        </w:rPr>
      </w:pPr>
      <w:r w:rsidRPr="00E63D60">
        <w:rPr>
          <w:sz w:val="24"/>
          <w:szCs w:val="24"/>
        </w:rPr>
        <w:t>Плакатно-печатные средства:</w:t>
      </w:r>
    </w:p>
    <w:p w:rsidR="00922987" w:rsidRPr="00E63D60" w:rsidRDefault="00B953C0" w:rsidP="004F05E9">
      <w:pPr>
        <w:pStyle w:val="31"/>
        <w:spacing w:after="0"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922987" w:rsidRPr="00E63D6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Таблицы</w:t>
      </w:r>
      <w:r w:rsidR="00922987" w:rsidRPr="00E63D60">
        <w:rPr>
          <w:bCs/>
          <w:sz w:val="24"/>
          <w:szCs w:val="24"/>
        </w:rPr>
        <w:t>, схемы</w:t>
      </w:r>
      <w:r>
        <w:rPr>
          <w:bCs/>
          <w:sz w:val="24"/>
          <w:szCs w:val="24"/>
        </w:rPr>
        <w:t>.</w:t>
      </w:r>
    </w:p>
    <w:p w:rsidR="00922987" w:rsidRPr="00E63D60" w:rsidRDefault="00922987" w:rsidP="00B953C0">
      <w:pPr>
        <w:pStyle w:val="31"/>
        <w:spacing w:after="0" w:line="360" w:lineRule="auto"/>
        <w:ind w:left="0" w:firstLine="426"/>
        <w:jc w:val="both"/>
        <w:rPr>
          <w:bCs/>
          <w:sz w:val="24"/>
          <w:szCs w:val="24"/>
        </w:rPr>
      </w:pPr>
      <w:r w:rsidRPr="00E63D60">
        <w:rPr>
          <w:bCs/>
          <w:sz w:val="24"/>
          <w:szCs w:val="24"/>
        </w:rPr>
        <w:t xml:space="preserve">Обучающийся информационный материал: </w:t>
      </w:r>
    </w:p>
    <w:p w:rsidR="00922987" w:rsidRDefault="003C04E5" w:rsidP="004F05E9">
      <w:pPr>
        <w:pStyle w:val="31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22987" w:rsidRPr="00E63D60">
        <w:rPr>
          <w:sz w:val="24"/>
          <w:szCs w:val="24"/>
        </w:rPr>
        <w:t>. Тесты по темам курса «</w:t>
      </w:r>
      <w:r w:rsidR="00B953C0">
        <w:rPr>
          <w:sz w:val="24"/>
          <w:szCs w:val="24"/>
        </w:rPr>
        <w:t xml:space="preserve">Основы </w:t>
      </w:r>
      <w:r w:rsidR="009A2E69">
        <w:rPr>
          <w:sz w:val="24"/>
          <w:szCs w:val="24"/>
        </w:rPr>
        <w:t>финансовой грамотности</w:t>
      </w:r>
      <w:r w:rsidR="00922987" w:rsidRPr="00E63D60">
        <w:rPr>
          <w:sz w:val="24"/>
          <w:szCs w:val="24"/>
        </w:rPr>
        <w:t>»</w:t>
      </w:r>
      <w:r w:rsidR="00B953C0">
        <w:rPr>
          <w:sz w:val="24"/>
          <w:szCs w:val="24"/>
        </w:rPr>
        <w:t>.</w:t>
      </w:r>
      <w:r w:rsidR="00922987" w:rsidRPr="00E63D60">
        <w:rPr>
          <w:sz w:val="24"/>
          <w:szCs w:val="24"/>
        </w:rPr>
        <w:t xml:space="preserve"> </w:t>
      </w:r>
    </w:p>
    <w:p w:rsidR="0046279B" w:rsidRPr="00E63D60" w:rsidRDefault="003C04E5" w:rsidP="004F05E9">
      <w:pPr>
        <w:pStyle w:val="31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6279B">
        <w:rPr>
          <w:sz w:val="24"/>
          <w:szCs w:val="24"/>
        </w:rPr>
        <w:t>. Задания, ситуационные задачи, задачи по темам курса «</w:t>
      </w:r>
      <w:r>
        <w:rPr>
          <w:sz w:val="24"/>
          <w:szCs w:val="24"/>
        </w:rPr>
        <w:t>Основы финансовой грамотности</w:t>
      </w:r>
      <w:r w:rsidR="005276D5">
        <w:rPr>
          <w:sz w:val="24"/>
          <w:szCs w:val="24"/>
        </w:rPr>
        <w:t>».</w:t>
      </w:r>
    </w:p>
    <w:p w:rsidR="00D27414" w:rsidRDefault="00D2741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22987" w:rsidRPr="00E63D60" w:rsidRDefault="00922987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E63D60">
        <w:rPr>
          <w:b/>
        </w:rPr>
        <w:lastRenderedPageBreak/>
        <w:t>3.2. Информационное обеспечение обучения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/>
          <w:bCs/>
        </w:rPr>
      </w:pPr>
      <w:r w:rsidRPr="00E63D6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12931" w:rsidRPr="00982B39" w:rsidRDefault="00922987" w:rsidP="00D12931">
      <w:pPr>
        <w:spacing w:line="360" w:lineRule="auto"/>
        <w:rPr>
          <w:b/>
          <w:bCs/>
          <w:i/>
        </w:rPr>
      </w:pPr>
      <w:r w:rsidRPr="00E63D60">
        <w:rPr>
          <w:bCs/>
        </w:rPr>
        <w:t xml:space="preserve">    </w:t>
      </w:r>
      <w:r w:rsidR="00D12931" w:rsidRPr="00982B39">
        <w:rPr>
          <w:b/>
          <w:bCs/>
          <w:i/>
        </w:rPr>
        <w:t xml:space="preserve">Основные источники: </w:t>
      </w:r>
    </w:p>
    <w:p w:rsidR="00AF2CA8" w:rsidRPr="00D47EEB" w:rsidRDefault="00AF2CA8" w:rsidP="00AF2CA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47EEB">
        <w:t>1.Жданова А. О. Финансовая грамотность: Материалы для обучающихся СПО</w:t>
      </w:r>
      <w:r w:rsidR="005650E7">
        <w:t>/ А.О. Жданова</w:t>
      </w:r>
      <w:r w:rsidRPr="00D47EEB">
        <w:t>. — М.: ВИТА-ПРЕСС, 2014.</w:t>
      </w:r>
      <w:r>
        <w:rPr>
          <w:b/>
        </w:rPr>
        <w:t xml:space="preserve"> </w:t>
      </w:r>
      <w:r w:rsidR="005650E7">
        <w:t>400</w:t>
      </w:r>
      <w:r w:rsidRPr="00D47EEB">
        <w:t xml:space="preserve"> </w:t>
      </w:r>
      <w:proofErr w:type="spellStart"/>
      <w:proofErr w:type="gramStart"/>
      <w:r w:rsidRPr="00D47EEB">
        <w:t>с.</w:t>
      </w:r>
      <w:r w:rsidR="005650E7">
        <w:t>,ил</w:t>
      </w:r>
      <w:proofErr w:type="spellEnd"/>
      <w:r w:rsidR="005650E7">
        <w:t>.</w:t>
      </w:r>
      <w:proofErr w:type="gramEnd"/>
    </w:p>
    <w:p w:rsidR="00D12931" w:rsidRPr="00982B39" w:rsidRDefault="00D12931" w:rsidP="00D12931">
      <w:pPr>
        <w:tabs>
          <w:tab w:val="left" w:pos="180"/>
        </w:tabs>
        <w:spacing w:line="360" w:lineRule="auto"/>
        <w:jc w:val="both"/>
        <w:rPr>
          <w:b/>
          <w:i/>
        </w:rPr>
      </w:pPr>
      <w:r w:rsidRPr="00982B39">
        <w:rPr>
          <w:b/>
          <w:i/>
        </w:rPr>
        <w:t>Дополнительные источники:</w:t>
      </w:r>
    </w:p>
    <w:p w:rsidR="005650E7" w:rsidRPr="005650E7" w:rsidRDefault="005650E7" w:rsidP="005650E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47EEB">
        <w:t xml:space="preserve">1.Жданова А. О. Финансовая грамотность: </w:t>
      </w:r>
      <w:r>
        <w:t>методические рекомендации для преподавателя</w:t>
      </w:r>
      <w:r w:rsidRPr="00D47EEB">
        <w:t xml:space="preserve"> СПО</w:t>
      </w:r>
      <w:r>
        <w:t>/ А.О. Жданова</w:t>
      </w:r>
      <w:r w:rsidRPr="00D47EEB">
        <w:t>. — М.: ВИТА-ПРЕСС, 2014.</w:t>
      </w:r>
      <w:r w:rsidRPr="005650E7">
        <w:rPr>
          <w:b/>
        </w:rPr>
        <w:t xml:space="preserve"> </w:t>
      </w:r>
      <w:r w:rsidR="0012499A">
        <w:t>192</w:t>
      </w:r>
      <w:r w:rsidRPr="00D47EEB">
        <w:t xml:space="preserve"> </w:t>
      </w:r>
      <w:proofErr w:type="spellStart"/>
      <w:proofErr w:type="gramStart"/>
      <w:r w:rsidRPr="00D47EEB">
        <w:t>с.</w:t>
      </w:r>
      <w:r>
        <w:t>,ил</w:t>
      </w:r>
      <w:proofErr w:type="spellEnd"/>
      <w:r>
        <w:t>.</w:t>
      </w:r>
      <w:proofErr w:type="gramEnd"/>
    </w:p>
    <w:p w:rsidR="00D12931" w:rsidRPr="00982B39" w:rsidRDefault="00D12931" w:rsidP="00D12931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000000"/>
        </w:rPr>
      </w:pPr>
      <w:r w:rsidRPr="00982B39">
        <w:rPr>
          <w:b/>
          <w:i/>
          <w:iCs/>
          <w:color w:val="000000"/>
        </w:rPr>
        <w:t>Программное обеспечение и Интернет-ресурсы</w:t>
      </w:r>
    </w:p>
    <w:p w:rsidR="00D12931" w:rsidRPr="00F1688F" w:rsidRDefault="00D12931" w:rsidP="00D129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688F">
        <w:rPr>
          <w:color w:val="000000"/>
        </w:rPr>
        <w:t>1</w:t>
      </w:r>
      <w:r>
        <w:rPr>
          <w:color w:val="000000"/>
        </w:rPr>
        <w:t>.</w:t>
      </w:r>
      <w:r w:rsidRPr="00F1688F">
        <w:rPr>
          <w:color w:val="000000"/>
        </w:rPr>
        <w:t xml:space="preserve"> Консультант + Справочно-правовая система. </w:t>
      </w:r>
      <w:r>
        <w:rPr>
          <w:color w:val="000000"/>
        </w:rPr>
        <w:t xml:space="preserve">- </w:t>
      </w:r>
      <w:r w:rsidRPr="00F1688F">
        <w:rPr>
          <w:color w:val="000000"/>
        </w:rPr>
        <w:t>Содержит</w:t>
      </w:r>
      <w:r>
        <w:rPr>
          <w:color w:val="000000"/>
        </w:rPr>
        <w:t xml:space="preserve"> </w:t>
      </w:r>
      <w:r w:rsidRPr="00F1688F">
        <w:rPr>
          <w:color w:val="000000"/>
        </w:rPr>
        <w:t xml:space="preserve">законодательную базу, </w:t>
      </w:r>
      <w:r>
        <w:rPr>
          <w:color w:val="000000"/>
        </w:rPr>
        <w:t>н</w:t>
      </w:r>
      <w:r w:rsidRPr="00F1688F">
        <w:rPr>
          <w:color w:val="000000"/>
        </w:rPr>
        <w:t>ормативно-правовое</w:t>
      </w:r>
      <w:r>
        <w:rPr>
          <w:color w:val="000000"/>
        </w:rPr>
        <w:t xml:space="preserve"> </w:t>
      </w:r>
      <w:r w:rsidRPr="00F1688F">
        <w:rPr>
          <w:color w:val="000000"/>
        </w:rPr>
        <w:t>обеспечение, статьи</w:t>
      </w:r>
    </w:p>
    <w:p w:rsidR="00D12931" w:rsidRPr="00F1688F" w:rsidRDefault="00D12931" w:rsidP="00D129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688F">
        <w:rPr>
          <w:color w:val="000000"/>
        </w:rPr>
        <w:t>2</w:t>
      </w:r>
      <w:r>
        <w:rPr>
          <w:color w:val="000000"/>
        </w:rPr>
        <w:t>.</w:t>
      </w:r>
      <w:r w:rsidRPr="00F1688F">
        <w:rPr>
          <w:color w:val="000000"/>
        </w:rPr>
        <w:t xml:space="preserve"> Гарант Справочно-правовая система. </w:t>
      </w:r>
      <w:r>
        <w:rPr>
          <w:color w:val="000000"/>
        </w:rPr>
        <w:t xml:space="preserve">- </w:t>
      </w:r>
      <w:r w:rsidRPr="00F1688F">
        <w:rPr>
          <w:color w:val="000000"/>
        </w:rPr>
        <w:t>Содержит</w:t>
      </w:r>
      <w:r>
        <w:rPr>
          <w:color w:val="000000"/>
        </w:rPr>
        <w:t xml:space="preserve"> </w:t>
      </w:r>
      <w:r w:rsidRPr="00F1688F">
        <w:rPr>
          <w:color w:val="000000"/>
        </w:rPr>
        <w:t>законодательную базу, нормативно-правовое</w:t>
      </w:r>
      <w:r>
        <w:rPr>
          <w:color w:val="000000"/>
        </w:rPr>
        <w:t xml:space="preserve"> </w:t>
      </w:r>
      <w:r w:rsidRPr="00F1688F">
        <w:rPr>
          <w:color w:val="000000"/>
        </w:rPr>
        <w:t>обеспечение, статьи</w:t>
      </w:r>
    </w:p>
    <w:p w:rsidR="00D12931" w:rsidRPr="00F1688F" w:rsidRDefault="00D12931" w:rsidP="00D129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688F">
        <w:rPr>
          <w:color w:val="000000"/>
        </w:rPr>
        <w:t>5</w:t>
      </w:r>
      <w:r>
        <w:rPr>
          <w:color w:val="000000"/>
        </w:rPr>
        <w:t>.</w:t>
      </w:r>
      <w:r w:rsidRPr="00F1688F">
        <w:rPr>
          <w:color w:val="000000"/>
        </w:rPr>
        <w:t xml:space="preserve"> </w:t>
      </w:r>
      <w:r w:rsidRPr="00F1688F">
        <w:rPr>
          <w:color w:val="0000FF"/>
        </w:rPr>
        <w:t xml:space="preserve">http://www.biblioclub.ru </w:t>
      </w:r>
      <w:r w:rsidRPr="00F1688F">
        <w:rPr>
          <w:color w:val="000000"/>
        </w:rPr>
        <w:t>Электронная библиотечная система</w:t>
      </w:r>
      <w:r>
        <w:rPr>
          <w:color w:val="000000"/>
        </w:rPr>
        <w:t xml:space="preserve"> </w:t>
      </w:r>
      <w:r w:rsidRPr="00F1688F">
        <w:rPr>
          <w:color w:val="000000"/>
        </w:rPr>
        <w:t>«Университетская библиотека-</w:t>
      </w:r>
      <w:proofErr w:type="spellStart"/>
      <w:r w:rsidRPr="00F1688F">
        <w:rPr>
          <w:color w:val="000000"/>
        </w:rPr>
        <w:t>online</w:t>
      </w:r>
      <w:proofErr w:type="spellEnd"/>
      <w:r w:rsidRPr="00F1688F">
        <w:rPr>
          <w:color w:val="000000"/>
        </w:rPr>
        <w:t>»:</w:t>
      </w:r>
      <w:r>
        <w:rPr>
          <w:color w:val="000000"/>
        </w:rPr>
        <w:t xml:space="preserve"> </w:t>
      </w:r>
      <w:r w:rsidRPr="00F1688F">
        <w:rPr>
          <w:color w:val="000000"/>
        </w:rPr>
        <w:t>специализируется на учебных материалах для</w:t>
      </w:r>
      <w:r>
        <w:rPr>
          <w:color w:val="000000"/>
        </w:rPr>
        <w:t xml:space="preserve"> </w:t>
      </w:r>
      <w:r w:rsidRPr="00F1688F">
        <w:rPr>
          <w:color w:val="000000"/>
        </w:rPr>
        <w:t>ВУЗов по научно-</w:t>
      </w:r>
      <w:proofErr w:type="gramStart"/>
      <w:r w:rsidRPr="00F1688F">
        <w:rPr>
          <w:color w:val="000000"/>
        </w:rPr>
        <w:t xml:space="preserve">гуманитарной </w:t>
      </w:r>
      <w:r>
        <w:rPr>
          <w:color w:val="000000"/>
        </w:rPr>
        <w:t xml:space="preserve"> </w:t>
      </w:r>
      <w:r w:rsidRPr="00F1688F">
        <w:rPr>
          <w:color w:val="000000"/>
        </w:rPr>
        <w:t>тематике</w:t>
      </w:r>
      <w:proofErr w:type="gramEnd"/>
      <w:r w:rsidRPr="00F1688F">
        <w:rPr>
          <w:color w:val="000000"/>
        </w:rPr>
        <w:t>.</w:t>
      </w:r>
    </w:p>
    <w:p w:rsidR="00DB0764" w:rsidRPr="004C1E8C" w:rsidRDefault="00D12931" w:rsidP="00D12931">
      <w:pPr>
        <w:shd w:val="clear" w:color="auto" w:fill="FFFFFF"/>
        <w:tabs>
          <w:tab w:val="left" w:pos="180"/>
        </w:tabs>
        <w:spacing w:line="360" w:lineRule="auto"/>
        <w:jc w:val="both"/>
        <w:rPr>
          <w:color w:val="000000"/>
        </w:rPr>
      </w:pPr>
      <w:r w:rsidRPr="00F1688F">
        <w:rPr>
          <w:color w:val="000000"/>
        </w:rPr>
        <w:t>6</w:t>
      </w:r>
      <w:r>
        <w:rPr>
          <w:color w:val="000000"/>
        </w:rPr>
        <w:t>.</w:t>
      </w:r>
      <w:r w:rsidRPr="00F1688F">
        <w:rPr>
          <w:color w:val="000000"/>
        </w:rPr>
        <w:t xml:space="preserve"> </w:t>
      </w:r>
      <w:r w:rsidRPr="00F1688F">
        <w:rPr>
          <w:color w:val="0000FF"/>
        </w:rPr>
        <w:t xml:space="preserve">http://rucont.ru/ </w:t>
      </w:r>
      <w:r w:rsidRPr="00F1688F">
        <w:rPr>
          <w:color w:val="000000"/>
        </w:rPr>
        <w:t>Межотраслевая электронная библиотека</w:t>
      </w:r>
      <w:r>
        <w:rPr>
          <w:color w:val="000000"/>
        </w:rPr>
        <w:t xml:space="preserve"> </w:t>
      </w:r>
    </w:p>
    <w:p w:rsidR="00D12931" w:rsidRPr="00E17CC4" w:rsidRDefault="00D12931" w:rsidP="00D12931">
      <w:pPr>
        <w:shd w:val="clear" w:color="auto" w:fill="FFFFFF"/>
        <w:tabs>
          <w:tab w:val="left" w:pos="180"/>
        </w:tabs>
        <w:spacing w:line="360" w:lineRule="auto"/>
        <w:jc w:val="both"/>
      </w:pPr>
      <w:r w:rsidRPr="00F1688F">
        <w:rPr>
          <w:color w:val="000000"/>
        </w:rPr>
        <w:t xml:space="preserve">7 </w:t>
      </w:r>
      <w:r w:rsidRPr="00F1688F">
        <w:rPr>
          <w:color w:val="0000FF"/>
        </w:rPr>
        <w:t xml:space="preserve">http://e.lanbook.com/ </w:t>
      </w:r>
      <w:r w:rsidRPr="00F1688F">
        <w:rPr>
          <w:color w:val="000000"/>
        </w:rPr>
        <w:t>Электронно-библиотечная система — ресурс,</w:t>
      </w:r>
      <w:r>
        <w:rPr>
          <w:color w:val="000000"/>
        </w:rPr>
        <w:t xml:space="preserve"> </w:t>
      </w:r>
      <w:r w:rsidRPr="00F1688F">
        <w:rPr>
          <w:color w:val="000000"/>
        </w:rPr>
        <w:t>включающий в себя как электронные версии</w:t>
      </w:r>
      <w:r>
        <w:rPr>
          <w:color w:val="000000"/>
        </w:rPr>
        <w:t xml:space="preserve"> </w:t>
      </w:r>
      <w:r w:rsidRPr="00F1688F">
        <w:rPr>
          <w:color w:val="000000"/>
        </w:rPr>
        <w:t>книг</w:t>
      </w:r>
      <w:r w:rsidR="00AF2CA8">
        <w:rPr>
          <w:color w:val="000000"/>
        </w:rPr>
        <w:t>,</w:t>
      </w:r>
      <w:r w:rsidRPr="00F1688F">
        <w:rPr>
          <w:color w:val="000000"/>
        </w:rPr>
        <w:t xml:space="preserve"> так и электронные версии периодических</w:t>
      </w:r>
      <w:r>
        <w:rPr>
          <w:color w:val="000000"/>
        </w:rPr>
        <w:t xml:space="preserve"> </w:t>
      </w:r>
      <w:r w:rsidRPr="00F1688F">
        <w:rPr>
          <w:color w:val="000000"/>
        </w:rPr>
        <w:t>изданий по естественным, техническим и</w:t>
      </w:r>
      <w:r>
        <w:rPr>
          <w:color w:val="000000"/>
        </w:rPr>
        <w:t xml:space="preserve"> </w:t>
      </w:r>
      <w:r w:rsidRPr="00F1688F">
        <w:rPr>
          <w:color w:val="000000"/>
        </w:rPr>
        <w:t>гуманитарным</w:t>
      </w:r>
      <w:r>
        <w:rPr>
          <w:color w:val="000000"/>
        </w:rPr>
        <w:t>.</w:t>
      </w:r>
    </w:p>
    <w:p w:rsidR="00AA1535" w:rsidRPr="00E63D60" w:rsidRDefault="00AA1535" w:rsidP="004F05E9">
      <w:pPr>
        <w:spacing w:after="200" w:line="360" w:lineRule="auto"/>
        <w:ind w:right="-143"/>
        <w:contextualSpacing/>
        <w:jc w:val="both"/>
      </w:pPr>
    </w:p>
    <w:p w:rsidR="00CA74EA" w:rsidRPr="00E63D60" w:rsidRDefault="00CA74EA" w:rsidP="004F05E9">
      <w:pPr>
        <w:spacing w:after="200" w:line="360" w:lineRule="auto"/>
        <w:rPr>
          <w:b/>
          <w:caps/>
        </w:rPr>
      </w:pPr>
      <w:r w:rsidRPr="00E63D60">
        <w:rPr>
          <w:b/>
          <w:caps/>
        </w:rPr>
        <w:br w:type="page"/>
      </w:r>
    </w:p>
    <w:p w:rsidR="00876BAE" w:rsidRPr="004F05E9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i/>
          <w:caps/>
        </w:rPr>
      </w:pPr>
      <w:r w:rsidRPr="004F05E9">
        <w:rPr>
          <w:b/>
          <w:i/>
          <w:caps/>
        </w:rPr>
        <w:lastRenderedPageBreak/>
        <w:t>4. Контроль и оценка результатов освоения УЧЕБНОЙ Дисциплины</w:t>
      </w:r>
    </w:p>
    <w:p w:rsidR="00876BAE" w:rsidRPr="00E63D60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</w:rPr>
      </w:pPr>
      <w:r w:rsidRPr="00E63D60">
        <w:rPr>
          <w:b/>
        </w:rPr>
        <w:t>Контроль</w:t>
      </w:r>
      <w:r w:rsidRPr="00E63D60">
        <w:t xml:space="preserve"> </w:t>
      </w:r>
      <w:r w:rsidRPr="00E63D60">
        <w:rPr>
          <w:b/>
        </w:rPr>
        <w:t>и оценка</w:t>
      </w:r>
      <w:r w:rsidRPr="00E63D60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3"/>
        <w:gridCol w:w="4892"/>
      </w:tblGrid>
      <w:tr w:rsidR="00876BAE" w:rsidRPr="00E63D60" w:rsidTr="00AE7F3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Результаты обучения</w:t>
            </w:r>
          </w:p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76BAE" w:rsidRPr="00E63D60" w:rsidTr="00AE7F33">
        <w:trPr>
          <w:trHeight w:val="2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775791" w:rsidP="00AC72FB">
            <w:pPr>
              <w:jc w:val="both"/>
              <w:rPr>
                <w:bCs/>
                <w:i/>
              </w:rPr>
            </w:pPr>
            <w:r w:rsidRPr="00E63D60">
              <w:rPr>
                <w:bCs/>
                <w:i/>
              </w:rPr>
              <w:t>Усвоенные знания</w:t>
            </w:r>
            <w:r w:rsidR="009769D5" w:rsidRPr="00E63D60">
              <w:rPr>
                <w:bCs/>
                <w:i/>
              </w:rPr>
              <w:t>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876BAE" w:rsidP="00AC72FB">
            <w:pPr>
              <w:jc w:val="both"/>
              <w:rPr>
                <w:bCs/>
                <w:i/>
              </w:rPr>
            </w:pPr>
          </w:p>
        </w:tc>
      </w:tr>
      <w:tr w:rsidR="00FB6B66" w:rsidRPr="00E63D60" w:rsidTr="00AE7F33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э</w:t>
            </w:r>
            <w:r w:rsidRPr="002E71B4">
              <w:t>кономические явления и процессы</w:t>
            </w:r>
          </w:p>
          <w:p w:rsidR="00664FC3" w:rsidRPr="002E71B4" w:rsidRDefault="00664FC3" w:rsidP="00664FC3">
            <w:pPr>
              <w:jc w:val="both"/>
            </w:pPr>
            <w:r>
              <w:t>общественной жизни</w:t>
            </w:r>
          </w:p>
          <w:p w:rsidR="00FB6B66" w:rsidRPr="00E63D60" w:rsidRDefault="00FB6B66" w:rsidP="0066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 w:rsidR="00AE7F33">
              <w:rPr>
                <w:bCs/>
              </w:rPr>
              <w:t>решение ситуационных задач</w:t>
            </w:r>
            <w:r w:rsidRPr="00E63D60">
              <w:rPr>
                <w:bCs/>
              </w:rPr>
              <w:t>).</w:t>
            </w:r>
          </w:p>
          <w:p w:rsidR="00FB6B66" w:rsidRPr="00E63D60" w:rsidRDefault="00934443" w:rsidP="00AE7F33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З</w:t>
            </w:r>
            <w:r w:rsidR="001B5E7A"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7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депозит и кредит, н</w:t>
            </w:r>
            <w:r w:rsidRPr="002E71B4">
              <w:t>акопления и</w:t>
            </w:r>
          </w:p>
          <w:p w:rsidR="00FB6B66" w:rsidRPr="00E63D60" w:rsidRDefault="00664FC3" w:rsidP="00664FC3">
            <w:pPr>
              <w:jc w:val="both"/>
            </w:pPr>
            <w:r>
              <w:t>инфляция, роль депозита в лич</w:t>
            </w:r>
            <w:r w:rsidRPr="002E71B4">
              <w:t>ном финансовом плане, понятия</w:t>
            </w:r>
            <w:r>
              <w:t xml:space="preserve"> </w:t>
            </w:r>
            <w:r w:rsidRPr="002E71B4">
              <w:t>о</w:t>
            </w:r>
            <w:r>
              <w:t xml:space="preserve"> кредите, его виды, </w:t>
            </w:r>
            <w:r w:rsidRPr="002E71B4">
              <w:t>роль кредита</w:t>
            </w:r>
            <w:r>
              <w:t xml:space="preserve"> в личном финансовом плане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 w:rsidR="00894796">
              <w:rPr>
                <w:bCs/>
              </w:rPr>
              <w:t xml:space="preserve">решение </w:t>
            </w:r>
            <w:r w:rsidR="009A2E69">
              <w:rPr>
                <w:bCs/>
              </w:rPr>
              <w:t xml:space="preserve">ситуационных </w:t>
            </w:r>
            <w:r w:rsidR="00894796">
              <w:rPr>
                <w:bCs/>
              </w:rPr>
              <w:t>задач</w:t>
            </w:r>
            <w:r w:rsidRPr="00E63D60">
              <w:rPr>
                <w:bCs/>
              </w:rPr>
              <w:t>).</w:t>
            </w:r>
          </w:p>
          <w:p w:rsidR="004B108C" w:rsidRPr="00E63D60" w:rsidRDefault="00934443" w:rsidP="00AE7F33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7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664FC3" w:rsidP="00664FC3">
            <w:pPr>
              <w:jc w:val="both"/>
            </w:pPr>
            <w:r>
              <w:t>- пенсионное обеспечение: государ</w:t>
            </w:r>
            <w:r w:rsidRPr="002E71B4">
              <w:t>с</w:t>
            </w:r>
            <w:r>
              <w:t>твенная пенсионная система, формирование личных пенсионных накоплений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4B108C" w:rsidRPr="00E63D60" w:rsidRDefault="00FB6B66" w:rsidP="00C93909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 w:rsidR="00894796">
              <w:rPr>
                <w:bCs/>
              </w:rPr>
              <w:t>решение</w:t>
            </w:r>
            <w:r w:rsidR="009A2E69">
              <w:rPr>
                <w:bCs/>
              </w:rPr>
              <w:t xml:space="preserve"> ситуационных</w:t>
            </w:r>
            <w:r w:rsidR="00894796">
              <w:rPr>
                <w:bCs/>
              </w:rPr>
              <w:t xml:space="preserve"> задач</w:t>
            </w:r>
            <w:r w:rsidRPr="00E63D60">
              <w:rPr>
                <w:bCs/>
              </w:rPr>
              <w:t>).</w:t>
            </w:r>
            <w:r w:rsidR="00C93909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7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664FC3" w:rsidP="00664FC3">
            <w:pPr>
              <w:jc w:val="both"/>
            </w:pPr>
            <w:r>
              <w:t>- понятие фондового рынка, виды ценных бумаг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4B108C" w:rsidRPr="00E63D60" w:rsidRDefault="00FB6B66" w:rsidP="00664FC3">
            <w:pPr>
              <w:jc w:val="both"/>
              <w:rPr>
                <w:bCs/>
              </w:rPr>
            </w:pPr>
            <w:r w:rsidRPr="00E63D60">
              <w:rPr>
                <w:bCs/>
              </w:rPr>
              <w:t>(тестирован</w:t>
            </w:r>
            <w:r w:rsidR="00894796">
              <w:rPr>
                <w:bCs/>
              </w:rPr>
              <w:t>ие, устный или письменный опрос</w:t>
            </w:r>
            <w:r w:rsidRPr="00E63D60">
              <w:rPr>
                <w:bCs/>
              </w:rPr>
              <w:t>).</w:t>
            </w:r>
            <w:r w:rsidR="00664FC3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о</w:t>
            </w:r>
            <w:r w:rsidRPr="002E71B4">
              <w:t>сновные элементы банковской</w:t>
            </w:r>
            <w:r>
              <w:t xml:space="preserve"> системы</w:t>
            </w:r>
          </w:p>
          <w:p w:rsidR="00FB6B66" w:rsidRPr="00E63D60" w:rsidRDefault="00FB6B66" w:rsidP="00AE7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4B108C" w:rsidRPr="00E63D60" w:rsidRDefault="00FB6B66" w:rsidP="00664FC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 w:rsidR="00894796"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 w:rsidR="00664FC3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виды платежных средств</w:t>
            </w:r>
          </w:p>
          <w:p w:rsidR="00664FC3" w:rsidRDefault="00664FC3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страхование и его виды</w:t>
            </w:r>
          </w:p>
          <w:p w:rsidR="00664FC3" w:rsidRDefault="00664FC3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н</w:t>
            </w:r>
            <w:r w:rsidRPr="002E71B4">
              <w:t>а</w:t>
            </w:r>
            <w:r>
              <w:t>логи (понятие, виды налогов, налоговые вычеты, налоговая декларация)</w:t>
            </w:r>
          </w:p>
          <w:p w:rsidR="00664FC3" w:rsidRDefault="00664FC3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Default="00664FC3" w:rsidP="00664FC3">
            <w:pPr>
              <w:jc w:val="both"/>
            </w:pPr>
            <w:r>
              <w:t>- с</w:t>
            </w:r>
            <w:r w:rsidRPr="001C1551">
              <w:t>оциальные гарантии</w:t>
            </w:r>
            <w:r>
              <w:t xml:space="preserve"> работников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Default="00664FC3" w:rsidP="00664FC3">
            <w:pPr>
              <w:jc w:val="both"/>
            </w:pPr>
            <w:r>
              <w:t>- признаки мошенничества на финансовом рынке в отношении физических лиц</w:t>
            </w:r>
          </w:p>
          <w:p w:rsidR="00664FC3" w:rsidRDefault="00664FC3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З</w:t>
            </w:r>
            <w:r w:rsidRPr="00E63D60">
              <w:rPr>
                <w:bCs/>
              </w:rPr>
              <w:t>ачет.</w:t>
            </w: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Pr="00E63D60" w:rsidRDefault="00DB4DD0" w:rsidP="00AE7F33">
            <w:pPr>
              <w:jc w:val="both"/>
              <w:rPr>
                <w:i/>
              </w:rPr>
            </w:pPr>
            <w:r>
              <w:rPr>
                <w:i/>
              </w:rPr>
              <w:t>о</w:t>
            </w:r>
            <w:r w:rsidRPr="00E63D60">
              <w:rPr>
                <w:i/>
              </w:rPr>
              <w:t>своенные умения: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Default="00DB4DD0" w:rsidP="00BD6800">
            <w:pPr>
              <w:jc w:val="both"/>
              <w:rPr>
                <w:bCs/>
                <w:i/>
              </w:rPr>
            </w:pP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1F" w:rsidRPr="000319C4" w:rsidRDefault="004E271F" w:rsidP="004E271F">
            <w:pPr>
              <w:jc w:val="both"/>
            </w:pPr>
            <w:r>
              <w:t>- а</w:t>
            </w:r>
            <w:r w:rsidRPr="000319C4">
              <w:t>нализиров</w:t>
            </w:r>
            <w:r>
              <w:t>ать состояние финансовых рынков</w:t>
            </w:r>
          </w:p>
          <w:p w:rsidR="00DB4DD0" w:rsidRPr="00E63D60" w:rsidRDefault="00DB4DD0" w:rsidP="004E271F">
            <w:pPr>
              <w:jc w:val="both"/>
              <w:rPr>
                <w:i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Default="00894796" w:rsidP="004E271F">
            <w:pPr>
              <w:jc w:val="both"/>
              <w:rPr>
                <w:bCs/>
                <w:i/>
              </w:rPr>
            </w:pPr>
            <w:r w:rsidRPr="00E63D60">
              <w:rPr>
                <w:bCs/>
              </w:rPr>
              <w:t>Текущий контро</w:t>
            </w:r>
            <w:r>
              <w:rPr>
                <w:bCs/>
              </w:rPr>
              <w:t>ль (тестирование по темам курса</w:t>
            </w:r>
            <w:r w:rsidRPr="00E63D60">
              <w:rPr>
                <w:bCs/>
              </w:rPr>
              <w:t xml:space="preserve">, устный или письменный опрос, </w:t>
            </w:r>
            <w:r w:rsidR="00721EDD">
              <w:rPr>
                <w:bCs/>
              </w:rPr>
              <w:t>доклад, презентация</w:t>
            </w:r>
            <w:r w:rsidRPr="00E63D60">
              <w:rPr>
                <w:bCs/>
              </w:rPr>
              <w:t>).</w:t>
            </w:r>
            <w:r w:rsidR="004E271F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1F" w:rsidRPr="000319C4" w:rsidRDefault="004E271F" w:rsidP="004E271F">
            <w:pPr>
              <w:jc w:val="both"/>
            </w:pPr>
            <w:r>
              <w:lastRenderedPageBreak/>
              <w:t>- оценивать собственные экономические действия</w:t>
            </w:r>
            <w:r w:rsidRPr="000319C4">
              <w:t xml:space="preserve"> в качестве</w:t>
            </w:r>
            <w:r>
              <w:t xml:space="preserve"> п</w:t>
            </w:r>
            <w:r w:rsidRPr="000319C4">
              <w:t>отребителя, налогоплательщика,</w:t>
            </w:r>
            <w:r>
              <w:t xml:space="preserve"> </w:t>
            </w:r>
            <w:r w:rsidRPr="000319C4">
              <w:t>с</w:t>
            </w:r>
            <w:r>
              <w:t>трахователя</w:t>
            </w:r>
          </w:p>
          <w:p w:rsidR="00DB4DD0" w:rsidRPr="00E63D60" w:rsidRDefault="00DB4DD0" w:rsidP="00AE7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Default="00894796" w:rsidP="004E271F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</w:t>
            </w:r>
            <w:r>
              <w:rPr>
                <w:bCs/>
              </w:rPr>
              <w:t>ль (тестирование по темам курса</w:t>
            </w:r>
            <w:r w:rsidRPr="00E63D60">
              <w:rPr>
                <w:bCs/>
              </w:rPr>
              <w:t xml:space="preserve">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 w:rsidR="004E271F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1F" w:rsidRPr="000319C4" w:rsidRDefault="004E271F" w:rsidP="004E271F">
            <w:pPr>
              <w:jc w:val="both"/>
            </w:pPr>
            <w:r>
              <w:t>- оценивать влияние инфляции на доходность финансовых активов</w:t>
            </w:r>
          </w:p>
          <w:p w:rsidR="00DB4DD0" w:rsidRPr="00E63D60" w:rsidRDefault="00DB4DD0" w:rsidP="00AE7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Pr="00E63D60" w:rsidRDefault="00DB4DD0" w:rsidP="004E271F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 (тестирование по темам курсам, устный или письменный опрос, </w:t>
            </w:r>
            <w:r w:rsidR="00083C73"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 w:rsidR="004E271F">
              <w:rPr>
                <w:bCs/>
              </w:rPr>
              <w:t xml:space="preserve"> </w:t>
            </w:r>
            <w:r w:rsidR="00934443">
              <w:rPr>
                <w:bCs/>
              </w:rPr>
              <w:t>З</w:t>
            </w:r>
            <w:r w:rsidR="00934443" w:rsidRPr="00E63D60">
              <w:rPr>
                <w:bCs/>
              </w:rPr>
              <w:t>ачет.</w:t>
            </w:r>
          </w:p>
        </w:tc>
      </w:tr>
    </w:tbl>
    <w:p w:rsidR="00876BAE" w:rsidRPr="00E63D60" w:rsidRDefault="00876BAE" w:rsidP="00987244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876BAE" w:rsidRPr="00E63D60" w:rsidSect="0013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6C" w:rsidRDefault="002E106C" w:rsidP="00434E87">
      <w:r>
        <w:separator/>
      </w:r>
    </w:p>
  </w:endnote>
  <w:endnote w:type="continuationSeparator" w:id="0">
    <w:p w:rsidR="002E106C" w:rsidRDefault="002E106C" w:rsidP="0043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AFD" w:rsidRDefault="002279A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1E8C">
      <w:rPr>
        <w:noProof/>
      </w:rPr>
      <w:t>4</w:t>
    </w:r>
    <w:r>
      <w:rPr>
        <w:noProof/>
      </w:rPr>
      <w:fldChar w:fldCharType="end"/>
    </w:r>
  </w:p>
  <w:p w:rsidR="00CE3AFD" w:rsidRDefault="00CE3A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8032"/>
      <w:docPartObj>
        <w:docPartGallery w:val="Page Numbers (Bottom of Page)"/>
        <w:docPartUnique/>
      </w:docPartObj>
    </w:sdtPr>
    <w:sdtEndPr/>
    <w:sdtContent>
      <w:p w:rsidR="00CE3AFD" w:rsidRDefault="002279A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E8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E3AFD" w:rsidRDefault="00CE3A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6C" w:rsidRDefault="002E106C" w:rsidP="00434E87">
      <w:r>
        <w:separator/>
      </w:r>
    </w:p>
  </w:footnote>
  <w:footnote w:type="continuationSeparator" w:id="0">
    <w:p w:rsidR="002E106C" w:rsidRDefault="002E106C" w:rsidP="0043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4AF"/>
    <w:multiLevelType w:val="hybridMultilevel"/>
    <w:tmpl w:val="FA2E7338"/>
    <w:lvl w:ilvl="0" w:tplc="0419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1FB6"/>
    <w:multiLevelType w:val="hybridMultilevel"/>
    <w:tmpl w:val="CB2E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6503236"/>
    <w:multiLevelType w:val="hybridMultilevel"/>
    <w:tmpl w:val="9FAE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B6E04"/>
    <w:multiLevelType w:val="hybridMultilevel"/>
    <w:tmpl w:val="2670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6363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23735"/>
    <w:multiLevelType w:val="hybridMultilevel"/>
    <w:tmpl w:val="D03E51A2"/>
    <w:lvl w:ilvl="0" w:tplc="5CE66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4938B0"/>
    <w:multiLevelType w:val="hybridMultilevel"/>
    <w:tmpl w:val="C048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03CC0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F51852"/>
    <w:multiLevelType w:val="hybridMultilevel"/>
    <w:tmpl w:val="A8E4AFE6"/>
    <w:lvl w:ilvl="0" w:tplc="85C0A2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D722C"/>
    <w:multiLevelType w:val="hybridMultilevel"/>
    <w:tmpl w:val="98E4F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2E2217"/>
    <w:multiLevelType w:val="hybridMultilevel"/>
    <w:tmpl w:val="FDA0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46EF6"/>
    <w:multiLevelType w:val="hybridMultilevel"/>
    <w:tmpl w:val="BB02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358E"/>
    <w:multiLevelType w:val="hybridMultilevel"/>
    <w:tmpl w:val="47A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5"/>
  </w:num>
  <w:num w:numId="5">
    <w:abstractNumId w:val="7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9"/>
  </w:num>
  <w:num w:numId="12">
    <w:abstractNumId w:val="10"/>
  </w:num>
  <w:num w:numId="13">
    <w:abstractNumId w:val="13"/>
  </w:num>
  <w:num w:numId="14">
    <w:abstractNumId w:val="0"/>
  </w:num>
  <w:num w:numId="15">
    <w:abstractNumId w:val="1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AE"/>
    <w:rsid w:val="00000BE2"/>
    <w:rsid w:val="000167C7"/>
    <w:rsid w:val="00023332"/>
    <w:rsid w:val="00031409"/>
    <w:rsid w:val="00037511"/>
    <w:rsid w:val="000449EA"/>
    <w:rsid w:val="00046814"/>
    <w:rsid w:val="00047CA1"/>
    <w:rsid w:val="00057DAA"/>
    <w:rsid w:val="00060BC0"/>
    <w:rsid w:val="000808EB"/>
    <w:rsid w:val="00083C73"/>
    <w:rsid w:val="000876D8"/>
    <w:rsid w:val="00087891"/>
    <w:rsid w:val="0009031C"/>
    <w:rsid w:val="000A2A51"/>
    <w:rsid w:val="000A2FD8"/>
    <w:rsid w:val="000A5242"/>
    <w:rsid w:val="000C7C96"/>
    <w:rsid w:val="000D279E"/>
    <w:rsid w:val="000E256D"/>
    <w:rsid w:val="000F1C9A"/>
    <w:rsid w:val="000F4B78"/>
    <w:rsid w:val="0010216F"/>
    <w:rsid w:val="0010712C"/>
    <w:rsid w:val="00111BD7"/>
    <w:rsid w:val="00113A06"/>
    <w:rsid w:val="00117226"/>
    <w:rsid w:val="00121921"/>
    <w:rsid w:val="0012499A"/>
    <w:rsid w:val="00132A89"/>
    <w:rsid w:val="001369AE"/>
    <w:rsid w:val="00140AE4"/>
    <w:rsid w:val="001446E3"/>
    <w:rsid w:val="00151359"/>
    <w:rsid w:val="00152815"/>
    <w:rsid w:val="00154474"/>
    <w:rsid w:val="00174F19"/>
    <w:rsid w:val="00175889"/>
    <w:rsid w:val="00190754"/>
    <w:rsid w:val="00190CAA"/>
    <w:rsid w:val="001A4138"/>
    <w:rsid w:val="001B5E7A"/>
    <w:rsid w:val="001C3228"/>
    <w:rsid w:val="001C6EDB"/>
    <w:rsid w:val="001D0676"/>
    <w:rsid w:val="001D08F9"/>
    <w:rsid w:val="001D7D88"/>
    <w:rsid w:val="001E4A6A"/>
    <w:rsid w:val="001E52EB"/>
    <w:rsid w:val="002139CF"/>
    <w:rsid w:val="0021747F"/>
    <w:rsid w:val="0022471D"/>
    <w:rsid w:val="002279A7"/>
    <w:rsid w:val="00232E5B"/>
    <w:rsid w:val="00240AB7"/>
    <w:rsid w:val="00241D40"/>
    <w:rsid w:val="0026031B"/>
    <w:rsid w:val="002700F9"/>
    <w:rsid w:val="00274608"/>
    <w:rsid w:val="0028300C"/>
    <w:rsid w:val="00294614"/>
    <w:rsid w:val="00295084"/>
    <w:rsid w:val="002B705C"/>
    <w:rsid w:val="002B7548"/>
    <w:rsid w:val="002C54AA"/>
    <w:rsid w:val="002D06E4"/>
    <w:rsid w:val="002D4C08"/>
    <w:rsid w:val="002E106C"/>
    <w:rsid w:val="002E7E9D"/>
    <w:rsid w:val="002F2BF9"/>
    <w:rsid w:val="00304D8C"/>
    <w:rsid w:val="00314865"/>
    <w:rsid w:val="00343B39"/>
    <w:rsid w:val="0035193B"/>
    <w:rsid w:val="003561DF"/>
    <w:rsid w:val="00357A01"/>
    <w:rsid w:val="00386511"/>
    <w:rsid w:val="003A0D44"/>
    <w:rsid w:val="003A24C3"/>
    <w:rsid w:val="003A58BC"/>
    <w:rsid w:val="003B474A"/>
    <w:rsid w:val="003C04B7"/>
    <w:rsid w:val="003C04E5"/>
    <w:rsid w:val="003C7B7C"/>
    <w:rsid w:val="003E380A"/>
    <w:rsid w:val="003F49C6"/>
    <w:rsid w:val="003F5959"/>
    <w:rsid w:val="00400E04"/>
    <w:rsid w:val="00417E6E"/>
    <w:rsid w:val="004250FA"/>
    <w:rsid w:val="00426047"/>
    <w:rsid w:val="00434E87"/>
    <w:rsid w:val="0043633E"/>
    <w:rsid w:val="004458B9"/>
    <w:rsid w:val="00455EBD"/>
    <w:rsid w:val="00456068"/>
    <w:rsid w:val="00456146"/>
    <w:rsid w:val="0046279B"/>
    <w:rsid w:val="00467CEB"/>
    <w:rsid w:val="004705FC"/>
    <w:rsid w:val="00471332"/>
    <w:rsid w:val="00472BF9"/>
    <w:rsid w:val="00473B49"/>
    <w:rsid w:val="004767C3"/>
    <w:rsid w:val="00483DD3"/>
    <w:rsid w:val="00495044"/>
    <w:rsid w:val="00496000"/>
    <w:rsid w:val="004A139E"/>
    <w:rsid w:val="004A260B"/>
    <w:rsid w:val="004B108C"/>
    <w:rsid w:val="004B161F"/>
    <w:rsid w:val="004B3FB5"/>
    <w:rsid w:val="004B4220"/>
    <w:rsid w:val="004B4970"/>
    <w:rsid w:val="004C1E8C"/>
    <w:rsid w:val="004C27FE"/>
    <w:rsid w:val="004D2DED"/>
    <w:rsid w:val="004E271F"/>
    <w:rsid w:val="004F05E9"/>
    <w:rsid w:val="004F56FC"/>
    <w:rsid w:val="00513751"/>
    <w:rsid w:val="005276D5"/>
    <w:rsid w:val="00552463"/>
    <w:rsid w:val="00553811"/>
    <w:rsid w:val="0055766F"/>
    <w:rsid w:val="005627A5"/>
    <w:rsid w:val="005650E7"/>
    <w:rsid w:val="00580388"/>
    <w:rsid w:val="0058147E"/>
    <w:rsid w:val="00585A3D"/>
    <w:rsid w:val="00585B53"/>
    <w:rsid w:val="00596AD9"/>
    <w:rsid w:val="005B0E2E"/>
    <w:rsid w:val="005B1B22"/>
    <w:rsid w:val="005B50A0"/>
    <w:rsid w:val="005C5966"/>
    <w:rsid w:val="005D0F52"/>
    <w:rsid w:val="005E1339"/>
    <w:rsid w:val="005F17B0"/>
    <w:rsid w:val="005F619E"/>
    <w:rsid w:val="005F6F1A"/>
    <w:rsid w:val="0060278F"/>
    <w:rsid w:val="00603FCE"/>
    <w:rsid w:val="00615E79"/>
    <w:rsid w:val="006172FD"/>
    <w:rsid w:val="00624446"/>
    <w:rsid w:val="0063463E"/>
    <w:rsid w:val="0063656A"/>
    <w:rsid w:val="00652170"/>
    <w:rsid w:val="006567F0"/>
    <w:rsid w:val="006635E8"/>
    <w:rsid w:val="00664FC3"/>
    <w:rsid w:val="00682CCD"/>
    <w:rsid w:val="00684E41"/>
    <w:rsid w:val="006A6CF6"/>
    <w:rsid w:val="006A7542"/>
    <w:rsid w:val="006D1372"/>
    <w:rsid w:val="006D6190"/>
    <w:rsid w:val="006D6D57"/>
    <w:rsid w:val="006F0114"/>
    <w:rsid w:val="006F0A8C"/>
    <w:rsid w:val="006F4294"/>
    <w:rsid w:val="007039B1"/>
    <w:rsid w:val="00721BC2"/>
    <w:rsid w:val="00721BCE"/>
    <w:rsid w:val="00721EDD"/>
    <w:rsid w:val="007304D0"/>
    <w:rsid w:val="00735438"/>
    <w:rsid w:val="00751FB4"/>
    <w:rsid w:val="00752CF3"/>
    <w:rsid w:val="00753536"/>
    <w:rsid w:val="00754422"/>
    <w:rsid w:val="0076083F"/>
    <w:rsid w:val="00762381"/>
    <w:rsid w:val="0077314A"/>
    <w:rsid w:val="00775791"/>
    <w:rsid w:val="007817B4"/>
    <w:rsid w:val="00782862"/>
    <w:rsid w:val="00787E2E"/>
    <w:rsid w:val="007A023F"/>
    <w:rsid w:val="007A47BD"/>
    <w:rsid w:val="007A626A"/>
    <w:rsid w:val="007A63E3"/>
    <w:rsid w:val="007E23FD"/>
    <w:rsid w:val="007E3AE1"/>
    <w:rsid w:val="007F275C"/>
    <w:rsid w:val="00801463"/>
    <w:rsid w:val="00805A39"/>
    <w:rsid w:val="00820848"/>
    <w:rsid w:val="008361BF"/>
    <w:rsid w:val="00853C76"/>
    <w:rsid w:val="00854D74"/>
    <w:rsid w:val="00854D7F"/>
    <w:rsid w:val="00855A36"/>
    <w:rsid w:val="0085722F"/>
    <w:rsid w:val="0086171D"/>
    <w:rsid w:val="00864059"/>
    <w:rsid w:val="00870074"/>
    <w:rsid w:val="0087467E"/>
    <w:rsid w:val="00876BAE"/>
    <w:rsid w:val="008832EE"/>
    <w:rsid w:val="00892CDB"/>
    <w:rsid w:val="00893CA8"/>
    <w:rsid w:val="00894796"/>
    <w:rsid w:val="00894D16"/>
    <w:rsid w:val="00896926"/>
    <w:rsid w:val="008A7DCE"/>
    <w:rsid w:val="008B2351"/>
    <w:rsid w:val="008B6987"/>
    <w:rsid w:val="008C7EF4"/>
    <w:rsid w:val="008D09AC"/>
    <w:rsid w:val="008D5001"/>
    <w:rsid w:val="008E2969"/>
    <w:rsid w:val="008E4CD4"/>
    <w:rsid w:val="008E6300"/>
    <w:rsid w:val="00904954"/>
    <w:rsid w:val="00910930"/>
    <w:rsid w:val="00914512"/>
    <w:rsid w:val="00922920"/>
    <w:rsid w:val="00922987"/>
    <w:rsid w:val="0092576B"/>
    <w:rsid w:val="00930D4D"/>
    <w:rsid w:val="00934443"/>
    <w:rsid w:val="00936F37"/>
    <w:rsid w:val="00937E4F"/>
    <w:rsid w:val="00943A21"/>
    <w:rsid w:val="00953167"/>
    <w:rsid w:val="00973924"/>
    <w:rsid w:val="00974405"/>
    <w:rsid w:val="00975ADA"/>
    <w:rsid w:val="009766D5"/>
    <w:rsid w:val="009769D5"/>
    <w:rsid w:val="00987244"/>
    <w:rsid w:val="0098737A"/>
    <w:rsid w:val="0099430A"/>
    <w:rsid w:val="00997CF7"/>
    <w:rsid w:val="009A2E69"/>
    <w:rsid w:val="009C2387"/>
    <w:rsid w:val="009C6404"/>
    <w:rsid w:val="009D2027"/>
    <w:rsid w:val="009D6D37"/>
    <w:rsid w:val="009E3E0C"/>
    <w:rsid w:val="00A00B93"/>
    <w:rsid w:val="00A02294"/>
    <w:rsid w:val="00A043D5"/>
    <w:rsid w:val="00A20AA9"/>
    <w:rsid w:val="00A2713A"/>
    <w:rsid w:val="00A32CFD"/>
    <w:rsid w:val="00A36FE7"/>
    <w:rsid w:val="00A403C4"/>
    <w:rsid w:val="00A727E8"/>
    <w:rsid w:val="00A741E1"/>
    <w:rsid w:val="00A76316"/>
    <w:rsid w:val="00A77854"/>
    <w:rsid w:val="00A941F9"/>
    <w:rsid w:val="00AA1535"/>
    <w:rsid w:val="00AA328E"/>
    <w:rsid w:val="00AA6225"/>
    <w:rsid w:val="00AC72FB"/>
    <w:rsid w:val="00AC7CFF"/>
    <w:rsid w:val="00AD2925"/>
    <w:rsid w:val="00AE76BB"/>
    <w:rsid w:val="00AE7F33"/>
    <w:rsid w:val="00AF2CA8"/>
    <w:rsid w:val="00B1245E"/>
    <w:rsid w:val="00B13460"/>
    <w:rsid w:val="00B270F3"/>
    <w:rsid w:val="00B327E0"/>
    <w:rsid w:val="00B431A0"/>
    <w:rsid w:val="00B47C86"/>
    <w:rsid w:val="00B6415B"/>
    <w:rsid w:val="00B72A4D"/>
    <w:rsid w:val="00B824DB"/>
    <w:rsid w:val="00B953C0"/>
    <w:rsid w:val="00BA13F4"/>
    <w:rsid w:val="00BA2D90"/>
    <w:rsid w:val="00BB5A37"/>
    <w:rsid w:val="00BC0A2C"/>
    <w:rsid w:val="00BC64B8"/>
    <w:rsid w:val="00BC770E"/>
    <w:rsid w:val="00BD47F8"/>
    <w:rsid w:val="00BD6800"/>
    <w:rsid w:val="00BD741F"/>
    <w:rsid w:val="00BD7D7C"/>
    <w:rsid w:val="00C1286D"/>
    <w:rsid w:val="00C15E4E"/>
    <w:rsid w:val="00C237B7"/>
    <w:rsid w:val="00C23CAF"/>
    <w:rsid w:val="00C23D55"/>
    <w:rsid w:val="00C34294"/>
    <w:rsid w:val="00C456EF"/>
    <w:rsid w:val="00C473EE"/>
    <w:rsid w:val="00C601E2"/>
    <w:rsid w:val="00C70395"/>
    <w:rsid w:val="00C7049D"/>
    <w:rsid w:val="00C815E0"/>
    <w:rsid w:val="00C93909"/>
    <w:rsid w:val="00C94293"/>
    <w:rsid w:val="00C96DAC"/>
    <w:rsid w:val="00CA1D83"/>
    <w:rsid w:val="00CA3803"/>
    <w:rsid w:val="00CA3CDB"/>
    <w:rsid w:val="00CA5231"/>
    <w:rsid w:val="00CA5E17"/>
    <w:rsid w:val="00CA659B"/>
    <w:rsid w:val="00CA74EA"/>
    <w:rsid w:val="00CA7D9C"/>
    <w:rsid w:val="00CB3B7D"/>
    <w:rsid w:val="00CB3E98"/>
    <w:rsid w:val="00CE3AFD"/>
    <w:rsid w:val="00CF3E1C"/>
    <w:rsid w:val="00CF3F74"/>
    <w:rsid w:val="00D020B6"/>
    <w:rsid w:val="00D10E9E"/>
    <w:rsid w:val="00D12931"/>
    <w:rsid w:val="00D13628"/>
    <w:rsid w:val="00D21B22"/>
    <w:rsid w:val="00D243F7"/>
    <w:rsid w:val="00D27414"/>
    <w:rsid w:val="00D34BAD"/>
    <w:rsid w:val="00D8090E"/>
    <w:rsid w:val="00D81E6E"/>
    <w:rsid w:val="00D869D9"/>
    <w:rsid w:val="00D9218A"/>
    <w:rsid w:val="00DA046E"/>
    <w:rsid w:val="00DA0844"/>
    <w:rsid w:val="00DB0764"/>
    <w:rsid w:val="00DB4DD0"/>
    <w:rsid w:val="00DC3245"/>
    <w:rsid w:val="00DC324D"/>
    <w:rsid w:val="00DD2F92"/>
    <w:rsid w:val="00DD3A26"/>
    <w:rsid w:val="00DD3C2D"/>
    <w:rsid w:val="00DE7136"/>
    <w:rsid w:val="00DF5C60"/>
    <w:rsid w:val="00DF6EC5"/>
    <w:rsid w:val="00E01FB9"/>
    <w:rsid w:val="00E17BA8"/>
    <w:rsid w:val="00E21CF6"/>
    <w:rsid w:val="00E43A3A"/>
    <w:rsid w:val="00E43B66"/>
    <w:rsid w:val="00E5042A"/>
    <w:rsid w:val="00E52AF5"/>
    <w:rsid w:val="00E52D91"/>
    <w:rsid w:val="00E63D60"/>
    <w:rsid w:val="00E85AEA"/>
    <w:rsid w:val="00EA5B68"/>
    <w:rsid w:val="00EB5934"/>
    <w:rsid w:val="00EC7137"/>
    <w:rsid w:val="00ED3A10"/>
    <w:rsid w:val="00ED54E1"/>
    <w:rsid w:val="00EE5D66"/>
    <w:rsid w:val="00EF1DA6"/>
    <w:rsid w:val="00EF412A"/>
    <w:rsid w:val="00F15417"/>
    <w:rsid w:val="00F17480"/>
    <w:rsid w:val="00F226B5"/>
    <w:rsid w:val="00F27E01"/>
    <w:rsid w:val="00F302BD"/>
    <w:rsid w:val="00F308AA"/>
    <w:rsid w:val="00F35A28"/>
    <w:rsid w:val="00F35CC7"/>
    <w:rsid w:val="00F36C4A"/>
    <w:rsid w:val="00F40AC3"/>
    <w:rsid w:val="00F64F0E"/>
    <w:rsid w:val="00F67940"/>
    <w:rsid w:val="00F67A43"/>
    <w:rsid w:val="00F72EC6"/>
    <w:rsid w:val="00F7794C"/>
    <w:rsid w:val="00F819E5"/>
    <w:rsid w:val="00F839E3"/>
    <w:rsid w:val="00F85E66"/>
    <w:rsid w:val="00F86161"/>
    <w:rsid w:val="00F87043"/>
    <w:rsid w:val="00F952AA"/>
    <w:rsid w:val="00F96C69"/>
    <w:rsid w:val="00FB6B66"/>
    <w:rsid w:val="00FC241A"/>
    <w:rsid w:val="00FE0598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508D"/>
  <w15:docId w15:val="{206D49A8-4AC0-41A8-AC14-01730007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BA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76B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619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92298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434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434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A0229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A0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3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E63D6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C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9C2387"/>
    <w:pPr>
      <w:widowControl w:val="0"/>
      <w:suppressAutoHyphens/>
      <w:spacing w:after="120" w:line="480" w:lineRule="auto"/>
      <w:ind w:left="283"/>
    </w:pPr>
    <w:rPr>
      <w:lang w:bidi="ru-RU"/>
    </w:rPr>
  </w:style>
  <w:style w:type="character" w:styleId="ac">
    <w:name w:val="Hyperlink"/>
    <w:basedOn w:val="a0"/>
    <w:uiPriority w:val="99"/>
    <w:unhideWhenUsed/>
    <w:rsid w:val="00D12931"/>
    <w:rPr>
      <w:color w:val="0000FF"/>
      <w:u w:val="single"/>
    </w:rPr>
  </w:style>
  <w:style w:type="paragraph" w:customStyle="1" w:styleId="ad">
    <w:name w:val="Îáû÷íûé"/>
    <w:rsid w:val="00D12931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5C55-5345-49D9-AED2-02BD3265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Андреева</cp:lastModifiedBy>
  <cp:revision>6</cp:revision>
  <cp:lastPrinted>2019-12-10T08:23:00Z</cp:lastPrinted>
  <dcterms:created xsi:type="dcterms:W3CDTF">2023-09-28T13:40:00Z</dcterms:created>
  <dcterms:modified xsi:type="dcterms:W3CDTF">2023-09-28T13:51:00Z</dcterms:modified>
</cp:coreProperties>
</file>