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2"/>
          <w:sz w:val="28"/>
          <w:szCs w:val="28"/>
          <w:lang w:eastAsia="en-US"/>
        </w:rPr>
      </w:pPr>
      <w:r w:rsidRPr="00CE104F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en-US"/>
        </w:rPr>
        <w:t xml:space="preserve">Государственное профессиональное образовательное учреждение </w:t>
      </w: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2"/>
          <w:sz w:val="28"/>
          <w:szCs w:val="28"/>
          <w:lang w:eastAsia="en-US"/>
        </w:rPr>
      </w:pPr>
      <w:r w:rsidRPr="00CE104F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en-US"/>
        </w:rPr>
        <w:t>Ярославской области</w:t>
      </w:r>
    </w:p>
    <w:p w:rsidR="00F01E55" w:rsidRPr="00CE104F" w:rsidRDefault="00F01E55" w:rsidP="00F01E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CE104F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Даниловский политехнический Колледж</w:t>
      </w:r>
    </w:p>
    <w:p w:rsidR="00F01E55" w:rsidRPr="00CE104F" w:rsidRDefault="00F01E55" w:rsidP="00F01E5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04F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  <w:t>РАБОЧАЯ ПРОГРАММА УЧЕБНОЙ ДИСЦИПЛИНЫ</w:t>
      </w: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104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ОП.0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</w:t>
      </w:r>
      <w:r w:rsidRPr="00CE104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ЭЛЕКТРОТЕХНИКА И ЭЛЕКТРОНИКА</w:t>
      </w: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E104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специальности </w:t>
      </w:r>
    </w:p>
    <w:p w:rsidR="00F01E55" w:rsidRPr="00CE104F" w:rsidRDefault="00F01E55" w:rsidP="00F01E5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10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23.02.0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CE10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Техническое обслуживание и ремонт  </w:t>
      </w:r>
      <w:r w:rsidRPr="00CE104F">
        <w:rPr>
          <w:rFonts w:ascii="Times New Roman" w:hAnsi="Times New Roman" w:cs="Times New Roman"/>
          <w:b/>
          <w:iCs/>
          <w:sz w:val="28"/>
          <w:szCs w:val="28"/>
        </w:rPr>
        <w:t>двигателей, систем и агрегатов автомобилей</w:t>
      </w: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F01E55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7B03" w:rsidRDefault="00CD7B03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CD7B03" w:rsidRPr="00CE104F" w:rsidRDefault="00CD7B03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04F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202</w:t>
      </w:r>
      <w:r w:rsidR="00CD7B03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1</w:t>
      </w:r>
      <w:r w:rsidRPr="00CE104F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г.</w:t>
      </w:r>
    </w:p>
    <w:p w:rsidR="00F01E55" w:rsidRPr="00CE104F" w:rsidRDefault="00F01E55" w:rsidP="00F01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F01E55" w:rsidRPr="00CE104F">
          <w:pgSz w:w="11909" w:h="16834"/>
          <w:pgMar w:top="1134" w:right="850" w:bottom="1134" w:left="1701" w:header="720" w:footer="720" w:gutter="0"/>
          <w:cols w:space="720"/>
        </w:sectPr>
      </w:pPr>
    </w:p>
    <w:tbl>
      <w:tblPr>
        <w:tblW w:w="9608" w:type="dxa"/>
        <w:tblLook w:val="01E0" w:firstRow="1" w:lastRow="1" w:firstColumn="1" w:lastColumn="1" w:noHBand="0" w:noVBand="0"/>
      </w:tblPr>
      <w:tblGrid>
        <w:gridCol w:w="4928"/>
        <w:gridCol w:w="4680"/>
      </w:tblGrid>
      <w:tr w:rsidR="00F01E55" w:rsidRPr="00CE104F" w:rsidTr="00F5298B">
        <w:tc>
          <w:tcPr>
            <w:tcW w:w="4928" w:type="dxa"/>
          </w:tcPr>
          <w:p w:rsidR="00F01E55" w:rsidRPr="00CE104F" w:rsidRDefault="00F01E55" w:rsidP="00F52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en-US"/>
              </w:rPr>
            </w:pPr>
            <w:r w:rsidRPr="00CE104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en-US"/>
              </w:rPr>
              <w:lastRenderedPageBreak/>
              <w:t>ОДОБРЕНА</w:t>
            </w:r>
          </w:p>
          <w:p w:rsidR="00F01E55" w:rsidRPr="00CE104F" w:rsidRDefault="00F01E55" w:rsidP="00F52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</w:pPr>
            <w:r w:rsidRPr="00CE104F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  <w:t>цикловой (методической) комиссией</w:t>
            </w:r>
          </w:p>
          <w:p w:rsidR="00F01E55" w:rsidRPr="00CE104F" w:rsidRDefault="00F01E55" w:rsidP="00F52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</w:pPr>
            <w:r w:rsidRPr="00CE104F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  <w:t>специальностей и профессий технического профиля</w:t>
            </w:r>
          </w:p>
          <w:p w:rsidR="00F01E55" w:rsidRPr="00CE104F" w:rsidRDefault="00F01E55" w:rsidP="00F52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</w:pPr>
            <w:r w:rsidRPr="00CE104F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  <w:t>"___"_________202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  <w:t xml:space="preserve">2 </w:t>
            </w:r>
            <w:r w:rsidRPr="00CE104F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  <w:t xml:space="preserve"> п</w:t>
            </w:r>
            <w:r w:rsidRPr="00CE104F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  <w:t>ротокол №__</w:t>
            </w:r>
          </w:p>
          <w:p w:rsidR="00F01E55" w:rsidRPr="00CE104F" w:rsidRDefault="00F01E55" w:rsidP="00F52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CE104F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  <w:t>Председатель ___________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US"/>
              </w:rPr>
              <w:t>Е.А.Юдина</w:t>
            </w:r>
          </w:p>
        </w:tc>
        <w:tc>
          <w:tcPr>
            <w:tcW w:w="4680" w:type="dxa"/>
          </w:tcPr>
          <w:p w:rsidR="00F01E55" w:rsidRPr="00CE104F" w:rsidRDefault="00F01E55" w:rsidP="00F5298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104F">
              <w:rPr>
                <w:rFonts w:ascii="Times New Roman" w:eastAsia="Calibri" w:hAnsi="Times New Roman" w:cs="Times New Roman"/>
                <w:spacing w:val="-6"/>
                <w:sz w:val="24"/>
                <w:szCs w:val="20"/>
                <w:lang w:eastAsia="en-US"/>
              </w:rPr>
              <w:t xml:space="preserve">Составлена в соответствии с федеральным государственным образовательным стандартом среднего профессионального образования по специальности </w:t>
            </w:r>
            <w:r w:rsidRPr="00CE1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23.02.0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CE10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Техническое обслуживание и ремонт </w:t>
            </w:r>
            <w:r w:rsidRPr="006558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двигателей, систем и агрегатов автомобилей</w:t>
            </w:r>
          </w:p>
          <w:p w:rsidR="00F01E55" w:rsidRPr="00CE104F" w:rsidRDefault="00F01E55" w:rsidP="00F52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0"/>
                <w:lang w:eastAsia="en-US"/>
              </w:rPr>
            </w:pPr>
          </w:p>
        </w:tc>
      </w:tr>
      <w:tr w:rsidR="00F01E55" w:rsidRPr="00CE104F" w:rsidTr="00F5298B">
        <w:trPr>
          <w:trHeight w:val="925"/>
        </w:trPr>
        <w:tc>
          <w:tcPr>
            <w:tcW w:w="4928" w:type="dxa"/>
          </w:tcPr>
          <w:p w:rsidR="00F01E55" w:rsidRPr="00CE104F" w:rsidRDefault="00F01E55" w:rsidP="00F529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F01E55" w:rsidRPr="00CE104F" w:rsidRDefault="00F01E55" w:rsidP="00F5298B">
            <w:pPr>
              <w:spacing w:after="0" w:line="360" w:lineRule="auto"/>
              <w:ind w:firstLine="620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CE104F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Зам. директора по УР</w:t>
            </w:r>
          </w:p>
          <w:p w:rsidR="00F01E55" w:rsidRDefault="00F01E55" w:rsidP="00F52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CE104F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___________ Е.В. Колодина</w:t>
            </w:r>
          </w:p>
          <w:p w:rsidR="00F01E55" w:rsidRPr="00CE104F" w:rsidRDefault="00F01E55" w:rsidP="00F529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«____»_____________ 2022 г.</w:t>
            </w:r>
          </w:p>
        </w:tc>
      </w:tr>
    </w:tbl>
    <w:p w:rsidR="00F01E55" w:rsidRPr="00CE104F" w:rsidRDefault="00F01E55" w:rsidP="00F0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1E55" w:rsidRPr="00CE104F" w:rsidRDefault="00F01E55" w:rsidP="00F01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01E55" w:rsidRPr="0010267D" w:rsidRDefault="00F01E55" w:rsidP="00F01E5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учебной дисциплины разработана на основе федерального государственного образовательного стандарта сред</w:t>
      </w:r>
      <w:r w:rsidRPr="0010267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него профессионального образования</w:t>
      </w:r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специальности 23.02.07 Техническое обслуживание и ремонт </w:t>
      </w:r>
      <w:r w:rsidRPr="0010267D">
        <w:rPr>
          <w:rFonts w:ascii="Times New Roman" w:hAnsi="Times New Roman" w:cs="Times New Roman"/>
          <w:bCs/>
          <w:iCs/>
          <w:sz w:val="24"/>
          <w:szCs w:val="24"/>
        </w:rPr>
        <w:t>двигателей, систем и агрегатов автомобилей</w:t>
      </w:r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>, утвержденного приказом Министерства образования и науки Российской Федерации 09 декабря 2016 г. № 1568</w:t>
      </w:r>
    </w:p>
    <w:p w:rsidR="00F01E55" w:rsidRPr="0010267D" w:rsidRDefault="00F01E55" w:rsidP="00F01E5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1E55" w:rsidRPr="0010267D" w:rsidRDefault="00F01E55" w:rsidP="00F01E5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1E55" w:rsidRPr="0010267D" w:rsidRDefault="00F01E55" w:rsidP="00F01E5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26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Организация-разработчик: </w:t>
      </w:r>
    </w:p>
    <w:p w:rsidR="00F01E55" w:rsidRPr="0010267D" w:rsidRDefault="00F01E55" w:rsidP="00F01E5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>ГПОУ ЯО Даниловский политехнический колледж</w:t>
      </w:r>
    </w:p>
    <w:p w:rsidR="00F01E55" w:rsidRPr="0010267D" w:rsidRDefault="00F01E55" w:rsidP="00F01E5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1E55" w:rsidRPr="0010267D" w:rsidRDefault="00F01E55" w:rsidP="00F01E5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026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Разработчик: </w:t>
      </w:r>
    </w:p>
    <w:p w:rsidR="00F01E55" w:rsidRPr="0010267D" w:rsidRDefault="00F01E55" w:rsidP="00F01E5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67D">
        <w:rPr>
          <w:rFonts w:ascii="Times New Roman" w:eastAsia="Calibri" w:hAnsi="Times New Roman" w:cs="Times New Roman"/>
          <w:sz w:val="24"/>
          <w:szCs w:val="24"/>
          <w:lang w:eastAsia="en-US"/>
        </w:rPr>
        <w:t>В.В.Вишняков, преподаватель ГПОУ ЯО Даниловский политехнический колледж</w:t>
      </w:r>
    </w:p>
    <w:p w:rsidR="00F01E55" w:rsidRPr="0010267D" w:rsidRDefault="00F01E55" w:rsidP="00F01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1E55" w:rsidRPr="00C756FF" w:rsidRDefault="00F01E55" w:rsidP="00F01E55">
      <w:pPr>
        <w:rPr>
          <w:sz w:val="28"/>
        </w:rPr>
      </w:pPr>
    </w:p>
    <w:p w:rsidR="00F01E55" w:rsidRPr="00C756FF" w:rsidRDefault="00F01E55" w:rsidP="00F01E55">
      <w:pPr>
        <w:rPr>
          <w:sz w:val="28"/>
        </w:rPr>
      </w:pPr>
    </w:p>
    <w:p w:rsidR="00F01E55" w:rsidRDefault="00F01E55" w:rsidP="00F01E55">
      <w:pPr>
        <w:shd w:val="clear" w:color="auto" w:fill="FFFFFF"/>
        <w:spacing w:before="1363"/>
        <w:jc w:val="center"/>
        <w:sectPr w:rsidR="00F01E55" w:rsidSect="00F5298B">
          <w:footerReference w:type="default" r:id="rId7"/>
          <w:pgSz w:w="11909" w:h="16834"/>
          <w:pgMar w:top="1202" w:right="1131" w:bottom="360" w:left="1135" w:header="720" w:footer="720" w:gutter="0"/>
          <w:cols w:space="60"/>
          <w:noEndnote/>
          <w:titlePg/>
          <w:docGrid w:linePitch="272"/>
        </w:sectPr>
      </w:pPr>
    </w:p>
    <w:p w:rsidR="00F01E55" w:rsidRPr="00532B32" w:rsidRDefault="00F01E55" w:rsidP="00F01E55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532B32">
        <w:rPr>
          <w:rFonts w:ascii="Times New Roman" w:hAnsi="Times New Roman" w:cs="Times New Roman"/>
          <w:b/>
          <w:i/>
          <w:spacing w:val="20"/>
          <w:sz w:val="24"/>
          <w:szCs w:val="24"/>
        </w:rPr>
        <w:lastRenderedPageBreak/>
        <w:t>СОДЕРЖАНИЕ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8931"/>
        <w:gridCol w:w="851"/>
      </w:tblGrid>
      <w:tr w:rsidR="00F01E55" w:rsidRPr="00EA536F" w:rsidTr="00F5298B">
        <w:tc>
          <w:tcPr>
            <w:tcW w:w="8931" w:type="dxa"/>
            <w:hideMark/>
          </w:tcPr>
          <w:p w:rsidR="00F01E55" w:rsidRPr="00EA536F" w:rsidRDefault="00F01E55" w:rsidP="00F01E55">
            <w:pPr>
              <w:numPr>
                <w:ilvl w:val="0"/>
                <w:numId w:val="9"/>
              </w:numPr>
              <w:tabs>
                <w:tab w:val="clear" w:pos="644"/>
                <w:tab w:val="num" w:pos="28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851" w:type="dxa"/>
          </w:tcPr>
          <w:p w:rsidR="00F01E55" w:rsidRPr="00EA536F" w:rsidRDefault="004F451C" w:rsidP="00F5298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1E55" w:rsidRPr="00EA536F" w:rsidTr="00F5298B">
        <w:trPr>
          <w:trHeight w:val="389"/>
        </w:trPr>
        <w:tc>
          <w:tcPr>
            <w:tcW w:w="8931" w:type="dxa"/>
            <w:hideMark/>
          </w:tcPr>
          <w:p w:rsidR="00F01E55" w:rsidRPr="00EA536F" w:rsidRDefault="00F01E55" w:rsidP="00F01E55">
            <w:pPr>
              <w:numPr>
                <w:ilvl w:val="0"/>
                <w:numId w:val="9"/>
              </w:numPr>
              <w:tabs>
                <w:tab w:val="clear" w:pos="644"/>
                <w:tab w:val="num" w:pos="28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851" w:type="dxa"/>
          </w:tcPr>
          <w:p w:rsidR="00F01E55" w:rsidRPr="00EA536F" w:rsidRDefault="004F451C" w:rsidP="00F5298B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1E55" w:rsidRPr="00EA536F" w:rsidTr="00F5298B">
        <w:tc>
          <w:tcPr>
            <w:tcW w:w="8931" w:type="dxa"/>
            <w:hideMark/>
          </w:tcPr>
          <w:p w:rsidR="00F01E55" w:rsidRPr="00EA536F" w:rsidRDefault="00F01E55" w:rsidP="00F01E55">
            <w:pPr>
              <w:numPr>
                <w:ilvl w:val="0"/>
                <w:numId w:val="9"/>
              </w:numPr>
              <w:tabs>
                <w:tab w:val="clear" w:pos="644"/>
                <w:tab w:val="num" w:pos="28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</w:t>
            </w:r>
            <w:r w:rsidR="00CD7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ПРОГРАММЫ </w:t>
            </w: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851" w:type="dxa"/>
          </w:tcPr>
          <w:p w:rsidR="00F01E55" w:rsidRPr="00EA536F" w:rsidRDefault="004F451C" w:rsidP="00F5298B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1B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F01E55" w:rsidRPr="00EA536F" w:rsidTr="00F5298B">
        <w:tc>
          <w:tcPr>
            <w:tcW w:w="8931" w:type="dxa"/>
          </w:tcPr>
          <w:p w:rsidR="00F01E55" w:rsidRPr="00EA536F" w:rsidRDefault="00F01E55" w:rsidP="00F01E55">
            <w:pPr>
              <w:numPr>
                <w:ilvl w:val="0"/>
                <w:numId w:val="9"/>
              </w:numPr>
              <w:tabs>
                <w:tab w:val="clear" w:pos="64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</w:tcPr>
          <w:p w:rsidR="00F01E55" w:rsidRPr="00EA536F" w:rsidRDefault="004F451C" w:rsidP="00F5298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F01E55" w:rsidRPr="00EA536F" w:rsidRDefault="00F01E55" w:rsidP="00F01E5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01E55" w:rsidRDefault="00F01E55" w:rsidP="00F01E55">
      <w:pPr>
        <w:pStyle w:val="2"/>
        <w:tabs>
          <w:tab w:val="center" w:pos="4755"/>
          <w:tab w:val="center" w:pos="6258"/>
        </w:tabs>
        <w:spacing w:after="214" w:line="270" w:lineRule="auto"/>
        <w:ind w:left="0" w:firstLine="0"/>
        <w:jc w:val="left"/>
        <w:rPr>
          <w:szCs w:val="24"/>
        </w:rPr>
      </w:pPr>
      <w:r w:rsidRPr="00441F2D">
        <w:rPr>
          <w:b w:val="0"/>
          <w:caps/>
          <w:u w:val="single"/>
        </w:rPr>
        <w:br w:type="page"/>
      </w:r>
    </w:p>
    <w:p w:rsidR="002A1D19" w:rsidRPr="002A1D19" w:rsidRDefault="002A1D19" w:rsidP="002A1D19">
      <w:pPr>
        <w:pStyle w:val="2"/>
        <w:spacing w:after="0" w:line="360" w:lineRule="auto"/>
        <w:ind w:left="0" w:firstLine="709"/>
        <w:jc w:val="both"/>
        <w:rPr>
          <w:szCs w:val="24"/>
        </w:rPr>
      </w:pPr>
      <w:r w:rsidRPr="002A1D19">
        <w:rPr>
          <w:i w:val="0"/>
          <w:szCs w:val="24"/>
        </w:rPr>
        <w:lastRenderedPageBreak/>
        <w:t>1</w:t>
      </w:r>
      <w:r w:rsidRPr="002A1D19">
        <w:rPr>
          <w:szCs w:val="24"/>
        </w:rPr>
        <w:t xml:space="preserve">. ОБЩАЯ ХАРАКТЕРИСТИКА РАБОЧЕЙ ПРОГРАММЫ УЧЕБНОЙ ДИСЦИПЛИНЫ     </w:t>
      </w:r>
    </w:p>
    <w:p w:rsidR="002A1D19" w:rsidRPr="002A1D19" w:rsidRDefault="002A1D19" w:rsidP="005B6E2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 </w:t>
      </w:r>
    </w:p>
    <w:p w:rsidR="002A1D19" w:rsidRPr="002A1D19" w:rsidRDefault="002A1D19" w:rsidP="005B6E2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>Учебная дисциплина входи</w:t>
      </w:r>
      <w:r w:rsidR="005B6E22">
        <w:rPr>
          <w:rFonts w:ascii="Times New Roman" w:hAnsi="Times New Roman" w:cs="Times New Roman"/>
          <w:sz w:val="24"/>
          <w:szCs w:val="24"/>
        </w:rPr>
        <w:t xml:space="preserve">т в </w:t>
      </w:r>
      <w:r w:rsidRPr="002A1D19">
        <w:rPr>
          <w:rFonts w:ascii="Times New Roman" w:hAnsi="Times New Roman" w:cs="Times New Roman"/>
          <w:sz w:val="24"/>
          <w:szCs w:val="24"/>
        </w:rPr>
        <w:t xml:space="preserve">профессиональный цикл как общепрофессиональная дисциплина. </w:t>
      </w:r>
    </w:p>
    <w:p w:rsidR="002A1D19" w:rsidRPr="002A1D19" w:rsidRDefault="002A1D19" w:rsidP="005B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Связь с профессиональными модулями: </w:t>
      </w:r>
    </w:p>
    <w:p w:rsidR="002A1D19" w:rsidRPr="002A1D19" w:rsidRDefault="002A1D19" w:rsidP="005B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ПМ.01 Техническое обслуживание и ремонт автотранспорта: </w:t>
      </w:r>
    </w:p>
    <w:p w:rsidR="002A1D19" w:rsidRPr="002A1D19" w:rsidRDefault="002A1D19" w:rsidP="005B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МДК.01.03 Технологические процессы технического обслуживания и ремонта автомобилей. </w:t>
      </w:r>
    </w:p>
    <w:p w:rsidR="002A1D19" w:rsidRPr="002A1D19" w:rsidRDefault="002A1D19" w:rsidP="005B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МДК.01.04 Техническое обслуживание и ремонт автомобильных двигателей. </w:t>
      </w:r>
    </w:p>
    <w:p w:rsidR="002A1D19" w:rsidRPr="002A1D19" w:rsidRDefault="002A1D19" w:rsidP="005B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МДК.01.06 Техническое обслуживание и ремонт шасси автомобилей. МДК.01.07 Ремонт кузовов автомобилей. </w:t>
      </w:r>
    </w:p>
    <w:p w:rsidR="002A1D19" w:rsidRPr="002A1D19" w:rsidRDefault="002A1D19" w:rsidP="005B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ПМ.02 </w:t>
      </w:r>
      <w:r w:rsidR="005B6E22">
        <w:rPr>
          <w:rFonts w:ascii="Times New Roman" w:hAnsi="Times New Roman" w:cs="Times New Roman"/>
          <w:sz w:val="24"/>
          <w:szCs w:val="24"/>
        </w:rPr>
        <w:t xml:space="preserve"> </w:t>
      </w:r>
      <w:r w:rsidRPr="002A1D1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B6E22">
        <w:rPr>
          <w:rFonts w:ascii="Times New Roman" w:hAnsi="Times New Roman" w:cs="Times New Roman"/>
          <w:sz w:val="24"/>
          <w:szCs w:val="24"/>
        </w:rPr>
        <w:t xml:space="preserve"> </w:t>
      </w:r>
      <w:r w:rsidRPr="002A1D19">
        <w:rPr>
          <w:rFonts w:ascii="Times New Roman" w:hAnsi="Times New Roman" w:cs="Times New Roman"/>
          <w:sz w:val="24"/>
          <w:szCs w:val="24"/>
        </w:rPr>
        <w:t xml:space="preserve">процессов </w:t>
      </w:r>
      <w:r w:rsidRPr="002A1D19">
        <w:rPr>
          <w:rFonts w:ascii="Times New Roman" w:hAnsi="Times New Roman" w:cs="Times New Roman"/>
          <w:sz w:val="24"/>
          <w:szCs w:val="24"/>
        </w:rPr>
        <w:tab/>
        <w:t>по техническому обсл</w:t>
      </w:r>
      <w:r w:rsidR="005B6E22">
        <w:rPr>
          <w:rFonts w:ascii="Times New Roman" w:hAnsi="Times New Roman" w:cs="Times New Roman"/>
          <w:sz w:val="24"/>
          <w:szCs w:val="24"/>
        </w:rPr>
        <w:t xml:space="preserve">уживанию и </w:t>
      </w:r>
      <w:r w:rsidRPr="002A1D19">
        <w:rPr>
          <w:rFonts w:ascii="Times New Roman" w:hAnsi="Times New Roman" w:cs="Times New Roman"/>
          <w:sz w:val="24"/>
          <w:szCs w:val="24"/>
        </w:rPr>
        <w:t xml:space="preserve">ремонту автотранспортных средств: </w:t>
      </w:r>
    </w:p>
    <w:p w:rsidR="002A1D19" w:rsidRPr="002A1D19" w:rsidRDefault="002A1D19" w:rsidP="005B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МДК.02.01 Техническая документация. </w:t>
      </w:r>
    </w:p>
    <w:p w:rsidR="002A1D19" w:rsidRPr="002A1D19" w:rsidRDefault="002A1D19" w:rsidP="005B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ПМ.03 Организация процессов модернизации и модификации автотранспортных средств. МДК.03.02 Организация работ по модернизации автотранспортных средств. </w:t>
      </w:r>
    </w:p>
    <w:p w:rsidR="002A1D19" w:rsidRPr="002A1D19" w:rsidRDefault="002A1D19" w:rsidP="005B6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МДК.03.03 Тюнинг автомобилей. </w:t>
      </w:r>
    </w:p>
    <w:p w:rsidR="002A1D19" w:rsidRPr="002A1D19" w:rsidRDefault="002A1D19" w:rsidP="005B6E2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 </w:t>
      </w:r>
    </w:p>
    <w:tbl>
      <w:tblPr>
        <w:tblW w:w="9390" w:type="dxa"/>
        <w:tblInd w:w="747" w:type="dxa"/>
        <w:tblCellMar>
          <w:top w:w="51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1769"/>
        <w:gridCol w:w="3810"/>
        <w:gridCol w:w="3811"/>
      </w:tblGrid>
      <w:tr w:rsidR="002A1D19" w:rsidRPr="002A1D19" w:rsidTr="00B41FE5">
        <w:trPr>
          <w:trHeight w:val="86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2A1D19" w:rsidP="005B6E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2A1D19" w:rsidRPr="002A1D19" w:rsidRDefault="002A1D19" w:rsidP="005B6E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2A1D19" w:rsidP="005B6E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2A1D19" w:rsidP="005B6E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2A1D19" w:rsidRPr="002A1D19" w:rsidTr="00B41FE5">
        <w:trPr>
          <w:trHeight w:val="372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5B6E2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01 - ОК 07; ОК </w:t>
            </w:r>
            <w:r w:rsidR="005B6E22">
              <w:rPr>
                <w:rFonts w:ascii="Times New Roman" w:hAnsi="Times New Roman" w:cs="Times New Roman"/>
                <w:i/>
                <w:sz w:val="24"/>
                <w:szCs w:val="24"/>
              </w:rPr>
              <w:t>09;</w:t>
            </w: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ОК10</w:t>
            </w:r>
            <w:r w:rsidR="005B6E2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 1.1</w:t>
            </w:r>
            <w:r w:rsidR="005B6E2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A1D19" w:rsidRPr="002A1D19" w:rsidRDefault="002A1D19" w:rsidP="005B6E22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ПК 2.1 -2.3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5B6E22" w:rsidRDefault="002A1D19" w:rsidP="005B6E22">
            <w:pPr>
              <w:spacing w:after="0" w:line="320" w:lineRule="exact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B6E22">
              <w:rPr>
                <w:rFonts w:ascii="Times New Roman" w:hAnsi="Times New Roman" w:cs="Times New Roman"/>
              </w:rPr>
              <w:t>Пользоваться</w:t>
            </w:r>
            <w:r w:rsidR="005B6E22" w:rsidRPr="005B6E22">
              <w:rPr>
                <w:rFonts w:ascii="Times New Roman" w:hAnsi="Times New Roman" w:cs="Times New Roman"/>
              </w:rPr>
              <w:t xml:space="preserve"> </w:t>
            </w:r>
            <w:r w:rsidRPr="005B6E22">
              <w:rPr>
                <w:rFonts w:ascii="Times New Roman" w:hAnsi="Times New Roman" w:cs="Times New Roman"/>
              </w:rPr>
              <w:t>электроизмерител</w:t>
            </w:r>
            <w:r w:rsidR="00971BF3">
              <w:rPr>
                <w:rFonts w:ascii="Times New Roman" w:hAnsi="Times New Roman" w:cs="Times New Roman"/>
              </w:rPr>
              <w:t>ь</w:t>
            </w:r>
            <w:r w:rsidRPr="005B6E22">
              <w:rPr>
                <w:rFonts w:ascii="Times New Roman" w:hAnsi="Times New Roman" w:cs="Times New Roman"/>
              </w:rPr>
              <w:t>ными</w:t>
            </w:r>
            <w:r w:rsidR="005B6E22" w:rsidRPr="005B6E22">
              <w:rPr>
                <w:rFonts w:ascii="Times New Roman" w:hAnsi="Times New Roman" w:cs="Times New Roman"/>
              </w:rPr>
              <w:t xml:space="preserve"> </w:t>
            </w:r>
            <w:r w:rsidRPr="005B6E22">
              <w:rPr>
                <w:rFonts w:ascii="Times New Roman" w:hAnsi="Times New Roman" w:cs="Times New Roman"/>
              </w:rPr>
              <w:t>приборами</w:t>
            </w:r>
            <w:r w:rsidR="00B41FE5">
              <w:rPr>
                <w:rFonts w:ascii="Times New Roman" w:hAnsi="Times New Roman" w:cs="Times New Roman"/>
              </w:rPr>
              <w:t>.</w:t>
            </w:r>
            <w:r w:rsidRPr="005B6E22">
              <w:rPr>
                <w:rFonts w:ascii="Times New Roman" w:hAnsi="Times New Roman" w:cs="Times New Roman"/>
              </w:rPr>
              <w:t xml:space="preserve"> </w:t>
            </w:r>
          </w:p>
          <w:p w:rsidR="002A1D19" w:rsidRPr="005B6E22" w:rsidRDefault="002A1D19" w:rsidP="005B6E22">
            <w:pPr>
              <w:spacing w:after="0" w:line="320" w:lineRule="exact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B6E22">
              <w:rPr>
                <w:rFonts w:ascii="Times New Roman" w:hAnsi="Times New Roman" w:cs="Times New Roman"/>
              </w:rPr>
              <w:t>Производить проверку электронных и электрических элементов автомобиля</w:t>
            </w:r>
            <w:r w:rsidR="00B41FE5">
              <w:rPr>
                <w:rFonts w:ascii="Times New Roman" w:hAnsi="Times New Roman" w:cs="Times New Roman"/>
              </w:rPr>
              <w:t>.</w:t>
            </w:r>
            <w:r w:rsidRPr="005B6E22">
              <w:rPr>
                <w:rFonts w:ascii="Times New Roman" w:hAnsi="Times New Roman" w:cs="Times New Roman"/>
              </w:rPr>
              <w:t xml:space="preserve"> </w:t>
            </w:r>
          </w:p>
          <w:p w:rsidR="002A1D19" w:rsidRPr="005B6E22" w:rsidRDefault="002A1D19" w:rsidP="005B6E22">
            <w:pPr>
              <w:spacing w:after="0" w:line="320" w:lineRule="exact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B6E22">
              <w:rPr>
                <w:rFonts w:ascii="Times New Roman" w:hAnsi="Times New Roman" w:cs="Times New Roman"/>
              </w:rPr>
              <w:t>Производить подбор элементов электрических цепей и электронных схем</w:t>
            </w:r>
            <w:r w:rsidR="00B41FE5">
              <w:rPr>
                <w:rFonts w:ascii="Times New Roman" w:hAnsi="Times New Roman" w:cs="Times New Roman"/>
              </w:rPr>
              <w:t>.</w:t>
            </w:r>
            <w:r w:rsidRPr="005B6E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5B6E22" w:rsidRDefault="002A1D19" w:rsidP="005B6E22">
            <w:pPr>
              <w:spacing w:after="0" w:line="320" w:lineRule="exact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B6E22">
              <w:rPr>
                <w:rFonts w:ascii="Times New Roman" w:hAnsi="Times New Roman" w:cs="Times New Roman"/>
              </w:rPr>
              <w:t>Методы расчета и измерения основных параметров электрических, магнитных и электронных цепей</w:t>
            </w:r>
            <w:r w:rsidR="00B41FE5">
              <w:rPr>
                <w:rFonts w:ascii="Times New Roman" w:hAnsi="Times New Roman" w:cs="Times New Roman"/>
              </w:rPr>
              <w:t>.</w:t>
            </w:r>
            <w:r w:rsidRPr="005B6E22">
              <w:rPr>
                <w:rFonts w:ascii="Times New Roman" w:hAnsi="Times New Roman" w:cs="Times New Roman"/>
              </w:rPr>
              <w:t xml:space="preserve"> </w:t>
            </w:r>
          </w:p>
          <w:p w:rsidR="002A1D19" w:rsidRPr="005B6E22" w:rsidRDefault="002A1D19" w:rsidP="005B6E22">
            <w:pPr>
              <w:spacing w:after="0" w:line="320" w:lineRule="exact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B6E22">
              <w:rPr>
                <w:rFonts w:ascii="Times New Roman" w:hAnsi="Times New Roman" w:cs="Times New Roman"/>
              </w:rPr>
              <w:t>Компоненты автомобильных электронных устройств</w:t>
            </w:r>
            <w:r w:rsidR="00B41FE5">
              <w:rPr>
                <w:rFonts w:ascii="Times New Roman" w:hAnsi="Times New Roman" w:cs="Times New Roman"/>
              </w:rPr>
              <w:t>.</w:t>
            </w:r>
            <w:r w:rsidRPr="005B6E22">
              <w:rPr>
                <w:rFonts w:ascii="Times New Roman" w:hAnsi="Times New Roman" w:cs="Times New Roman"/>
              </w:rPr>
              <w:t xml:space="preserve"> </w:t>
            </w:r>
          </w:p>
          <w:p w:rsidR="002A1D19" w:rsidRPr="005B6E22" w:rsidRDefault="00B41FE5" w:rsidP="005B6E22">
            <w:pPr>
              <w:spacing w:after="0" w:line="320" w:lineRule="exact"/>
              <w:ind w:firstLine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электрических измерений.</w:t>
            </w:r>
          </w:p>
          <w:p w:rsidR="002A1D19" w:rsidRPr="005B6E22" w:rsidRDefault="002A1D19" w:rsidP="005B6E22">
            <w:pPr>
              <w:spacing w:after="0" w:line="320" w:lineRule="exact"/>
              <w:ind w:firstLine="178"/>
              <w:jc w:val="both"/>
              <w:rPr>
                <w:rFonts w:ascii="Times New Roman" w:hAnsi="Times New Roman" w:cs="Times New Roman"/>
              </w:rPr>
            </w:pPr>
            <w:r w:rsidRPr="005B6E22">
              <w:rPr>
                <w:rFonts w:ascii="Times New Roman" w:hAnsi="Times New Roman" w:cs="Times New Roman"/>
              </w:rPr>
              <w:t>Устройство</w:t>
            </w:r>
            <w:r w:rsidR="00B41FE5">
              <w:rPr>
                <w:rFonts w:ascii="Times New Roman" w:hAnsi="Times New Roman" w:cs="Times New Roman"/>
              </w:rPr>
              <w:t xml:space="preserve"> </w:t>
            </w:r>
            <w:r w:rsidRPr="005B6E22">
              <w:rPr>
                <w:rFonts w:ascii="Times New Roman" w:hAnsi="Times New Roman" w:cs="Times New Roman"/>
              </w:rPr>
              <w:t>и принцип действия электрических машин</w:t>
            </w:r>
            <w:r w:rsidR="00B41FE5">
              <w:rPr>
                <w:rFonts w:ascii="Times New Roman" w:hAnsi="Times New Roman" w:cs="Times New Roman"/>
              </w:rPr>
              <w:t>.</w:t>
            </w:r>
            <w:r w:rsidRPr="005B6E2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D7B03" w:rsidRDefault="002A1D19" w:rsidP="002A1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D19">
        <w:rPr>
          <w:rFonts w:ascii="Times New Roman" w:hAnsi="Times New Roman" w:cs="Times New Roman"/>
          <w:b/>
          <w:sz w:val="24"/>
          <w:szCs w:val="24"/>
        </w:rPr>
        <w:tab/>
      </w:r>
    </w:p>
    <w:p w:rsidR="002A1D19" w:rsidRPr="00971BF3" w:rsidRDefault="002A1D19" w:rsidP="002A1D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1D1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B41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BF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СТРУКТУРА И СОДЕРЖАНИЕ УЧЕБНОЙ ДИСЦИПЛИНЫ </w:t>
      </w:r>
    </w:p>
    <w:p w:rsidR="002A1D19" w:rsidRPr="002A1D19" w:rsidRDefault="002A1D19" w:rsidP="00F5298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b/>
          <w:sz w:val="24"/>
          <w:szCs w:val="24"/>
        </w:rPr>
        <w:t xml:space="preserve">2.1. Объем учебной дисциплины и виды учебной работы </w:t>
      </w:r>
    </w:p>
    <w:tbl>
      <w:tblPr>
        <w:tblW w:w="9011" w:type="dxa"/>
        <w:tblInd w:w="888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7197"/>
        <w:gridCol w:w="1814"/>
      </w:tblGrid>
      <w:tr w:rsidR="002A1D19" w:rsidRPr="002A1D19" w:rsidTr="00546E25">
        <w:trPr>
          <w:trHeight w:val="52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2A1D19" w:rsidP="00546E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2A1D19" w:rsidP="00546E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2A1D19" w:rsidRPr="002A1D19" w:rsidTr="00546E25">
        <w:trPr>
          <w:trHeight w:val="526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B41FE5" w:rsidP="00546E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A1D19" w:rsidRPr="002A1D19" w:rsidTr="00546E25">
        <w:trPr>
          <w:trHeight w:val="52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2A1D19" w:rsidP="00546E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19" w:rsidRPr="002A1D19" w:rsidTr="00546E25">
        <w:trPr>
          <w:trHeight w:val="52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теоретическое обучение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971BF3" w:rsidP="00546E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A1D19" w:rsidRPr="002A1D19" w:rsidTr="00546E25">
        <w:trPr>
          <w:trHeight w:val="526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B41FE5" w:rsidP="00546E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1D19" w:rsidRPr="002A1D19" w:rsidTr="00CD7B03">
        <w:trPr>
          <w:trHeight w:val="52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2A1D19" w:rsidP="00546E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19" w:rsidRPr="002A1D19" w:rsidTr="00CD7B03">
        <w:trPr>
          <w:trHeight w:val="52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D19" w:rsidRPr="002A1D19" w:rsidRDefault="00B41FE5" w:rsidP="00546E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A1D19" w:rsidRPr="002A1D19" w:rsidRDefault="002A1D19" w:rsidP="002A1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A1D19" w:rsidRPr="002A1D19" w:rsidSect="00F01E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1" w:right="567" w:bottom="1100" w:left="1418" w:header="720" w:footer="720" w:gutter="0"/>
          <w:cols w:space="720"/>
          <w:titlePg/>
        </w:sectPr>
      </w:pPr>
    </w:p>
    <w:p w:rsidR="002A1D19" w:rsidRPr="002A1D19" w:rsidRDefault="002A1D19" w:rsidP="00B51B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175505">
        <w:rPr>
          <w:rFonts w:ascii="Times New Roman" w:hAnsi="Times New Roman" w:cs="Times New Roman"/>
          <w:b/>
          <w:sz w:val="24"/>
          <w:szCs w:val="24"/>
        </w:rPr>
        <w:t>Т</w:t>
      </w:r>
      <w:r w:rsidRPr="002A1D19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 «ОП.03. Электротехника и электроника»</w:t>
      </w:r>
    </w:p>
    <w:tbl>
      <w:tblPr>
        <w:tblW w:w="14742" w:type="dxa"/>
        <w:tblInd w:w="367" w:type="dxa"/>
        <w:tblCellMar>
          <w:left w:w="83" w:type="dxa"/>
          <w:right w:w="56" w:type="dxa"/>
        </w:tblCellMar>
        <w:tblLook w:val="04A0" w:firstRow="1" w:lastRow="0" w:firstColumn="1" w:lastColumn="0" w:noHBand="0" w:noVBand="1"/>
      </w:tblPr>
      <w:tblGrid>
        <w:gridCol w:w="2977"/>
        <w:gridCol w:w="8034"/>
        <w:gridCol w:w="1179"/>
        <w:gridCol w:w="2552"/>
      </w:tblGrid>
      <w:tr w:rsidR="002A1D19" w:rsidRPr="002A1D19" w:rsidTr="00B51B52">
        <w:trPr>
          <w:trHeight w:val="1010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1B52" w:rsidRDefault="002A1D19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  <w:p w:rsidR="002A1D19" w:rsidRPr="002A1D19" w:rsidRDefault="002A1D19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8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A1D19" w:rsidRPr="002A1D19" w:rsidRDefault="002A1D19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A1D19" w:rsidRPr="002A1D19" w:rsidRDefault="002A1D19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A1D19" w:rsidRPr="002A1D19" w:rsidRDefault="002A1D19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компетенций, формированию которых</w:t>
            </w:r>
          </w:p>
          <w:p w:rsidR="002A1D19" w:rsidRPr="002A1D19" w:rsidRDefault="002A1D19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способствует элемент программы</w:t>
            </w:r>
          </w:p>
        </w:tc>
      </w:tr>
      <w:tr w:rsidR="00744E03" w:rsidRPr="002A1D19" w:rsidTr="00971BF3">
        <w:trPr>
          <w:trHeight w:val="589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744E03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744E03" w:rsidRPr="002A1D19" w:rsidRDefault="00744E03" w:rsidP="00744E03">
            <w:pPr>
              <w:spacing w:after="0"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</w:t>
            </w:r>
          </w:p>
        </w:tc>
        <w:tc>
          <w:tcPr>
            <w:tcW w:w="8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4E03" w:rsidRPr="002A1D19" w:rsidRDefault="00744E03" w:rsidP="00744E0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744E03" w:rsidRPr="002A1D19" w:rsidRDefault="00971BF3" w:rsidP="005E143A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44E03" w:rsidRPr="002A1D19" w:rsidRDefault="00744E03" w:rsidP="005E143A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D19" w:rsidRPr="002A1D19" w:rsidTr="00B51B52">
        <w:trPr>
          <w:trHeight w:val="349"/>
        </w:trPr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Электрическое поле. </w:t>
            </w:r>
          </w:p>
        </w:tc>
        <w:tc>
          <w:tcPr>
            <w:tcW w:w="8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5E143A" w:rsidP="00971BF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 w:rsidR="005E143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2A1D19" w:rsidRPr="002A1D19" w:rsidTr="00B51B52">
        <w:trPr>
          <w:trHeight w:val="838"/>
        </w:trPr>
        <w:tc>
          <w:tcPr>
            <w:tcW w:w="297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Понятие об электрическом поле. Основные характеристики электрического поля. Проводники и диэлектрики в электрическом поле.  Устройство и назначение конденсаторов. Ёмкость конденсатора. Соединение конденсаторов.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19" w:rsidRPr="002A1D19" w:rsidTr="00B51B52">
        <w:trPr>
          <w:trHeight w:val="343"/>
        </w:trPr>
        <w:tc>
          <w:tcPr>
            <w:tcW w:w="2977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 </w:t>
            </w: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3A" w:rsidRPr="002A1D19" w:rsidTr="00B51B52">
        <w:trPr>
          <w:trHeight w:val="32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3A" w:rsidRPr="002A1D19" w:rsidRDefault="005E143A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5E143A" w:rsidRPr="002A1D19" w:rsidRDefault="005E143A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цепи </w:t>
            </w:r>
          </w:p>
          <w:p w:rsidR="005E143A" w:rsidRPr="002A1D19" w:rsidRDefault="005E143A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постоянного тока. 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3A" w:rsidRPr="002A1D19" w:rsidRDefault="005E143A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3A" w:rsidRPr="002A1D19" w:rsidRDefault="005E143A" w:rsidP="00971BF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43A" w:rsidRPr="002A1D19" w:rsidRDefault="005E143A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E143A" w:rsidRPr="002A1D19" w:rsidRDefault="005E143A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5E143A" w:rsidRPr="002A1D19" w:rsidRDefault="005E143A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5E143A" w:rsidRPr="002A1D19" w:rsidRDefault="005E143A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2A1D19" w:rsidRPr="002A1D19" w:rsidTr="00B51B52">
        <w:trPr>
          <w:trHeight w:val="162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5E143A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 и ее основные параметры.</w:t>
            </w:r>
            <w:r w:rsidR="002A1D19"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Электрический ток. Физические основы работы источника ЭДС. Закон Ома для участка и полной цепи.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цепи при последовательном, параллельном и смешанном соединении резисторов</w:t>
            </w:r>
            <w:r w:rsidR="00175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D19"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Работа и мощность электрического тока</w:t>
            </w:r>
            <w:r w:rsidR="00175505">
              <w:rPr>
                <w:rFonts w:ascii="Times New Roman" w:hAnsi="Times New Roman" w:cs="Times New Roman"/>
                <w:sz w:val="24"/>
                <w:szCs w:val="24"/>
              </w:rPr>
              <w:t>. Режимы работы цепи. КПД. Закон Джоуля-Ленца.</w:t>
            </w:r>
            <w:r w:rsidR="002A1D19"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Законы Кирхгофа.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 сложных цепей постоянного тока.</w:t>
            </w:r>
            <w:r w:rsidR="002A1D19"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505">
              <w:rPr>
                <w:rFonts w:ascii="Times New Roman" w:hAnsi="Times New Roman" w:cs="Times New Roman"/>
                <w:sz w:val="24"/>
                <w:szCs w:val="24"/>
              </w:rPr>
              <w:t>Электрические цепи постоянного тока в автомобиле.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954087">
        <w:trPr>
          <w:trHeight w:val="334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лабораторных и практических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</w:tc>
        <w:tc>
          <w:tcPr>
            <w:tcW w:w="11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954087">
        <w:trPr>
          <w:trHeight w:val="286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Pr="006277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параметров цепи постоянного тока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954087">
        <w:trPr>
          <w:trHeight w:val="286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7E4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параметров цепи постоянного тока при смешанном соединении резисторов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954087">
        <w:trPr>
          <w:trHeight w:val="40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E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627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627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сложных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цепей постоянного тока.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vMerge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19" w:rsidRPr="002A1D19" w:rsidTr="00B51B52">
        <w:trPr>
          <w:trHeight w:val="559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Решение задач.  Подготовка к лабораторным работам.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971BF3" w:rsidP="00971BF3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D19" w:rsidRPr="002A1D19" w:rsidRDefault="002A1D19" w:rsidP="00B51B52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367" w:type="dxa"/>
        <w:tblLayout w:type="fixed"/>
        <w:tblCellMar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2977"/>
        <w:gridCol w:w="8079"/>
        <w:gridCol w:w="1134"/>
        <w:gridCol w:w="2552"/>
      </w:tblGrid>
      <w:tr w:rsidR="00CA5C1F" w:rsidRPr="002A1D19" w:rsidTr="00B51B52">
        <w:trPr>
          <w:trHeight w:val="323"/>
        </w:trPr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C1F" w:rsidRPr="00CA5C1F" w:rsidRDefault="00CA5C1F" w:rsidP="00CA5C1F">
            <w:pPr>
              <w:spacing w:after="0" w:line="300" w:lineRule="exact"/>
              <w:ind w:left="-24"/>
              <w:jc w:val="both"/>
              <w:rPr>
                <w:rFonts w:ascii="Times New Roman" w:hAnsi="Times New Roman" w:cs="Times New Roman"/>
              </w:rPr>
            </w:pPr>
            <w:r w:rsidRPr="00CA5C1F">
              <w:rPr>
                <w:rFonts w:ascii="Times New Roman" w:hAnsi="Times New Roman" w:cs="Times New Roman"/>
                <w:b/>
              </w:rPr>
              <w:lastRenderedPageBreak/>
              <w:t xml:space="preserve">Тема 1.3. </w:t>
            </w:r>
          </w:p>
          <w:p w:rsidR="00CA5C1F" w:rsidRPr="00CA5C1F" w:rsidRDefault="00CA5C1F" w:rsidP="00CA5C1F">
            <w:pPr>
              <w:spacing w:after="0" w:line="300" w:lineRule="exact"/>
              <w:ind w:left="-24"/>
              <w:jc w:val="both"/>
              <w:rPr>
                <w:rFonts w:ascii="Times New Roman" w:hAnsi="Times New Roman" w:cs="Times New Roman"/>
              </w:rPr>
            </w:pPr>
            <w:r w:rsidRPr="00CA5C1F">
              <w:rPr>
                <w:rFonts w:ascii="Times New Roman" w:hAnsi="Times New Roman" w:cs="Times New Roman"/>
                <w:b/>
              </w:rPr>
              <w:t>Электромагнетизм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A5C1F" w:rsidRPr="002A1D19" w:rsidRDefault="00CA5C1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C1F" w:rsidRPr="002A1D19" w:rsidRDefault="009837D1" w:rsidP="00971B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2A1D19" w:rsidRPr="002A1D19" w:rsidTr="00B51B52">
        <w:trPr>
          <w:trHeight w:val="1278"/>
        </w:trPr>
        <w:tc>
          <w:tcPr>
            <w:tcW w:w="297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CA5C1F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характеристики магнитного поля. Магнитные свойства материалов. Магнитные цепи. Закон Ома для магнитной цепи. Электромагнитная индукция. Применение ЭДС индукции в системе зажигания автомобиля. Взаимные преобразования механической и электрической энергии.</w:t>
            </w: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CA5C1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19" w:rsidRPr="002A1D19" w:rsidTr="00B51B52">
        <w:trPr>
          <w:trHeight w:val="425"/>
        </w:trPr>
        <w:tc>
          <w:tcPr>
            <w:tcW w:w="297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обучающихся.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971BF3" w:rsidP="00CA5C1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1F" w:rsidRPr="002A1D19" w:rsidTr="00B51B52">
        <w:trPr>
          <w:trHeight w:val="347"/>
        </w:trPr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C1F" w:rsidRPr="002A1D19" w:rsidRDefault="00CA5C1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 </w:t>
            </w:r>
          </w:p>
          <w:p w:rsidR="00CA5C1F" w:rsidRPr="002A1D19" w:rsidRDefault="00CA5C1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цепи </w:t>
            </w:r>
          </w:p>
          <w:p w:rsidR="00CA5C1F" w:rsidRPr="002A1D19" w:rsidRDefault="00CA5C1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однофазного переменного тока. 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A5C1F" w:rsidRPr="002A1D19" w:rsidRDefault="00CA5C1F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C1F" w:rsidRPr="002A1D19" w:rsidRDefault="00CA5C1F" w:rsidP="00971B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2A1D19" w:rsidRPr="002A1D19" w:rsidTr="00B51B52">
        <w:trPr>
          <w:trHeight w:val="1622"/>
        </w:trPr>
        <w:tc>
          <w:tcPr>
            <w:tcW w:w="297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CA5C1F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переменного тока и его основные параметры. Активное, индуктивное и емкостное сопротивления в цепи переменного синусоидального тока.</w:t>
            </w:r>
            <w:r w:rsidR="002A1D19"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Активная, реактивная и полная мощность в цепи переменного тока. Коэффициент мощности и его значение.</w:t>
            </w:r>
            <w:r w:rsidR="006277E4">
              <w:rPr>
                <w:rFonts w:ascii="Times New Roman" w:hAnsi="Times New Roman" w:cs="Times New Roman"/>
                <w:sz w:val="24"/>
                <w:szCs w:val="24"/>
              </w:rPr>
              <w:t xml:space="preserve"> Неразветвленная и разветвленная цепи переменного тока. Резонансные режимы работы цепи переменного тока.</w:t>
            </w: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AC3C2F">
        <w:trPr>
          <w:trHeight w:val="286"/>
        </w:trPr>
        <w:tc>
          <w:tcPr>
            <w:tcW w:w="297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лабораторных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практических занятий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6277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AC3C2F">
        <w:trPr>
          <w:trHeight w:val="286"/>
        </w:trPr>
        <w:tc>
          <w:tcPr>
            <w:tcW w:w="297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F17FE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77E4">
              <w:rPr>
                <w:rFonts w:ascii="Times New Roman" w:hAnsi="Times New Roman" w:cs="Times New Roman"/>
                <w:b/>
                <w:sz w:val="24"/>
                <w:szCs w:val="24"/>
              </w:rPr>
              <w:t>№3.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режимов работы цепи однофазного переменного тока с последовательным соединением элементов. Определение параметров элементов цепи переменного тока.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6277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AC3C2F">
        <w:trPr>
          <w:trHeight w:val="763"/>
        </w:trPr>
        <w:tc>
          <w:tcPr>
            <w:tcW w:w="297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E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№2.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840">
              <w:rPr>
                <w:rFonts w:ascii="Times New Roman" w:hAnsi="Times New Roman" w:cs="Times New Roman"/>
                <w:sz w:val="24"/>
                <w:szCs w:val="24"/>
              </w:rPr>
              <w:t>Расчет однофазных цепей переменного синусоидального тока.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6277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19" w:rsidRPr="002A1D19" w:rsidTr="00B51B52">
        <w:trPr>
          <w:trHeight w:val="698"/>
        </w:trPr>
        <w:tc>
          <w:tcPr>
            <w:tcW w:w="2977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Подготовка к лабораторным работам.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6277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1F" w:rsidRPr="002A1D19" w:rsidTr="00B51B52">
        <w:trPr>
          <w:trHeight w:val="37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C1F" w:rsidRPr="002A1D19" w:rsidRDefault="00CA5C1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1.5. </w:t>
            </w:r>
          </w:p>
          <w:p w:rsidR="00CA5C1F" w:rsidRPr="002A1D19" w:rsidRDefault="00CA5C1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цепи </w:t>
            </w:r>
          </w:p>
          <w:p w:rsidR="00CA5C1F" w:rsidRPr="002A1D19" w:rsidRDefault="00CA5C1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трёхфазного </w:t>
            </w:r>
          </w:p>
          <w:p w:rsidR="00CA5C1F" w:rsidRPr="002A1D19" w:rsidRDefault="00CA5C1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переменного тока. </w:t>
            </w:r>
          </w:p>
        </w:tc>
        <w:tc>
          <w:tcPr>
            <w:tcW w:w="80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A5C1F" w:rsidRPr="002A1D19" w:rsidRDefault="00CA5C1F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C1F" w:rsidRPr="002A1D19" w:rsidRDefault="00E60BCF" w:rsidP="00971B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CA5C1F" w:rsidRPr="002A1D19" w:rsidRDefault="00CA5C1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2A1D19" w:rsidRPr="002A1D19" w:rsidTr="00B51B52">
        <w:trPr>
          <w:trHeight w:val="1058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трёхфазной системы. Получение трёхфазной ЭДС. Соединение обмоток генератора и потребителя трёхфазного тока «звездой». Основные расчётные уравнения. Соотношения между линейными и фазными величинами. Симметричная и несимметричная нагрузки. Нейтральный провод.  </w:t>
            </w: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D19" w:rsidRPr="002A1D19" w:rsidRDefault="002A1D19" w:rsidP="00546E2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367" w:type="dxa"/>
        <w:tblCellMar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3003"/>
        <w:gridCol w:w="8130"/>
        <w:gridCol w:w="1057"/>
        <w:gridCol w:w="2552"/>
      </w:tblGrid>
      <w:tr w:rsidR="00E60BCF" w:rsidRPr="002A1D19" w:rsidTr="00B51B52">
        <w:trPr>
          <w:trHeight w:val="1334"/>
        </w:trPr>
        <w:tc>
          <w:tcPr>
            <w:tcW w:w="30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BCF" w:rsidRPr="002A1D19" w:rsidRDefault="00E60BC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BCF" w:rsidRPr="002A1D19" w:rsidRDefault="00E60BC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обмоток генератора и потребителя трёхфазного тока «треугольником».  Соотношения между линейными и фазными величинами. Симметричная и несимметричная нагрузки. Мощность трёхфазной системы. Расчёт трёхфазной цепи при симметричной нагрузке.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BCF" w:rsidRPr="002A1D19" w:rsidRDefault="00E60BC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E60BCF" w:rsidP="00971BF3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60BCF" w:rsidRPr="002A1D19" w:rsidRDefault="00E60BC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527CA6">
        <w:trPr>
          <w:trHeight w:val="286"/>
        </w:trPr>
        <w:tc>
          <w:tcPr>
            <w:tcW w:w="30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лабораторных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практических занятий</w:t>
            </w:r>
          </w:p>
        </w:tc>
        <w:tc>
          <w:tcPr>
            <w:tcW w:w="10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E60B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527CA6">
        <w:trPr>
          <w:trHeight w:val="286"/>
        </w:trPr>
        <w:tc>
          <w:tcPr>
            <w:tcW w:w="30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BCF">
              <w:rPr>
                <w:rFonts w:ascii="Times New Roman" w:hAnsi="Times New Roman" w:cs="Times New Roman"/>
                <w:b/>
                <w:sz w:val="24"/>
                <w:szCs w:val="24"/>
              </w:rPr>
              <w:t>№4.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параметров трехфазных цепей, соединенных «треугольником» и «звездой»</w:t>
            </w:r>
          </w:p>
        </w:tc>
        <w:tc>
          <w:tcPr>
            <w:tcW w:w="10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E60B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527CA6">
        <w:trPr>
          <w:trHeight w:val="403"/>
        </w:trPr>
        <w:tc>
          <w:tcPr>
            <w:tcW w:w="30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 трехфазных цепей переменного тока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E60B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CF" w:rsidRPr="002A1D19" w:rsidTr="00B51B52">
        <w:trPr>
          <w:trHeight w:val="692"/>
        </w:trPr>
        <w:tc>
          <w:tcPr>
            <w:tcW w:w="30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BCF" w:rsidRPr="002A1D19" w:rsidRDefault="00E60BC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BCF" w:rsidRPr="002A1D19" w:rsidRDefault="00E60BCF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Подготовка к лабораторным работам.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BCF" w:rsidRPr="002A1D19" w:rsidRDefault="00971BF3" w:rsidP="00E60B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BCF" w:rsidRPr="002A1D19" w:rsidRDefault="00E60BCF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D1" w:rsidRPr="002A1D19" w:rsidTr="00D73212">
        <w:trPr>
          <w:trHeight w:val="692"/>
        </w:trPr>
        <w:tc>
          <w:tcPr>
            <w:tcW w:w="3003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837D1" w:rsidRPr="002A1D19" w:rsidRDefault="009837D1" w:rsidP="00023C86">
            <w:pPr>
              <w:spacing w:after="0" w:line="300" w:lineRule="exact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837D1" w:rsidRPr="002A1D19" w:rsidRDefault="009837D1" w:rsidP="00023C86">
            <w:pPr>
              <w:spacing w:after="0" w:line="300" w:lineRule="exact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Трансформаторы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7D1" w:rsidRPr="002A1D19" w:rsidRDefault="009837D1" w:rsidP="009837D1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 учебного материала </w:t>
            </w:r>
          </w:p>
          <w:p w:rsidR="009837D1" w:rsidRPr="002A1D19" w:rsidRDefault="009837D1" w:rsidP="009837D1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классификация и применение трансформаторов. Устройство и принцип действия однофазного трансформатора. Электрическая схема однофазного трансформатора.  Режимы работы трансформатора. Коэффициент полезного действия трансформатора. Трёхфазные  трансформаторы. Трансформаторы специального назначения (сварочные,  измерительные, автотрансформаторы).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7D1" w:rsidRPr="002A1D19" w:rsidRDefault="009837D1" w:rsidP="00023C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837D1" w:rsidRPr="002A1D19" w:rsidRDefault="009837D1" w:rsidP="00023C86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837D1" w:rsidRPr="002A1D19" w:rsidRDefault="009837D1" w:rsidP="00023C86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9837D1" w:rsidRPr="002A1D19" w:rsidRDefault="009837D1" w:rsidP="00023C86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9837D1" w:rsidRPr="002A1D19" w:rsidRDefault="009837D1" w:rsidP="00023C86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971BF3" w:rsidRPr="002A1D19" w:rsidTr="00B27144">
        <w:trPr>
          <w:trHeight w:val="407"/>
        </w:trPr>
        <w:tc>
          <w:tcPr>
            <w:tcW w:w="30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023C86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лабораторных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</w:tc>
        <w:tc>
          <w:tcPr>
            <w:tcW w:w="10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023C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B27144">
        <w:trPr>
          <w:trHeight w:val="692"/>
        </w:trPr>
        <w:tc>
          <w:tcPr>
            <w:tcW w:w="30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023C86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Pr="005B5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работы однофазного трансформатора.  </w:t>
            </w:r>
          </w:p>
        </w:tc>
        <w:tc>
          <w:tcPr>
            <w:tcW w:w="10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023C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D1" w:rsidRPr="002A1D19" w:rsidTr="003361D1">
        <w:trPr>
          <w:trHeight w:val="692"/>
        </w:trPr>
        <w:tc>
          <w:tcPr>
            <w:tcW w:w="30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7D1" w:rsidRPr="002A1D19" w:rsidRDefault="009837D1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7D1" w:rsidRPr="002A1D19" w:rsidRDefault="009837D1" w:rsidP="00023C86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обучающихся Р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ешение задач. Подготовка к лабораторным работам.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7D1" w:rsidRPr="002A1D19" w:rsidRDefault="00971BF3" w:rsidP="00023C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837D1" w:rsidRPr="002A1D19" w:rsidRDefault="009837D1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85" w:rsidRPr="002A1D19" w:rsidTr="00B51B52">
        <w:trPr>
          <w:trHeight w:val="2218"/>
        </w:trPr>
        <w:tc>
          <w:tcPr>
            <w:tcW w:w="30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B97D85" w:rsidP="00E60BCF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Тема 1.</w:t>
            </w:r>
            <w:r w:rsidR="009837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97D85" w:rsidRPr="002A1D19" w:rsidRDefault="00B97D85" w:rsidP="00E60BCF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измерения и </w:t>
            </w:r>
          </w:p>
          <w:p w:rsidR="00B97D85" w:rsidRPr="002A1D19" w:rsidRDefault="00E60BCF" w:rsidP="00003CEF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B97D85"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лектроизмерительные приборы. </w:t>
            </w: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B97D85" w:rsidP="009837D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 учебного материала </w:t>
            </w:r>
          </w:p>
          <w:p w:rsidR="00B97D85" w:rsidRPr="002A1D19" w:rsidRDefault="00B97D85" w:rsidP="009837D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Прямые и косвенные измерения. Классификация электроизмерительных приборов. Класс точности электроизмерительных приборов. Погрешности измерений. Измерение напряжения и тока. Расширение пределов измерения вольтметров и амперметров. Измерение мощности и энергии. Схемы включения ваттметров. Индукционные счётчики. Измерение электрического сопротивления постоянному току. Использование электрических методов для измерения неэлектрических величин при эксплуатации и обслуживании автомобилей. 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9837D1" w:rsidP="00971B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971BF3" w:rsidRPr="002A1D19" w:rsidTr="0036583E">
        <w:trPr>
          <w:trHeight w:val="410"/>
        </w:trPr>
        <w:tc>
          <w:tcPr>
            <w:tcW w:w="30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лабораторных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</w:tc>
        <w:tc>
          <w:tcPr>
            <w:tcW w:w="10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E60B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36583E">
        <w:trPr>
          <w:trHeight w:val="413"/>
        </w:trPr>
        <w:tc>
          <w:tcPr>
            <w:tcW w:w="30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B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методики расширения пределов измерения амперметра и вольтметра</w:t>
            </w:r>
          </w:p>
        </w:tc>
        <w:tc>
          <w:tcPr>
            <w:tcW w:w="10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E60B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19" w:rsidRPr="002A1D19" w:rsidTr="00B51B52">
        <w:trPr>
          <w:trHeight w:val="562"/>
        </w:trPr>
        <w:tc>
          <w:tcPr>
            <w:tcW w:w="30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лабораторным работам.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971BF3" w:rsidP="00E60B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D0" w:rsidRPr="002A1D19" w:rsidTr="00B51B52">
        <w:tblPrEx>
          <w:tblCellMar>
            <w:right w:w="133" w:type="dxa"/>
          </w:tblCellMar>
        </w:tblPrEx>
        <w:trPr>
          <w:trHeight w:val="562"/>
        </w:trPr>
        <w:tc>
          <w:tcPr>
            <w:tcW w:w="3003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B55D0" w:rsidRPr="002A1D19" w:rsidRDefault="005B55D0" w:rsidP="0034228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B55D0" w:rsidRPr="002A1D19" w:rsidRDefault="005B55D0" w:rsidP="0034228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машины </w:t>
            </w:r>
          </w:p>
          <w:p w:rsidR="005B55D0" w:rsidRPr="002A1D19" w:rsidRDefault="005B55D0" w:rsidP="0034228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постоянного тока.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55D0" w:rsidRPr="002A1D19" w:rsidRDefault="005B55D0" w:rsidP="00B51B52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 учебного материала </w:t>
            </w:r>
          </w:p>
          <w:p w:rsidR="005B55D0" w:rsidRPr="002A1D19" w:rsidRDefault="005B55D0" w:rsidP="00B51B52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машин постоянного тока. Генераторы постоянного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Двигатели постоянного тока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машин постоянного тока в электроснабжении автомобилей.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55D0" w:rsidRPr="002A1D19" w:rsidRDefault="00BA10D5" w:rsidP="0034228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B55D0" w:rsidRPr="002A1D19" w:rsidRDefault="005B55D0" w:rsidP="0034228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B55D0" w:rsidRPr="002A1D19" w:rsidRDefault="005B55D0" w:rsidP="0034228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5B55D0" w:rsidRPr="002A1D19" w:rsidRDefault="005B55D0" w:rsidP="0034228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5B55D0" w:rsidRPr="002A1D19" w:rsidRDefault="005B55D0" w:rsidP="00342282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971BF3" w:rsidRPr="002A1D19" w:rsidTr="007022FB">
        <w:tblPrEx>
          <w:tblCellMar>
            <w:right w:w="133" w:type="dxa"/>
          </w:tblCellMar>
        </w:tblPrEx>
        <w:trPr>
          <w:trHeight w:val="415"/>
        </w:trPr>
        <w:tc>
          <w:tcPr>
            <w:tcW w:w="30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лабораторных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</w:tc>
        <w:tc>
          <w:tcPr>
            <w:tcW w:w="10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34228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7022FB">
        <w:tblPrEx>
          <w:tblCellMar>
            <w:right w:w="133" w:type="dxa"/>
          </w:tblCellMar>
        </w:tblPrEx>
        <w:trPr>
          <w:trHeight w:val="407"/>
        </w:trPr>
        <w:tc>
          <w:tcPr>
            <w:tcW w:w="30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5C4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генератора постоянного тока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34228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D0" w:rsidRPr="002A1D19" w:rsidTr="00B51B52">
        <w:tblPrEx>
          <w:tblCellMar>
            <w:right w:w="133" w:type="dxa"/>
          </w:tblCellMar>
        </w:tblPrEx>
        <w:trPr>
          <w:trHeight w:val="562"/>
        </w:trPr>
        <w:tc>
          <w:tcPr>
            <w:tcW w:w="30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55D0" w:rsidRPr="002A1D19" w:rsidRDefault="005B55D0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55D0" w:rsidRPr="002A1D19" w:rsidRDefault="005B55D0" w:rsidP="00B51B52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Подготовка к лабораторным работам.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55D0" w:rsidRPr="002A1D19" w:rsidRDefault="00971BF3" w:rsidP="00971B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55D0" w:rsidRPr="002A1D19" w:rsidRDefault="005B55D0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85" w:rsidRPr="002A1D19" w:rsidTr="009837D1">
        <w:tblPrEx>
          <w:tblCellMar>
            <w:right w:w="133" w:type="dxa"/>
          </w:tblCellMar>
        </w:tblPrEx>
        <w:trPr>
          <w:trHeight w:val="814"/>
        </w:trPr>
        <w:tc>
          <w:tcPr>
            <w:tcW w:w="30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B97D85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5B55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97D85" w:rsidRPr="002A1D19" w:rsidRDefault="00B97D85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машины </w:t>
            </w:r>
          </w:p>
          <w:p w:rsidR="00B97D85" w:rsidRPr="002A1D19" w:rsidRDefault="00B97D85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переменного тока.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B97D85" w:rsidP="00B51B52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 учебного материала </w:t>
            </w:r>
          </w:p>
          <w:p w:rsidR="00B97D85" w:rsidRPr="002A1D19" w:rsidRDefault="00BC35C4" w:rsidP="00B51B52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и устройство трехфазного асинхронного двигателя. Асинхронные двигатели с фазным ротором. Синхронные генераторы.</w:t>
            </w:r>
            <w:r w:rsidR="00B97D85"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971BF3" w:rsidP="005B55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971BF3" w:rsidRPr="002A1D19" w:rsidTr="003D6252">
        <w:tblPrEx>
          <w:tblCellMar>
            <w:right w:w="133" w:type="dxa"/>
          </w:tblCellMar>
        </w:tblPrEx>
        <w:trPr>
          <w:trHeight w:val="422"/>
        </w:trPr>
        <w:tc>
          <w:tcPr>
            <w:tcW w:w="30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003CEF" w:rsidRDefault="00971BF3" w:rsidP="00B51B52">
            <w:pPr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лабораторных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</w:tc>
        <w:tc>
          <w:tcPr>
            <w:tcW w:w="10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B55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3D6252">
        <w:tblPrEx>
          <w:tblCellMar>
            <w:right w:w="133" w:type="dxa"/>
          </w:tblCellMar>
        </w:tblPrEx>
        <w:trPr>
          <w:trHeight w:val="562"/>
        </w:trPr>
        <w:tc>
          <w:tcPr>
            <w:tcW w:w="30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B51B52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CEF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работы трехфазного асинхронного двигателя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B55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19" w:rsidRPr="002A1D19" w:rsidTr="00B51B52">
        <w:tblPrEx>
          <w:tblCellMar>
            <w:right w:w="133" w:type="dxa"/>
          </w:tblCellMar>
        </w:tblPrEx>
        <w:trPr>
          <w:trHeight w:val="843"/>
        </w:trPr>
        <w:tc>
          <w:tcPr>
            <w:tcW w:w="30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B51B52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лабораторным работам.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971BF3" w:rsidP="005B55D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D19" w:rsidRPr="002A1D19" w:rsidRDefault="002A1D19" w:rsidP="00546E2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7" w:type="dxa"/>
        <w:tblInd w:w="254" w:type="dxa"/>
        <w:tblCellMar>
          <w:left w:w="83" w:type="dxa"/>
          <w:right w:w="73" w:type="dxa"/>
        </w:tblCellMar>
        <w:tblLook w:val="04A0" w:firstRow="1" w:lastRow="0" w:firstColumn="1" w:lastColumn="0" w:noHBand="0" w:noVBand="1"/>
      </w:tblPr>
      <w:tblGrid>
        <w:gridCol w:w="2948"/>
        <w:gridCol w:w="8363"/>
        <w:gridCol w:w="992"/>
        <w:gridCol w:w="2584"/>
      </w:tblGrid>
      <w:tr w:rsidR="00744E03" w:rsidRPr="002A1D19" w:rsidTr="00422E7E">
        <w:trPr>
          <w:trHeight w:val="1942"/>
        </w:trPr>
        <w:tc>
          <w:tcPr>
            <w:tcW w:w="29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1.10. </w:t>
            </w:r>
          </w:p>
          <w:p w:rsidR="00744E03" w:rsidRPr="002A1D19" w:rsidRDefault="00744E03" w:rsidP="00971BF3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электропривода.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E03" w:rsidRPr="002A1D19" w:rsidRDefault="00744E03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Классификация электроприводов. Режимы работы электроприводов. Определение мощности при продолжительном и повторно – кратковременном режимах работы. Пускорегулирующая и защитная аппаратура. Релейно-контактные системы управления электродвигателей. Применение релейно-контактных систем управления электродвигателей для управления машинами и механизмами в процессе технического обслуживания автомобилей.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744E0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44E03" w:rsidRPr="002A1D19" w:rsidRDefault="00744E03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744E03" w:rsidRPr="002A1D19" w:rsidRDefault="00744E03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744E03" w:rsidRPr="002A1D19" w:rsidRDefault="00744E03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  <w:p w:rsidR="00744E03" w:rsidRPr="002A1D19" w:rsidRDefault="00744E0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44E03" w:rsidRPr="002A1D19" w:rsidTr="00422E7E">
        <w:trPr>
          <w:trHeight w:val="357"/>
        </w:trPr>
        <w:tc>
          <w:tcPr>
            <w:tcW w:w="294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971BF3" w:rsidP="00744E0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03" w:rsidRPr="002A1D19" w:rsidTr="00422E7E">
        <w:trPr>
          <w:trHeight w:val="2153"/>
        </w:trPr>
        <w:tc>
          <w:tcPr>
            <w:tcW w:w="29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1.11. </w:t>
            </w:r>
          </w:p>
          <w:p w:rsidR="00744E03" w:rsidRPr="002A1D19" w:rsidRDefault="00744E0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Передача и распределение </w:t>
            </w:r>
          </w:p>
          <w:p w:rsidR="00744E03" w:rsidRPr="002A1D19" w:rsidRDefault="00744E0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электрической энергии.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учебного материала </w:t>
            </w:r>
          </w:p>
          <w:p w:rsidR="00744E03" w:rsidRPr="002A1D19" w:rsidRDefault="00744E03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Схемы электроснабжения промышленных предприятий. Трансформаторные подстанции. Распределительные пункты. Электрические сети промышленных предприятий. Провода и кабели. Заземление. Учёт и контроль потребления электроэнергии. Компенсация реактивной мощности. Контроль электроизоляции. Электробезопасность при производстве работ по техническому обслуживанию и ремонту автомобилей.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744E0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03" w:rsidRPr="002A1D19" w:rsidTr="00422E7E">
        <w:trPr>
          <w:trHeight w:val="393"/>
        </w:trPr>
        <w:tc>
          <w:tcPr>
            <w:tcW w:w="294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971BF3" w:rsidP="00744E0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44E03" w:rsidRPr="002A1D19" w:rsidRDefault="00744E03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19" w:rsidRPr="002A1D19" w:rsidTr="00971BF3">
        <w:trPr>
          <w:trHeight w:val="610"/>
        </w:trPr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Электроника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A1D19" w:rsidRPr="00971BF3" w:rsidRDefault="00971BF3" w:rsidP="00744E03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97D85" w:rsidRPr="002A1D19" w:rsidTr="00744E03">
        <w:trPr>
          <w:trHeight w:val="648"/>
        </w:trPr>
        <w:tc>
          <w:tcPr>
            <w:tcW w:w="29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B97D85" w:rsidP="00003CEF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:rsidR="00B97D85" w:rsidRPr="002A1D19" w:rsidRDefault="00B97D85" w:rsidP="00003CEF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Физические основы электроники.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B97D85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учебного материала </w:t>
            </w:r>
          </w:p>
          <w:p w:rsidR="00B97D85" w:rsidRPr="002A1D19" w:rsidRDefault="00B97D85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Электропроводность полупроводников. Свойства p-n перехода. Виды пробоя.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B97D85" w:rsidP="00744E0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B97D85" w:rsidRPr="002A1D19" w:rsidRDefault="00B97D85" w:rsidP="00003CE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ПК 1.1</w:t>
            </w:r>
            <w:r w:rsidR="00003C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2A1D19" w:rsidRPr="002A1D19" w:rsidTr="00003CEF">
        <w:trPr>
          <w:trHeight w:val="417"/>
        </w:trPr>
        <w:tc>
          <w:tcPr>
            <w:tcW w:w="2948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="00003CEF" w:rsidRPr="002A1D1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003CE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84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85" w:rsidRPr="002A1D19" w:rsidTr="00422E7E">
        <w:trPr>
          <w:trHeight w:val="16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85" w:rsidRPr="002A1D19" w:rsidRDefault="00B97D85" w:rsidP="00546E2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</w:p>
          <w:p w:rsidR="00B97D85" w:rsidRPr="002A1D19" w:rsidRDefault="00B97D85" w:rsidP="00744E03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Полупроводниковые приборы.</w:t>
            </w: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85" w:rsidRPr="002A1D19" w:rsidRDefault="00B97D85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D85" w:rsidRPr="002A1D19" w:rsidRDefault="00B97D85" w:rsidP="000262A4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обозначения, устройства, принцип действия, вольтамперные характеристики, параметры, маркировка и применение выпрямительных диодов и стабилитронов. Условные обозначения, устройство, принцип действия, схемы включения, характеристики, параметры, маркировка биполярных и полевых транзисторов. Тиристоры.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85" w:rsidRPr="002A1D19" w:rsidRDefault="00BA10D5" w:rsidP="00003CE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1B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B97D85" w:rsidRPr="002A1D19" w:rsidRDefault="00B97D85" w:rsidP="00E60BCF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</w:tbl>
    <w:p w:rsidR="002A1D19" w:rsidRPr="002A1D19" w:rsidRDefault="002A1D19" w:rsidP="00546E2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7" w:type="dxa"/>
        <w:tblCellMar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2948"/>
        <w:gridCol w:w="8363"/>
        <w:gridCol w:w="992"/>
        <w:gridCol w:w="2584"/>
      </w:tblGrid>
      <w:tr w:rsidR="00971BF3" w:rsidRPr="002A1D19" w:rsidTr="004B2843">
        <w:trPr>
          <w:trHeight w:val="286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лабораторных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занятий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04382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4B2843">
        <w:trPr>
          <w:trHeight w:val="324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CEF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параметров и характеристик полупроводникового диода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04382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4B2843">
        <w:trPr>
          <w:trHeight w:val="324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C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биполярного транзистора в режиме усиления, измерение основных параметров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971BF3" w:rsidRPr="0004382A" w:rsidRDefault="00971BF3" w:rsidP="0004382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4B2843">
        <w:trPr>
          <w:trHeight w:val="324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занятие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C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включения тиристоров в электрическую цепь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71BF3" w:rsidRPr="0004382A" w:rsidRDefault="00971BF3" w:rsidP="0004382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19" w:rsidRPr="002A1D19" w:rsidTr="0004382A">
        <w:trPr>
          <w:trHeight w:val="601"/>
        </w:trPr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1D19" w:rsidRPr="002A1D19" w:rsidRDefault="002A1D19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="00C22ED9"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работам.</w:t>
            </w: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971BF3" w:rsidP="0004382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D9" w:rsidRPr="002A1D19" w:rsidTr="0008469A">
        <w:trPr>
          <w:trHeight w:val="562"/>
        </w:trPr>
        <w:tc>
          <w:tcPr>
            <w:tcW w:w="2948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2ED9" w:rsidRPr="002A1D19" w:rsidRDefault="00C22ED9" w:rsidP="0008469A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2ED9" w:rsidRPr="002A1D19" w:rsidRDefault="00C22ED9" w:rsidP="0008469A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выпрямители и стабилизаторы.</w:t>
            </w: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ED9" w:rsidRPr="00C22ED9" w:rsidRDefault="00C22ED9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учебного материала </w:t>
            </w:r>
          </w:p>
          <w:p w:rsidR="00C22ED9" w:rsidRPr="002A1D19" w:rsidRDefault="00C22ED9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классификация, обобщённая структурная схема выпрямителей. Однофазные и трехфазные выпрямители. Назначение и  виды сглаживающих фильтров. Стабилизаторы напряжения и тока, их назначение, принципиальные схемы, принцип действия, коэффициент стабилизации.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ED9" w:rsidRPr="00342282" w:rsidRDefault="00BA10D5" w:rsidP="0008469A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2ED9" w:rsidRPr="002A1D19" w:rsidRDefault="00C22ED9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22ED9" w:rsidRPr="002A1D19" w:rsidRDefault="00C22ED9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C22ED9" w:rsidRPr="002A1D19" w:rsidRDefault="00C22ED9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C22ED9" w:rsidRPr="002A1D19" w:rsidRDefault="00C22ED9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971BF3" w:rsidRPr="002A1D19" w:rsidTr="009B1CFA">
        <w:trPr>
          <w:trHeight w:val="389"/>
        </w:trPr>
        <w:tc>
          <w:tcPr>
            <w:tcW w:w="29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том числе практических занятий 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342282" w:rsidRDefault="00971BF3" w:rsidP="000846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9B1CFA">
        <w:trPr>
          <w:trHeight w:val="562"/>
        </w:trPr>
        <w:tc>
          <w:tcPr>
            <w:tcW w:w="294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полупроводниковых приборов к схемам электронных выпрямителей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342282" w:rsidRDefault="00971BF3" w:rsidP="000846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D9" w:rsidRPr="002A1D19" w:rsidTr="0008469A">
        <w:trPr>
          <w:trHeight w:val="562"/>
        </w:trPr>
        <w:tc>
          <w:tcPr>
            <w:tcW w:w="29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ED9" w:rsidRPr="002A1D19" w:rsidRDefault="00C22ED9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ED9" w:rsidRPr="002A1D19" w:rsidRDefault="00C22ED9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практической работе.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ED9" w:rsidRPr="00342282" w:rsidRDefault="00971BF3" w:rsidP="000846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ED9" w:rsidRPr="002A1D19" w:rsidRDefault="00C22ED9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9A" w:rsidRPr="002A1D19" w:rsidTr="00422E7E">
        <w:trPr>
          <w:trHeight w:val="562"/>
        </w:trPr>
        <w:tc>
          <w:tcPr>
            <w:tcW w:w="2948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усилители 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469A" w:rsidRPr="002A1D19" w:rsidRDefault="0008469A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учебного материала </w:t>
            </w:r>
          </w:p>
          <w:p w:rsidR="0008469A" w:rsidRPr="002A1D19" w:rsidRDefault="0008469A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классификация электронных усилителей. Принцип действия полупроводникового каскада с биполярным транзистором по схеме ОЭ. Построение графиков напряжения и токов цепи нагрузки. Многокаскадные транзисторные усилители. Усилители постоянного тока, импульсные и избирательные усилители.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469A" w:rsidRPr="002A1D19" w:rsidRDefault="0008469A" w:rsidP="00422E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08469A" w:rsidRPr="002A1D19" w:rsidTr="000262A4">
        <w:trPr>
          <w:trHeight w:val="401"/>
        </w:trPr>
        <w:tc>
          <w:tcPr>
            <w:tcW w:w="2948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469A" w:rsidRPr="002A1D19" w:rsidRDefault="0008469A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469A" w:rsidRPr="002A1D19" w:rsidRDefault="00971BF3" w:rsidP="00422E7E">
            <w:pPr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84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9A" w:rsidRPr="002A1D19" w:rsidTr="00422E7E">
        <w:trPr>
          <w:trHeight w:val="562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генераторы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469A" w:rsidRPr="0008469A" w:rsidRDefault="0008469A" w:rsidP="009837D1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возникновения незатухающих колебаний в электрической цепи. Электронные генераторы типа RC и  LC. Мультивибраторы. Триггеры.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8469A" w:rsidRPr="0004382A" w:rsidRDefault="0004382A" w:rsidP="00422E7E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08469A" w:rsidRPr="002A1D19" w:rsidTr="00422E7E">
        <w:trPr>
          <w:trHeight w:val="432"/>
        </w:trPr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8469A" w:rsidRPr="002A1D19" w:rsidRDefault="00971BF3" w:rsidP="00422E7E">
            <w:pPr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9A" w:rsidRPr="002A1D19" w:rsidTr="00422E7E">
        <w:trPr>
          <w:trHeight w:val="562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Приборы и устройства индикации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469A" w:rsidRPr="0008469A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классификация индикаторных приборов. Устройства индикации в автомобиле. Устройство и принцип действия осциллографа.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08469A" w:rsidRPr="0004382A" w:rsidRDefault="0004382A" w:rsidP="00422E7E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08469A" w:rsidRPr="002A1D19" w:rsidRDefault="0008469A" w:rsidP="0008469A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9271F9" w:rsidRPr="002A1D19" w:rsidTr="00422E7E">
        <w:trPr>
          <w:trHeight w:val="424"/>
        </w:trPr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F9" w:rsidRPr="002A1D19" w:rsidRDefault="009271F9" w:rsidP="009271F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271F9" w:rsidRPr="002A1D19" w:rsidRDefault="009271F9" w:rsidP="009271F9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271F9" w:rsidRPr="002A1D19" w:rsidRDefault="00971BF3" w:rsidP="00422E7E">
            <w:pPr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1F9" w:rsidRPr="002A1D19" w:rsidRDefault="009271F9" w:rsidP="009271F9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7E" w:rsidRPr="002A1D19" w:rsidTr="00422E7E">
        <w:trPr>
          <w:trHeight w:val="562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E7E" w:rsidRPr="002A1D19" w:rsidRDefault="00422E7E" w:rsidP="00422E7E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0438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22E7E" w:rsidRPr="002A1D19" w:rsidRDefault="00422E7E" w:rsidP="00422E7E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Интегральные микросхемы, микропроцессоры и микро-ЭВМ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2E7E" w:rsidRPr="009271F9" w:rsidRDefault="00422E7E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конструкция, применение интегральных микросхем. Назначение и функция микропроцессора. Архитектура микропроцессора.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2E7E" w:rsidRPr="0004382A" w:rsidRDefault="00971BF3" w:rsidP="00422E7E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22E7E" w:rsidRPr="002A1D19" w:rsidRDefault="00422E7E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>ОК 01 - ОК 07; ОК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22E7E" w:rsidRPr="002A1D19" w:rsidRDefault="00422E7E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 10 </w:t>
            </w:r>
          </w:p>
          <w:p w:rsidR="00422E7E" w:rsidRPr="002A1D19" w:rsidRDefault="00422E7E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</w:p>
          <w:p w:rsidR="00422E7E" w:rsidRPr="002A1D19" w:rsidRDefault="00422E7E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2.1 -2.3 </w:t>
            </w:r>
          </w:p>
        </w:tc>
      </w:tr>
      <w:tr w:rsidR="00422E7E" w:rsidRPr="002A1D19" w:rsidTr="00422E7E">
        <w:trPr>
          <w:trHeight w:val="562"/>
        </w:trPr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E7E" w:rsidRPr="002A1D19" w:rsidRDefault="00422E7E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2E7E" w:rsidRPr="002A1D19" w:rsidRDefault="00422E7E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обучающихся 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2E7E" w:rsidRPr="002A1D19" w:rsidRDefault="00971BF3" w:rsidP="00422E7E">
            <w:pPr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2E7E" w:rsidRPr="002A1D19" w:rsidRDefault="00422E7E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BF3" w:rsidRPr="002A1D19" w:rsidTr="00971BF3">
        <w:trPr>
          <w:trHeight w:val="562"/>
        </w:trPr>
        <w:tc>
          <w:tcPr>
            <w:tcW w:w="11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форме экзамена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71BF3" w:rsidRPr="00971BF3" w:rsidRDefault="00971BF3" w:rsidP="00422E7E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B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58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BF3" w:rsidRPr="002A1D19" w:rsidRDefault="00971BF3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A4" w:rsidRPr="002A1D19" w:rsidTr="000262A4">
        <w:trPr>
          <w:trHeight w:val="387"/>
        </w:trPr>
        <w:tc>
          <w:tcPr>
            <w:tcW w:w="11311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2A4" w:rsidRPr="000262A4" w:rsidRDefault="000262A4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2A4" w:rsidRPr="000262A4" w:rsidRDefault="000262A4" w:rsidP="00422E7E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58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62A4" w:rsidRPr="002A1D19" w:rsidRDefault="000262A4" w:rsidP="00422E7E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82A" w:rsidRDefault="0008469A" w:rsidP="00971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4382A" w:rsidRDefault="0004382A" w:rsidP="00B51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2A" w:rsidRDefault="0004382A" w:rsidP="00B51B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438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72" w:right="658" w:bottom="1671" w:left="720" w:header="720" w:footer="834" w:gutter="0"/>
          <w:cols w:space="720"/>
        </w:sectPr>
      </w:pPr>
    </w:p>
    <w:p w:rsidR="002A1D19" w:rsidRPr="00971BF3" w:rsidRDefault="002A1D19" w:rsidP="00971BF3">
      <w:pPr>
        <w:numPr>
          <w:ilvl w:val="0"/>
          <w:numId w:val="3"/>
        </w:num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71BF3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УСЛОВИЯ РЕАЛИЗАЦИИ </w:t>
      </w:r>
      <w:r w:rsidR="00CD7B03" w:rsidRPr="00971BF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РАБОЧЕЙ </w:t>
      </w:r>
      <w:r w:rsidRPr="00971BF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ПРОГРАММЫ УЧЕБНОЙ ДИСЦИПЛИНЫ </w:t>
      </w:r>
    </w:p>
    <w:p w:rsidR="002A1D19" w:rsidRPr="00811BB6" w:rsidRDefault="00811BB6" w:rsidP="00BD2467">
      <w:pPr>
        <w:numPr>
          <w:ilvl w:val="1"/>
          <w:numId w:val="3"/>
        </w:numPr>
        <w:tabs>
          <w:tab w:val="left" w:pos="426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BB6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  <w:r w:rsidR="002A1D19" w:rsidRPr="00811B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1BB6" w:rsidRPr="00811BB6" w:rsidRDefault="00811BB6" w:rsidP="00BD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B6">
        <w:rPr>
          <w:rFonts w:ascii="Times New Roman" w:hAnsi="Times New Roman" w:cs="Times New Roman"/>
          <w:bCs/>
          <w:sz w:val="24"/>
          <w:szCs w:val="24"/>
        </w:rPr>
        <w:t>Реализация рабочей программы учебной дисциплины требует наличия учебного кабинета и лаборатории электротехники и электроники.</w:t>
      </w:r>
    </w:p>
    <w:p w:rsidR="00811BB6" w:rsidRPr="00811BB6" w:rsidRDefault="00811BB6" w:rsidP="00BD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11BB6">
        <w:rPr>
          <w:rFonts w:ascii="Times New Roman" w:hAnsi="Times New Roman" w:cs="Times New Roman"/>
          <w:bCs/>
          <w:i/>
          <w:sz w:val="24"/>
          <w:szCs w:val="24"/>
        </w:rPr>
        <w:t>Оборудование учебного кабинета:</w:t>
      </w:r>
    </w:p>
    <w:p w:rsidR="00811BB6" w:rsidRPr="00811BB6" w:rsidRDefault="00811BB6" w:rsidP="0081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B6">
        <w:rPr>
          <w:rFonts w:ascii="Times New Roman" w:hAnsi="Times New Roman" w:cs="Times New Roman"/>
          <w:bCs/>
          <w:sz w:val="24"/>
          <w:szCs w:val="24"/>
        </w:rPr>
        <w:t>- плакаты;</w:t>
      </w:r>
    </w:p>
    <w:p w:rsidR="00811BB6" w:rsidRPr="00811BB6" w:rsidRDefault="00811BB6" w:rsidP="0081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B6">
        <w:rPr>
          <w:rFonts w:ascii="Times New Roman" w:hAnsi="Times New Roman" w:cs="Times New Roman"/>
          <w:bCs/>
          <w:sz w:val="24"/>
          <w:szCs w:val="24"/>
        </w:rPr>
        <w:t>- демонстрационное оборудование;</w:t>
      </w:r>
    </w:p>
    <w:p w:rsidR="00811BB6" w:rsidRPr="00811BB6" w:rsidRDefault="00811BB6" w:rsidP="0081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B6">
        <w:rPr>
          <w:rFonts w:ascii="Times New Roman" w:hAnsi="Times New Roman" w:cs="Times New Roman"/>
          <w:bCs/>
          <w:sz w:val="24"/>
          <w:szCs w:val="24"/>
        </w:rPr>
        <w:t>- макеты электрических машин.</w:t>
      </w:r>
    </w:p>
    <w:p w:rsidR="00811BB6" w:rsidRPr="00811BB6" w:rsidRDefault="00811BB6" w:rsidP="0081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11BB6">
        <w:rPr>
          <w:rFonts w:ascii="Times New Roman" w:hAnsi="Times New Roman" w:cs="Times New Roman"/>
          <w:bCs/>
          <w:i/>
          <w:sz w:val="24"/>
          <w:szCs w:val="24"/>
        </w:rPr>
        <w:t>Технические средства обучения:</w:t>
      </w:r>
    </w:p>
    <w:p w:rsidR="00811BB6" w:rsidRPr="00811BB6" w:rsidRDefault="00811BB6" w:rsidP="0081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B6">
        <w:rPr>
          <w:rFonts w:ascii="Times New Roman" w:hAnsi="Times New Roman" w:cs="Times New Roman"/>
          <w:bCs/>
          <w:sz w:val="24"/>
          <w:szCs w:val="24"/>
        </w:rPr>
        <w:t>- компьютер;</w:t>
      </w:r>
    </w:p>
    <w:p w:rsidR="00811BB6" w:rsidRPr="00811BB6" w:rsidRDefault="00811BB6" w:rsidP="00811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1BB6">
        <w:rPr>
          <w:rFonts w:ascii="Times New Roman" w:hAnsi="Times New Roman" w:cs="Times New Roman"/>
          <w:bCs/>
          <w:sz w:val="24"/>
          <w:szCs w:val="24"/>
        </w:rPr>
        <w:t>- проекционное устройство.</w:t>
      </w:r>
    </w:p>
    <w:p w:rsidR="00811BB6" w:rsidRPr="00811BB6" w:rsidRDefault="00811BB6" w:rsidP="00811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B6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811BB6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811BB6">
        <w:rPr>
          <w:rFonts w:ascii="Times New Roman" w:hAnsi="Times New Roman" w:cs="Times New Roman"/>
          <w:bCs/>
          <w:sz w:val="24"/>
          <w:szCs w:val="24"/>
        </w:rPr>
        <w:t>и рабочих мест лаборатории: лабораторные стенды, включающие в себя блоки по темам  «Электрические цепи», «Электромеханика», «Электроника».</w:t>
      </w:r>
    </w:p>
    <w:p w:rsidR="002A1D19" w:rsidRPr="002A1D19" w:rsidRDefault="002A1D19" w:rsidP="00BD2467">
      <w:pPr>
        <w:numPr>
          <w:ilvl w:val="1"/>
          <w:numId w:val="3"/>
        </w:numPr>
        <w:tabs>
          <w:tab w:val="left" w:pos="426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реализации программы </w:t>
      </w:r>
    </w:p>
    <w:p w:rsidR="002A1D19" w:rsidRPr="002A1D19" w:rsidRDefault="002A1D19" w:rsidP="00BD246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 </w:t>
      </w:r>
    </w:p>
    <w:p w:rsidR="002A1D19" w:rsidRPr="002A1D19" w:rsidRDefault="002A1D19" w:rsidP="002A1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19" w:rsidRPr="002A1D19" w:rsidRDefault="002A1D19" w:rsidP="00BD2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b/>
          <w:sz w:val="24"/>
          <w:szCs w:val="24"/>
        </w:rPr>
        <w:t xml:space="preserve">3.2.1. Печатные издания </w:t>
      </w:r>
    </w:p>
    <w:p w:rsidR="00BD2467" w:rsidRPr="00BD2467" w:rsidRDefault="00BD2467" w:rsidP="00BD2467">
      <w:pPr>
        <w:spacing w:before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2467"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</w:p>
    <w:p w:rsidR="004F451C" w:rsidRPr="004F451C" w:rsidRDefault="004F451C" w:rsidP="004F451C">
      <w:pPr>
        <w:pStyle w:val="a8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4F451C">
        <w:rPr>
          <w:sz w:val="24"/>
          <w:szCs w:val="24"/>
        </w:rPr>
        <w:t>Немцов М.В. Электротехника и электроника: учебник для СПО / М.В.Немцов, М.Л.Немцова. – 3-е изд., испр. – М.: Издательский центр «Академия», 2018. – 480 с.</w:t>
      </w:r>
    </w:p>
    <w:p w:rsidR="004F451C" w:rsidRPr="004F451C" w:rsidRDefault="004F451C" w:rsidP="004F451C">
      <w:pPr>
        <w:pStyle w:val="a7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51C">
        <w:rPr>
          <w:rFonts w:ascii="Times New Roman" w:hAnsi="Times New Roman" w:cs="Times New Roman"/>
          <w:sz w:val="24"/>
          <w:szCs w:val="24"/>
        </w:rPr>
        <w:t xml:space="preserve">Кузовкин В.А. Электротехника и электроника: учебник для СПО / В.А.Кузовкин, В.В.Филатов. – М.: Издательство Юрайт, 2018 – 431 с. – Серия: Профессиональное образование </w:t>
      </w:r>
    </w:p>
    <w:p w:rsidR="004F451C" w:rsidRPr="004F451C" w:rsidRDefault="004F451C" w:rsidP="004F451C">
      <w:pPr>
        <w:pStyle w:val="a7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451C">
        <w:rPr>
          <w:rFonts w:ascii="Times New Roman" w:hAnsi="Times New Roman" w:cs="Times New Roman"/>
          <w:sz w:val="24"/>
          <w:szCs w:val="24"/>
        </w:rPr>
        <w:t>Акимова Г.Н. Электронная техника: учебник – М.: ФГБУ ДПО «Учебно-методический центр по образованию на железнодорожном транспорте», 2018. – 331 с.</w:t>
      </w:r>
    </w:p>
    <w:p w:rsidR="00BD2467" w:rsidRPr="00BD2467" w:rsidRDefault="00BD2467" w:rsidP="00BD2467">
      <w:pPr>
        <w:numPr>
          <w:ilvl w:val="0"/>
          <w:numId w:val="10"/>
        </w:numPr>
        <w:tabs>
          <w:tab w:val="num" w:pos="0"/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467">
        <w:rPr>
          <w:rFonts w:ascii="Times New Roman" w:hAnsi="Times New Roman" w:cs="Times New Roman"/>
          <w:bCs/>
          <w:sz w:val="24"/>
          <w:szCs w:val="24"/>
        </w:rPr>
        <w:t xml:space="preserve">Новожилов, О. П. </w:t>
      </w:r>
      <w:hyperlink r:id="rId20" w:history="1">
        <w:r w:rsidRPr="00BD2467">
          <w:rPr>
            <w:rFonts w:ascii="Times New Roman" w:hAnsi="Times New Roman" w:cs="Times New Roman"/>
            <w:bCs/>
            <w:sz w:val="24"/>
            <w:szCs w:val="24"/>
          </w:rPr>
          <w:t>Электротехника (теория электрических цепей) в 2 ч. Часть 1: учебник для СПО / О. П. Новожилов. — М. : Издательство Юрайт, 2019. — 403 с. — (Серия : Профессиональное образование). — ISBN 978-5-534-10677-0.</w:t>
        </w:r>
      </w:hyperlink>
    </w:p>
    <w:p w:rsidR="00BD2467" w:rsidRPr="00BD2467" w:rsidRDefault="00BD2467" w:rsidP="00BD2467">
      <w:pPr>
        <w:numPr>
          <w:ilvl w:val="0"/>
          <w:numId w:val="10"/>
        </w:numPr>
        <w:tabs>
          <w:tab w:val="num" w:pos="0"/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46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Новожилов, О. П. </w:t>
      </w:r>
      <w:hyperlink r:id="rId21" w:history="1">
        <w:r w:rsidRPr="00BD2467">
          <w:rPr>
            <w:rFonts w:ascii="Times New Roman" w:hAnsi="Times New Roman" w:cs="Times New Roman"/>
            <w:bCs/>
            <w:sz w:val="24"/>
            <w:szCs w:val="24"/>
          </w:rPr>
          <w:t>Электротехника (теория электрических цепей). В 2 ч. Часть 2 : учебник для СПО / О. П. Новожилов. — М. : Издательство Юрайт, 2019. — 247 с. — (Серия : Профессиональное образование). — ISBN 978-5-534-10679-4.</w:t>
        </w:r>
      </w:hyperlink>
    </w:p>
    <w:p w:rsidR="00BD2467" w:rsidRPr="00BD2467" w:rsidRDefault="00BD2467" w:rsidP="00BD2467">
      <w:pPr>
        <w:numPr>
          <w:ilvl w:val="0"/>
          <w:numId w:val="10"/>
        </w:numPr>
        <w:tabs>
          <w:tab w:val="num" w:pos="0"/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467">
        <w:rPr>
          <w:rFonts w:ascii="Times New Roman" w:hAnsi="Times New Roman" w:cs="Times New Roman"/>
          <w:bCs/>
          <w:sz w:val="24"/>
          <w:szCs w:val="24"/>
        </w:rPr>
        <w:t xml:space="preserve">Данилов, И. А. </w:t>
      </w:r>
      <w:hyperlink r:id="rId22" w:history="1">
        <w:r w:rsidRPr="00BD2467">
          <w:rPr>
            <w:rFonts w:ascii="Times New Roman" w:hAnsi="Times New Roman" w:cs="Times New Roman"/>
            <w:bCs/>
            <w:sz w:val="24"/>
            <w:szCs w:val="24"/>
          </w:rPr>
          <w:t>Электротехника в 2 ч. Часть 2 : учеб. пособие для СПО / И. А. Данилов. — 2-е изд., испр. и доп. — М. : Издательство Юрайт, 2019. — 251 с. — (Серия : Профессиональное образование). — ISBN 978-5-534-09565-4.</w:t>
        </w:r>
      </w:hyperlink>
    </w:p>
    <w:p w:rsidR="00BD2467" w:rsidRPr="00BD2467" w:rsidRDefault="00BD2467" w:rsidP="00BD2467">
      <w:pPr>
        <w:numPr>
          <w:ilvl w:val="0"/>
          <w:numId w:val="10"/>
        </w:numPr>
        <w:tabs>
          <w:tab w:val="num" w:pos="0"/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467">
        <w:rPr>
          <w:rFonts w:ascii="Times New Roman" w:hAnsi="Times New Roman" w:cs="Times New Roman"/>
          <w:bCs/>
          <w:sz w:val="24"/>
          <w:szCs w:val="24"/>
        </w:rPr>
        <w:t xml:space="preserve">Данилов, И. А. </w:t>
      </w:r>
      <w:hyperlink r:id="rId23" w:history="1">
        <w:r w:rsidRPr="00BD2467">
          <w:rPr>
            <w:rFonts w:ascii="Times New Roman" w:hAnsi="Times New Roman" w:cs="Times New Roman"/>
            <w:bCs/>
            <w:sz w:val="24"/>
            <w:szCs w:val="24"/>
          </w:rPr>
          <w:t>Электротехника в 2 ч. Часть 1 : учеб. пособие для СПО / И. А. Данилов. — 2-е изд., испр. и доп. — М. : Издательство Юрайт, 2019. — 426 с. — (Серия : Профессиональное образование). — ISBN 978-5-534-09567-8.</w:t>
        </w:r>
      </w:hyperlink>
    </w:p>
    <w:p w:rsidR="00BD2467" w:rsidRPr="00BD2467" w:rsidRDefault="00BD2467" w:rsidP="00BD2467">
      <w:pPr>
        <w:pStyle w:val="htmlparagraph"/>
        <w:spacing w:before="240" w:after="240" w:line="360" w:lineRule="auto"/>
        <w:ind w:firstLine="0"/>
        <w:rPr>
          <w:b/>
          <w:i/>
        </w:rPr>
      </w:pPr>
      <w:r w:rsidRPr="00BD2467">
        <w:rPr>
          <w:b/>
          <w:bCs/>
          <w:i/>
        </w:rPr>
        <w:t>Дополнительные источники:</w:t>
      </w:r>
    </w:p>
    <w:p w:rsidR="00BD2467" w:rsidRPr="00BD2467" w:rsidRDefault="00BD2467" w:rsidP="00BD2467">
      <w:pPr>
        <w:pStyle w:val="htmllist"/>
        <w:numPr>
          <w:ilvl w:val="0"/>
          <w:numId w:val="11"/>
        </w:numPr>
        <w:spacing w:before="240" w:line="360" w:lineRule="auto"/>
        <w:ind w:left="357" w:hanging="357"/>
        <w:rPr>
          <w:lang w:val="ru-RU"/>
        </w:rPr>
      </w:pPr>
      <w:r w:rsidRPr="00BD2467">
        <w:rPr>
          <w:iCs/>
          <w:lang w:val="ru-RU"/>
        </w:rPr>
        <w:t>Потапов, Л. А.</w:t>
      </w:r>
      <w:r w:rsidRPr="00BD2467">
        <w:rPr>
          <w:i/>
          <w:iCs/>
          <w:lang w:val="ru-RU"/>
        </w:rPr>
        <w:t xml:space="preserve"> </w:t>
      </w:r>
      <w:hyperlink r:id="rId24" w:history="1">
        <w:r w:rsidRPr="00BD2467">
          <w:rPr>
            <w:rStyle w:val="linkstyle"/>
            <w:color w:val="auto"/>
            <w:u w:val="none"/>
            <w:lang w:val="ru-RU"/>
          </w:rPr>
          <w:t xml:space="preserve">Теория электрических цепей : учеб. пособие для СПО / Л. А. Потапов. — 2-е изд., испр. и доп. — М. : Издательство Юрайт, 2019. — 198 с. — (Серия : Профессиональное образование). — </w:t>
        </w:r>
        <w:r w:rsidRPr="00BD2467">
          <w:rPr>
            <w:rStyle w:val="linkstyle"/>
            <w:color w:val="auto"/>
            <w:u w:val="none"/>
          </w:rPr>
          <w:t>ISBN</w:t>
        </w:r>
        <w:r w:rsidRPr="00BD2467">
          <w:rPr>
            <w:rStyle w:val="linkstyle"/>
            <w:color w:val="auto"/>
            <w:u w:val="none"/>
            <w:lang w:val="ru-RU"/>
          </w:rPr>
          <w:t xml:space="preserve"> 978-5-534-09564-7.</w:t>
        </w:r>
      </w:hyperlink>
    </w:p>
    <w:p w:rsidR="00BD2467" w:rsidRPr="00BD2467" w:rsidRDefault="00BD2467" w:rsidP="00BD2467">
      <w:pPr>
        <w:pStyle w:val="htmllist"/>
        <w:numPr>
          <w:ilvl w:val="0"/>
          <w:numId w:val="11"/>
        </w:numPr>
        <w:spacing w:line="360" w:lineRule="auto"/>
        <w:ind w:left="357" w:hanging="357"/>
        <w:rPr>
          <w:lang w:val="ru-RU"/>
        </w:rPr>
      </w:pPr>
      <w:r w:rsidRPr="00BD2467">
        <w:rPr>
          <w:iCs/>
          <w:lang w:val="ru-RU"/>
        </w:rPr>
        <w:t>Попов, В. П.</w:t>
      </w:r>
      <w:r w:rsidRPr="00BD2467">
        <w:rPr>
          <w:i/>
          <w:iCs/>
          <w:lang w:val="ru-RU"/>
        </w:rPr>
        <w:t xml:space="preserve"> </w:t>
      </w:r>
      <w:hyperlink r:id="rId25" w:history="1">
        <w:r w:rsidRPr="00BD2467">
          <w:rPr>
            <w:rStyle w:val="linkstyle"/>
            <w:color w:val="auto"/>
            <w:u w:val="none"/>
            <w:lang w:val="ru-RU"/>
          </w:rPr>
          <w:t xml:space="preserve">Теория электрических цепей в 2 ч. Часть 1 : учебник для СПО / В. П. Попов. — 7-е изд., перераб. и доп. — М. : Издательство Юрайт, 2019. — 378 с. — (Серия : Профессиональное образование). — </w:t>
        </w:r>
        <w:r w:rsidRPr="00BD2467">
          <w:rPr>
            <w:rStyle w:val="linkstyle"/>
            <w:color w:val="auto"/>
            <w:u w:val="none"/>
          </w:rPr>
          <w:t>ISBN</w:t>
        </w:r>
        <w:r w:rsidRPr="00BD2467">
          <w:rPr>
            <w:rStyle w:val="linkstyle"/>
            <w:color w:val="auto"/>
            <w:u w:val="none"/>
            <w:lang w:val="ru-RU"/>
          </w:rPr>
          <w:t xml:space="preserve"> 978-5-534-05465-1.</w:t>
        </w:r>
      </w:hyperlink>
    </w:p>
    <w:p w:rsidR="00BD2467" w:rsidRPr="00BD2467" w:rsidRDefault="00BD2467" w:rsidP="00BD2467">
      <w:pPr>
        <w:pStyle w:val="htmllist"/>
        <w:numPr>
          <w:ilvl w:val="0"/>
          <w:numId w:val="11"/>
        </w:numPr>
        <w:spacing w:line="360" w:lineRule="auto"/>
        <w:ind w:left="357" w:hanging="357"/>
        <w:rPr>
          <w:lang w:val="ru-RU"/>
        </w:rPr>
      </w:pPr>
      <w:r w:rsidRPr="00BD2467">
        <w:rPr>
          <w:iCs/>
          <w:lang w:val="ru-RU"/>
        </w:rPr>
        <w:t>Ляшев, В. А</w:t>
      </w:r>
      <w:r w:rsidRPr="00BD2467">
        <w:rPr>
          <w:i/>
          <w:iCs/>
          <w:lang w:val="ru-RU"/>
        </w:rPr>
        <w:t xml:space="preserve">. </w:t>
      </w:r>
      <w:hyperlink r:id="rId26" w:history="1">
        <w:r w:rsidRPr="00BD2467">
          <w:rPr>
            <w:rStyle w:val="linkstyle"/>
            <w:color w:val="auto"/>
            <w:u w:val="none"/>
            <w:lang w:val="ru-RU"/>
          </w:rPr>
          <w:t xml:space="preserve">Теория электрических цепей в 2 ч. Часть 2 : учебник для СПО / В. А. Ляшев, Н. И. Мережин, В. П. Попов. — 7-е изд., перераб. и доп. — М. : Издательство Юрайт, 2019. — 323 с. — (Серия : Профессиональное образование). — </w:t>
        </w:r>
        <w:r w:rsidRPr="00BD2467">
          <w:rPr>
            <w:rStyle w:val="linkstyle"/>
            <w:color w:val="auto"/>
            <w:u w:val="none"/>
          </w:rPr>
          <w:t>ISBN</w:t>
        </w:r>
        <w:r w:rsidRPr="00BD2467">
          <w:rPr>
            <w:rStyle w:val="linkstyle"/>
            <w:color w:val="auto"/>
            <w:u w:val="none"/>
            <w:lang w:val="ru-RU"/>
          </w:rPr>
          <w:t xml:space="preserve"> 978-5-534-05467-5.</w:t>
        </w:r>
      </w:hyperlink>
    </w:p>
    <w:p w:rsidR="00BD2467" w:rsidRDefault="00BD2467" w:rsidP="00BD2467">
      <w:pPr>
        <w:numPr>
          <w:ilvl w:val="0"/>
          <w:numId w:val="11"/>
        </w:num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67">
        <w:rPr>
          <w:rFonts w:ascii="Times New Roman" w:hAnsi="Times New Roman" w:cs="Times New Roman"/>
          <w:sz w:val="24"/>
          <w:szCs w:val="24"/>
        </w:rPr>
        <w:t>Обозначения буквенно-цифровые в электрических схемах. – ГОСТ 2.710-81, действующий документ.</w:t>
      </w:r>
    </w:p>
    <w:p w:rsidR="002A1D19" w:rsidRPr="00BD2467" w:rsidRDefault="00BD2467" w:rsidP="00BD2467">
      <w:pPr>
        <w:numPr>
          <w:ilvl w:val="0"/>
          <w:numId w:val="11"/>
        </w:num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67">
        <w:rPr>
          <w:rFonts w:ascii="Times New Roman" w:hAnsi="Times New Roman" w:cs="Times New Roman"/>
          <w:sz w:val="24"/>
          <w:szCs w:val="24"/>
        </w:rPr>
        <w:t>Правила выполнения электрических схем. – ГОСТ 2.702-75, действующий документ</w:t>
      </w:r>
      <w:r w:rsidR="002A1D19" w:rsidRPr="00BD2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19" w:rsidRPr="002A1D19" w:rsidRDefault="002A1D19" w:rsidP="00BD246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b/>
          <w:sz w:val="24"/>
          <w:szCs w:val="24"/>
        </w:rPr>
        <w:t xml:space="preserve">3.2.2. Электронные издания (электронные ресурсы) </w:t>
      </w:r>
    </w:p>
    <w:p w:rsidR="002A1D19" w:rsidRPr="002A1D19" w:rsidRDefault="002A1D19" w:rsidP="00BD246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в образовании // система федеральных образовательных порталов [Электронный ресурс]-режим доступа </w:t>
      </w:r>
      <w:hyperlink r:id="rId27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</w:hyperlink>
      <w:hyperlink r:id="rId28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</w:hyperlink>
      <w:hyperlink r:id="rId29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30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31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ict</w:t>
        </w:r>
      </w:hyperlink>
      <w:hyperlink r:id="rId32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33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edu</w:t>
        </w:r>
      </w:hyperlink>
      <w:hyperlink r:id="rId34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35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</w:hyperlink>
      <w:hyperlink r:id="rId36">
        <w:r w:rsidRPr="002A1D1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2A1D19" w:rsidRPr="002A1D19" w:rsidRDefault="002A1D19" w:rsidP="00BD246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Книги и журналы по электротехнике и электронике [Электронный ресурс]-режим доступа </w:t>
      </w:r>
      <w:hyperlink r:id="rId37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</w:hyperlink>
      <w:hyperlink r:id="rId38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</w:hyperlink>
      <w:hyperlink r:id="rId39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40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41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masterelectronic</w:t>
        </w:r>
      </w:hyperlink>
      <w:hyperlink r:id="rId42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43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</w:hyperlink>
      <w:hyperlink r:id="rId44">
        <w:r w:rsidRPr="002A1D1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2A1D19" w:rsidRPr="002A1D19" w:rsidRDefault="002A1D19" w:rsidP="00BD2467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Школа для электрика. Все секреты мастерства[Электронный ресурс]-режим </w:t>
      </w:r>
    </w:p>
    <w:p w:rsidR="002A1D19" w:rsidRPr="002A1D19" w:rsidRDefault="002A1D19" w:rsidP="00BD24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доступа </w:t>
      </w:r>
      <w:hyperlink r:id="rId45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</w:hyperlink>
      <w:hyperlink r:id="rId46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</w:hyperlink>
      <w:hyperlink r:id="rId47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</w:t>
        </w:r>
      </w:hyperlink>
      <w:hyperlink r:id="rId48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49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electrical</w:t>
        </w:r>
      </w:hyperlink>
      <w:hyperlink r:id="rId50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hyperlink r:id="rId51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info</w:t>
        </w:r>
      </w:hyperlink>
      <w:hyperlink r:id="rId52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</w:hyperlink>
      <w:hyperlink r:id="rId53">
        <w:r w:rsidRPr="002A1D1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electrotechru</w:t>
        </w:r>
      </w:hyperlink>
      <w:hyperlink r:id="rId54">
        <w:r w:rsidRPr="002A1D1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2A1D19" w:rsidRPr="002A1D19" w:rsidRDefault="002A1D19" w:rsidP="002A1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19" w:rsidRPr="002A1D19" w:rsidRDefault="002A1D19" w:rsidP="002A1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D19" w:rsidRDefault="002A1D19" w:rsidP="002A1D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D1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F8244C" w:rsidRPr="00F8244C" w:rsidRDefault="00F8244C" w:rsidP="00F8244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2A1D19" w:rsidRPr="00971BF3" w:rsidRDefault="002A1D19" w:rsidP="00F8244C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pacing w:val="-20"/>
          <w:sz w:val="24"/>
          <w:szCs w:val="24"/>
        </w:rPr>
      </w:pPr>
      <w:r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>КОНТРОЛЬ</w:t>
      </w:r>
      <w:r w:rsidR="00F8244C"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 </w:t>
      </w:r>
      <w:r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 И</w:t>
      </w:r>
      <w:r w:rsidR="00F8244C"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 </w:t>
      </w:r>
      <w:r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 ОЦЕНКА</w:t>
      </w:r>
      <w:r w:rsidR="00F8244C"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 </w:t>
      </w:r>
      <w:r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 РЕЗУЛЬТАТОВ </w:t>
      </w:r>
      <w:r w:rsidR="00F8244C"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 </w:t>
      </w:r>
      <w:r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ОСВОЕНИЯ </w:t>
      </w:r>
      <w:r w:rsidR="00F8244C"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 </w:t>
      </w:r>
      <w:r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>УЧЕБНОЙ</w:t>
      </w:r>
      <w:r w:rsidR="0004382A"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 </w:t>
      </w:r>
      <w:r w:rsidR="00F8244C"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 </w:t>
      </w:r>
      <w:r w:rsidRPr="00971BF3"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  <w:t xml:space="preserve">ДИСЦИПЛИНЫ </w:t>
      </w:r>
    </w:p>
    <w:p w:rsidR="00F8244C" w:rsidRPr="00F8244C" w:rsidRDefault="00F8244C" w:rsidP="00F8244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tbl>
      <w:tblPr>
        <w:tblW w:w="9347" w:type="dxa"/>
        <w:tblInd w:w="5" w:type="dxa"/>
        <w:tblCellMar>
          <w:top w:w="51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692"/>
        <w:gridCol w:w="3201"/>
        <w:gridCol w:w="3454"/>
      </w:tblGrid>
      <w:tr w:rsidR="002A1D19" w:rsidRPr="002A1D19" w:rsidTr="00F8244C">
        <w:trPr>
          <w:trHeight w:val="502"/>
          <w:tblHeader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2A1D19" w:rsidP="00F82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2A1D19" w:rsidP="00F82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D19" w:rsidRPr="002A1D19" w:rsidRDefault="002A1D19" w:rsidP="00F82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F8244C" w:rsidRPr="002A1D19" w:rsidTr="00F8244C">
        <w:trPr>
          <w:trHeight w:val="502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44C" w:rsidRPr="002A1D19" w:rsidRDefault="00F8244C" w:rsidP="00F824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2A1D19" w:rsidRPr="002A1D19" w:rsidTr="00F8244C">
        <w:trPr>
          <w:trHeight w:val="195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Методы расчета и измерения основных параметров электричес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ких, магнитных и электронных цепей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знание порядка расчета и измерения основных параметров элек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трических, магнитных и электронных цепей.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деятельности обучающихся при выполнении и защите практических и лабораторных работ, тестиро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вания, контрольных и других видов текущего контроля </w:t>
            </w:r>
          </w:p>
        </w:tc>
      </w:tr>
      <w:tr w:rsidR="002A1D19" w:rsidRPr="002A1D19" w:rsidTr="00F8244C">
        <w:trPr>
          <w:trHeight w:val="195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автомобильных электронных устройств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знание мест расположения, основных параметров и состава основных автомобильных электронных </w:t>
            </w:r>
          </w:p>
          <w:p w:rsidR="002A1D19" w:rsidRPr="002A1D19" w:rsidRDefault="002A1D19" w:rsidP="00F8244C">
            <w:pPr>
              <w:spacing w:after="0" w:line="36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деятельности обучающихся при выполнении и защите практических и лабораторных работ, тестиро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вания, контрольных и других видов текущего контроля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1D19" w:rsidRPr="002A1D19" w:rsidTr="00F8244C">
        <w:trPr>
          <w:trHeight w:val="195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Методы электрических измерений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знание современных методы измерений в соответствии с заданием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деятельности обучающихся при выполнении и защите практических и лабораторных работ, тестиро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вания, контрольных и других видов текущего контроля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1D19" w:rsidRPr="002A1D19" w:rsidTr="00F8244C">
        <w:trPr>
          <w:trHeight w:val="195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электрических машин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знание устройства и принципа </w:t>
            </w:r>
          </w:p>
          <w:p w:rsidR="002A1D19" w:rsidRPr="002A1D19" w:rsidRDefault="002A1D19" w:rsidP="00F8244C">
            <w:pPr>
              <w:spacing w:after="0" w:line="36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электрических машин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деятельности обучающихся при выполнении и защите практических и лабораторных работ, тестиро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вания, контрольных и других видов текущего контроля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D7B03" w:rsidRDefault="00CD7B03">
      <w:r>
        <w:br w:type="page"/>
      </w:r>
    </w:p>
    <w:tbl>
      <w:tblPr>
        <w:tblW w:w="9347" w:type="dxa"/>
        <w:tblInd w:w="5" w:type="dxa"/>
        <w:tblCellMar>
          <w:top w:w="51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692"/>
        <w:gridCol w:w="3201"/>
        <w:gridCol w:w="3454"/>
      </w:tblGrid>
      <w:tr w:rsidR="002A1D19" w:rsidRPr="002A1D19" w:rsidTr="00F5298B">
        <w:trPr>
          <w:trHeight w:val="362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F8244C" w:rsidRDefault="002A1D19" w:rsidP="00F8244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</w:t>
            </w:r>
          </w:p>
        </w:tc>
      </w:tr>
      <w:tr w:rsidR="002A1D19" w:rsidRPr="002A1D19" w:rsidTr="00F8244C">
        <w:trPr>
          <w:trHeight w:val="195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Пользоваться электро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измерительными приборами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электроизмерительные приборы в соответствии с заданием и проводить измерения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деятельности обучающихся при выполнении и защите практических и лабораторных работ, тестиро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вания, контрольных и других видов текущего контроля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1D19" w:rsidRPr="002A1D19" w:rsidTr="00F8244C">
        <w:trPr>
          <w:trHeight w:val="204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Производить проверку электронных и электри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ческих элементов авто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мобиля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Производить проверку исправности электронных и электрических элементов автомобиля, в соотве</w:t>
            </w:r>
            <w:r w:rsidR="00A03B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ствии с заданием с применением безопасных приемов прове</w:t>
            </w:r>
            <w:r w:rsidR="00A03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дения измерений.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деятельности обучающихся при выполнении и защите практических и лабораторных работ, тестиро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вания, контрольных и других видов текущего контроля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1D19" w:rsidRPr="002A1D19" w:rsidTr="00F8244C">
        <w:trPr>
          <w:trHeight w:val="195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подбор элементов электрических цепей и электронных схем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элементов электрических цепей и электронных схем для замены вышедших из строя элементов с учетом основных параметров заменяемых элементов.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D19" w:rsidRPr="002A1D19" w:rsidRDefault="002A1D19" w:rsidP="00F8244C">
            <w:pPr>
              <w:spacing w:after="0" w:line="360" w:lineRule="auto"/>
              <w:ind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деятельности обучающихся при выполнении и защите практических и лабораторных работ, тестиро</w:t>
            </w:r>
            <w:r w:rsidR="00F82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D19">
              <w:rPr>
                <w:rFonts w:ascii="Times New Roman" w:hAnsi="Times New Roman" w:cs="Times New Roman"/>
                <w:sz w:val="24"/>
                <w:szCs w:val="24"/>
              </w:rPr>
              <w:t>вания, контрольных и других видов текущего контроля</w:t>
            </w:r>
            <w:r w:rsidRPr="002A1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21A3A" w:rsidRPr="002A1D19" w:rsidRDefault="002A1D19" w:rsidP="002A1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A1D19">
        <w:rPr>
          <w:rFonts w:ascii="Times New Roman" w:eastAsia="Calibri" w:hAnsi="Times New Roman" w:cs="Times New Roman"/>
          <w:i/>
          <w:sz w:val="24"/>
          <w:szCs w:val="24"/>
        </w:rPr>
        <w:tab/>
      </w:r>
    </w:p>
    <w:sectPr w:rsidR="00C21A3A" w:rsidRPr="002A1D19" w:rsidSect="00B51B52">
      <w:pgSz w:w="11906" w:h="16838"/>
      <w:pgMar w:top="720" w:right="771" w:bottom="658" w:left="16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BB6" w:rsidRDefault="00811BB6" w:rsidP="002A1D19">
      <w:pPr>
        <w:spacing w:after="0" w:line="240" w:lineRule="auto"/>
      </w:pPr>
      <w:r>
        <w:separator/>
      </w:r>
    </w:p>
  </w:endnote>
  <w:endnote w:type="continuationSeparator" w:id="0">
    <w:p w:rsidR="00811BB6" w:rsidRDefault="00811BB6" w:rsidP="002A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CD7B0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1BB6">
      <w:rPr>
        <w:noProof/>
      </w:rPr>
      <w:t>2</w:t>
    </w:r>
    <w:r>
      <w:rPr>
        <w:noProof/>
      </w:rPr>
      <w:fldChar w:fldCharType="end"/>
    </w:r>
  </w:p>
  <w:p w:rsidR="00811BB6" w:rsidRDefault="00811B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CD7B03">
    <w:pPr>
      <w:spacing w:after="96" w:line="259" w:lineRule="auto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BB6">
      <w:rPr>
        <w:noProof/>
      </w:rPr>
      <w:t>212</w:t>
    </w:r>
    <w:r>
      <w:rPr>
        <w:noProof/>
      </w:rPr>
      <w:fldChar w:fldCharType="end"/>
    </w:r>
    <w:r w:rsidR="00811BB6">
      <w:t xml:space="preserve"> </w:t>
    </w:r>
  </w:p>
  <w:p w:rsidR="00811BB6" w:rsidRDefault="00811BB6">
    <w:pPr>
      <w:spacing w:after="0" w:line="259" w:lineRule="auto"/>
      <w:ind w:left="18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CD7B03">
    <w:pPr>
      <w:spacing w:after="96" w:line="259" w:lineRule="auto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451C">
      <w:rPr>
        <w:noProof/>
      </w:rPr>
      <w:t>4</w:t>
    </w:r>
    <w:r>
      <w:rPr>
        <w:noProof/>
      </w:rPr>
      <w:fldChar w:fldCharType="end"/>
    </w:r>
    <w:r w:rsidR="00811BB6">
      <w:t xml:space="preserve"> </w:t>
    </w:r>
  </w:p>
  <w:p w:rsidR="00811BB6" w:rsidRDefault="00811BB6">
    <w:pPr>
      <w:spacing w:after="0" w:line="259" w:lineRule="auto"/>
      <w:ind w:left="18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811BB6">
    <w:pPr>
      <w:spacing w:after="16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CD7B03">
    <w:pPr>
      <w:spacing w:after="96" w:line="259" w:lineRule="auto"/>
      <w:ind w:right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BB6">
      <w:rPr>
        <w:noProof/>
      </w:rPr>
      <w:t>220</w:t>
    </w:r>
    <w:r>
      <w:rPr>
        <w:noProof/>
      </w:rPr>
      <w:fldChar w:fldCharType="end"/>
    </w:r>
    <w:r w:rsidR="00811BB6">
      <w:t xml:space="preserve"> </w:t>
    </w:r>
  </w:p>
  <w:p w:rsidR="00811BB6" w:rsidRDefault="00811BB6">
    <w:pPr>
      <w:spacing w:after="0" w:line="259" w:lineRule="auto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CD7B03" w:rsidP="0004382A">
    <w:pPr>
      <w:spacing w:after="96" w:line="259" w:lineRule="auto"/>
      <w:ind w:right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451C">
      <w:rPr>
        <w:noProof/>
      </w:rPr>
      <w:t>6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CD7B03">
    <w:pPr>
      <w:spacing w:after="96" w:line="259" w:lineRule="auto"/>
      <w:ind w:right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BB6">
      <w:t>174</w:t>
    </w:r>
    <w:r>
      <w:fldChar w:fldCharType="end"/>
    </w:r>
    <w:r w:rsidR="00811BB6">
      <w:t xml:space="preserve"> </w:t>
    </w:r>
  </w:p>
  <w:p w:rsidR="00811BB6" w:rsidRDefault="00811BB6">
    <w:pPr>
      <w:spacing w:after="0"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BB6" w:rsidRDefault="00811BB6" w:rsidP="002A1D19">
      <w:pPr>
        <w:spacing w:after="0" w:line="240" w:lineRule="auto"/>
      </w:pPr>
      <w:r>
        <w:separator/>
      </w:r>
    </w:p>
  </w:footnote>
  <w:footnote w:type="continuationSeparator" w:id="0">
    <w:p w:rsidR="00811BB6" w:rsidRDefault="00811BB6" w:rsidP="002A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811BB6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811BB6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811BB6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811BB6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Pr="0004382A" w:rsidRDefault="00811BB6" w:rsidP="0004382A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B6" w:rsidRDefault="00811BB6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9CAC2A"/>
    <w:multiLevelType w:val="singleLevel"/>
    <w:tmpl w:val="74601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B599975D"/>
    <w:multiLevelType w:val="singleLevel"/>
    <w:tmpl w:val="18D6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EE06D2"/>
    <w:multiLevelType w:val="hybridMultilevel"/>
    <w:tmpl w:val="A24E26CE"/>
    <w:lvl w:ilvl="0" w:tplc="F4A64A12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A7E5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EB8D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C648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EEBB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EDC3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CA6D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A95A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2731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7FD776E"/>
    <w:multiLevelType w:val="hybridMultilevel"/>
    <w:tmpl w:val="14984ECC"/>
    <w:lvl w:ilvl="0" w:tplc="403A7452">
      <w:start w:val="1"/>
      <w:numFmt w:val="bullet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8E4D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5D9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ACFD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632D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2998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6E78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8009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672D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E7009C"/>
    <w:multiLevelType w:val="multilevel"/>
    <w:tmpl w:val="FA72B3F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E6932"/>
    <w:multiLevelType w:val="hybridMultilevel"/>
    <w:tmpl w:val="A95EE620"/>
    <w:lvl w:ilvl="0" w:tplc="E00E23C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041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A3A3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48FB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8BA1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A56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455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E51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0A1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6739FC"/>
    <w:multiLevelType w:val="hybridMultilevel"/>
    <w:tmpl w:val="8F368DFA"/>
    <w:lvl w:ilvl="0" w:tplc="3A2C0E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8B0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C91B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2A5E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47CB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917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6949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4EC7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A740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7F5C11"/>
    <w:multiLevelType w:val="hybridMultilevel"/>
    <w:tmpl w:val="A0D81798"/>
    <w:lvl w:ilvl="0" w:tplc="7A4650F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6AC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C9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24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814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03A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EA5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CA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8A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C252B3"/>
    <w:multiLevelType w:val="hybridMultilevel"/>
    <w:tmpl w:val="A72027C6"/>
    <w:lvl w:ilvl="0" w:tplc="62B403C0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44FA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803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CB61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8B7A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265F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C388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C1C9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6FBF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D60645"/>
    <w:multiLevelType w:val="hybridMultilevel"/>
    <w:tmpl w:val="54BC36B0"/>
    <w:lvl w:ilvl="0" w:tplc="4AAAEBF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8081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0E7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C532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AC2F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E981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C466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6E63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6914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D19"/>
    <w:rsid w:val="00003CEF"/>
    <w:rsid w:val="000262A4"/>
    <w:rsid w:val="0004382A"/>
    <w:rsid w:val="0008469A"/>
    <w:rsid w:val="000F5F00"/>
    <w:rsid w:val="00175505"/>
    <w:rsid w:val="001E4840"/>
    <w:rsid w:val="002A1D19"/>
    <w:rsid w:val="00342282"/>
    <w:rsid w:val="00422E7E"/>
    <w:rsid w:val="004F451C"/>
    <w:rsid w:val="00546E25"/>
    <w:rsid w:val="00592E20"/>
    <w:rsid w:val="005B55D0"/>
    <w:rsid w:val="005B6E22"/>
    <w:rsid w:val="005E143A"/>
    <w:rsid w:val="006277E4"/>
    <w:rsid w:val="00744E03"/>
    <w:rsid w:val="00811BB6"/>
    <w:rsid w:val="008133A2"/>
    <w:rsid w:val="008A0ABD"/>
    <w:rsid w:val="009271F9"/>
    <w:rsid w:val="00971BF3"/>
    <w:rsid w:val="009837D1"/>
    <w:rsid w:val="00A03B9D"/>
    <w:rsid w:val="00A24A41"/>
    <w:rsid w:val="00A31E6F"/>
    <w:rsid w:val="00B04369"/>
    <w:rsid w:val="00B41FE5"/>
    <w:rsid w:val="00B51B52"/>
    <w:rsid w:val="00B97D85"/>
    <w:rsid w:val="00BA10D5"/>
    <w:rsid w:val="00BC35C4"/>
    <w:rsid w:val="00BD2467"/>
    <w:rsid w:val="00C21A3A"/>
    <w:rsid w:val="00C22ED9"/>
    <w:rsid w:val="00CA5C1F"/>
    <w:rsid w:val="00CD7B03"/>
    <w:rsid w:val="00D1115E"/>
    <w:rsid w:val="00E60BCF"/>
    <w:rsid w:val="00F01E55"/>
    <w:rsid w:val="00F17FE8"/>
    <w:rsid w:val="00F5298B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9554"/>
  <w15:docId w15:val="{914BF912-05CB-4CCE-9BF2-1D227BCC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A3A"/>
  </w:style>
  <w:style w:type="paragraph" w:styleId="1">
    <w:name w:val="heading 1"/>
    <w:next w:val="a"/>
    <w:link w:val="10"/>
    <w:unhideWhenUsed/>
    <w:qFormat/>
    <w:rsid w:val="002A1D19"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styleId="2">
    <w:name w:val="heading 2"/>
    <w:next w:val="a"/>
    <w:link w:val="20"/>
    <w:unhideWhenUsed/>
    <w:qFormat/>
    <w:rsid w:val="002A1D19"/>
    <w:pPr>
      <w:keepNext/>
      <w:keepLines/>
      <w:spacing w:after="207" w:line="269" w:lineRule="auto"/>
      <w:ind w:left="563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3">
    <w:name w:val="heading 3"/>
    <w:next w:val="a"/>
    <w:link w:val="30"/>
    <w:unhideWhenUsed/>
    <w:qFormat/>
    <w:rsid w:val="002A1D19"/>
    <w:pPr>
      <w:keepNext/>
      <w:keepLines/>
      <w:spacing w:after="207" w:line="269" w:lineRule="auto"/>
      <w:ind w:left="5637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4">
    <w:name w:val="heading 4"/>
    <w:next w:val="a"/>
    <w:link w:val="40"/>
    <w:unhideWhenUsed/>
    <w:qFormat/>
    <w:rsid w:val="002A1D19"/>
    <w:pPr>
      <w:keepNext/>
      <w:keepLines/>
      <w:spacing w:after="4" w:line="270" w:lineRule="auto"/>
      <w:ind w:left="5635" w:hanging="8"/>
      <w:outlineLvl w:val="3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D19"/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2A1D19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rsid w:val="002A1D19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2A1D19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2A1D19"/>
    <w:pPr>
      <w:spacing w:after="0" w:line="248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descriptionChar">
    <w:name w:val="footnote description Char"/>
    <w:link w:val="footnotedescription"/>
    <w:rsid w:val="002A1D1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mark">
    <w:name w:val="footnote mark"/>
    <w:hidden/>
    <w:rsid w:val="002A1D19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table" w:customStyle="1" w:styleId="TableGrid">
    <w:name w:val="TableGrid"/>
    <w:rsid w:val="002A1D19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rsid w:val="00F01E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01E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A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5C1F"/>
  </w:style>
  <w:style w:type="paragraph" w:styleId="a7">
    <w:name w:val="List Paragraph"/>
    <w:basedOn w:val="a"/>
    <w:uiPriority w:val="34"/>
    <w:qFormat/>
    <w:rsid w:val="00811BB6"/>
    <w:pPr>
      <w:ind w:left="720"/>
      <w:contextualSpacing/>
    </w:pPr>
  </w:style>
  <w:style w:type="paragraph" w:customStyle="1" w:styleId="htmlparagraph">
    <w:name w:val="html_paragraph"/>
    <w:basedOn w:val="a"/>
    <w:rsid w:val="00BD24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tmllist">
    <w:name w:val="html_list"/>
    <w:basedOn w:val="a"/>
    <w:rsid w:val="00BD2467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nkstyle">
    <w:name w:val="link_style"/>
    <w:rsid w:val="00BD2467"/>
    <w:rPr>
      <w:color w:val="0000FF"/>
      <w:u w:val="single"/>
    </w:rPr>
  </w:style>
  <w:style w:type="paragraph" w:customStyle="1" w:styleId="a8">
    <w:name w:val="текст"/>
    <w:basedOn w:val="a"/>
    <w:rsid w:val="004F4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yperlink" Target="https://biblio-online.ru/book/teoriya-elektricheskih-cepey-v-2-ch-chast-2-438997?utm_campaign=rpd&amp;utm_source=doc&amp;utm_content=d3e18d3c24ad10bb9e0c7a2298219427" TargetMode="External"/><Relationship Id="rId39" Type="http://schemas.openxmlformats.org/officeDocument/2006/relationships/hyperlink" Target="http://www.masterelectronic.ru/" TargetMode="External"/><Relationship Id="rId21" Type="http://schemas.openxmlformats.org/officeDocument/2006/relationships/hyperlink" Target="https://biblio-online.ru/book/elektrotehnika-teoriya-elektricheskih-cepey-v-2-ch-chast-2-431171?utm_campaign=rpd&amp;utm_source=doc&amp;utm_content=d3e18d3c24ad10bb9e0c7a2298219427" TargetMode="External"/><Relationship Id="rId34" Type="http://schemas.openxmlformats.org/officeDocument/2006/relationships/hyperlink" Target="http://www.ict.edu.ru/" TargetMode="External"/><Relationship Id="rId42" Type="http://schemas.openxmlformats.org/officeDocument/2006/relationships/hyperlink" Target="http://www.masterelectronic.ru/" TargetMode="External"/><Relationship Id="rId47" Type="http://schemas.openxmlformats.org/officeDocument/2006/relationships/hyperlink" Target="http://www.electrical.info/electrotechru" TargetMode="External"/><Relationship Id="rId50" Type="http://schemas.openxmlformats.org/officeDocument/2006/relationships/hyperlink" Target="http://www.electrical.info/electrotechru" TargetMode="External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yperlink" Target="http://www.ict.edu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biblio-online.ru/book/teoriya-elektricheskih-cepey-428144?utm_campaign=rpd&amp;utm_source=doc&amp;utm_content=d3e18d3c24ad10bb9e0c7a2298219427" TargetMode="External"/><Relationship Id="rId32" Type="http://schemas.openxmlformats.org/officeDocument/2006/relationships/hyperlink" Target="http://www.ict.edu.ru/" TargetMode="External"/><Relationship Id="rId37" Type="http://schemas.openxmlformats.org/officeDocument/2006/relationships/hyperlink" Target="http://www.masterelectronic.ru/" TargetMode="External"/><Relationship Id="rId40" Type="http://schemas.openxmlformats.org/officeDocument/2006/relationships/hyperlink" Target="http://www.masterelectronic.ru/" TargetMode="External"/><Relationship Id="rId45" Type="http://schemas.openxmlformats.org/officeDocument/2006/relationships/hyperlink" Target="http://www.electrical.info/electrotechru" TargetMode="External"/><Relationship Id="rId53" Type="http://schemas.openxmlformats.org/officeDocument/2006/relationships/hyperlink" Target="http://www.electrical.info/electrotech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hyperlink" Target="http://www.ict.edu.ru/" TargetMode="External"/><Relationship Id="rId44" Type="http://schemas.openxmlformats.org/officeDocument/2006/relationships/hyperlink" Target="http://www.masterelectronic.ru/" TargetMode="External"/><Relationship Id="rId52" Type="http://schemas.openxmlformats.org/officeDocument/2006/relationships/hyperlink" Target="http://www.electrical.info/electrotech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biblio-online.ru/book/elektrotehnika-v-2-ch-chast-2-442286?utm_campaign=rpd&amp;utm_source=doc&amp;utm_content=d3e18d3c24ad10bb9e0c7a2298219427" TargetMode="External"/><Relationship Id="rId27" Type="http://schemas.openxmlformats.org/officeDocument/2006/relationships/hyperlink" Target="http://www.ict.edu.ru/" TargetMode="External"/><Relationship Id="rId30" Type="http://schemas.openxmlformats.org/officeDocument/2006/relationships/hyperlink" Target="http://www.ict.edu.ru/" TargetMode="External"/><Relationship Id="rId35" Type="http://schemas.openxmlformats.org/officeDocument/2006/relationships/hyperlink" Target="http://www.ict.edu.ru/" TargetMode="External"/><Relationship Id="rId43" Type="http://schemas.openxmlformats.org/officeDocument/2006/relationships/hyperlink" Target="http://www.masterelectronic.ru/" TargetMode="External"/><Relationship Id="rId48" Type="http://schemas.openxmlformats.org/officeDocument/2006/relationships/hyperlink" Target="http://www.electrical.info/electrotechru" TargetMode="External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://www.electrical.info/electrotechru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hyperlink" Target="https://biblio-online.ru/book/teoriya-elektricheskih-cepey-v-2-ch-chast-1-438996?utm_campaign=rpd&amp;utm_source=doc&amp;utm_content=d3e18d3c24ad10bb9e0c7a2298219427" TargetMode="External"/><Relationship Id="rId33" Type="http://schemas.openxmlformats.org/officeDocument/2006/relationships/hyperlink" Target="http://www.ict.edu.ru/" TargetMode="External"/><Relationship Id="rId38" Type="http://schemas.openxmlformats.org/officeDocument/2006/relationships/hyperlink" Target="http://www.masterelectronic.ru/" TargetMode="External"/><Relationship Id="rId46" Type="http://schemas.openxmlformats.org/officeDocument/2006/relationships/hyperlink" Target="http://www.electrical.info/electrotechru" TargetMode="External"/><Relationship Id="rId20" Type="http://schemas.openxmlformats.org/officeDocument/2006/relationships/hyperlink" Target="https://biblio-online.ru/book/elektrotehnika-teoriya-elektricheskih-cepey-v-2-ch-chast-1-431170?utm_campaign=rpd&amp;utm_source=doc&amp;utm_content=d3e18d3c24ad10bb9e0c7a2298219427" TargetMode="External"/><Relationship Id="rId41" Type="http://schemas.openxmlformats.org/officeDocument/2006/relationships/hyperlink" Target="http://www.masterelectronic.ru/" TargetMode="External"/><Relationship Id="rId54" Type="http://schemas.openxmlformats.org/officeDocument/2006/relationships/hyperlink" Target="http://www.electrical.info/electrotech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yperlink" Target="https://biblio-online.ru/book/elektrotehnika-v-2-ch-chast-1-442285?utm_campaign=rpd&amp;utm_source=doc&amp;utm_content=d3e18d3c24ad10bb9e0c7a2298219427" TargetMode="External"/><Relationship Id="rId28" Type="http://schemas.openxmlformats.org/officeDocument/2006/relationships/hyperlink" Target="http://www.ict.edu.ru/" TargetMode="External"/><Relationship Id="rId36" Type="http://schemas.openxmlformats.org/officeDocument/2006/relationships/hyperlink" Target="http://www.ict.edu.ru/" TargetMode="External"/><Relationship Id="rId49" Type="http://schemas.openxmlformats.org/officeDocument/2006/relationships/hyperlink" Target="http://www.electrical.info/electrotech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16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Андреева</cp:lastModifiedBy>
  <cp:revision>19</cp:revision>
  <cp:lastPrinted>2022-11-08T12:22:00Z</cp:lastPrinted>
  <dcterms:created xsi:type="dcterms:W3CDTF">2022-10-31T12:53:00Z</dcterms:created>
  <dcterms:modified xsi:type="dcterms:W3CDTF">2022-12-14T13:00:00Z</dcterms:modified>
</cp:coreProperties>
</file>