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A3" w:rsidRPr="008D13CB" w:rsidRDefault="00DC2CA3" w:rsidP="00DC2CA3">
      <w:pPr>
        <w:spacing w:after="0"/>
        <w:jc w:val="right"/>
        <w:rPr>
          <w:rFonts w:ascii="Times New Roman" w:hAnsi="Times New Roman"/>
          <w:b/>
          <w:i/>
          <w:sz w:val="24"/>
          <w:szCs w:val="24"/>
        </w:rPr>
      </w:pPr>
      <w:r w:rsidRPr="008D13CB">
        <w:rPr>
          <w:rFonts w:ascii="Times New Roman" w:hAnsi="Times New Roman"/>
          <w:b/>
          <w:i/>
          <w:sz w:val="24"/>
          <w:szCs w:val="24"/>
        </w:rPr>
        <w:t xml:space="preserve">Приложение </w:t>
      </w:r>
      <w:r w:rsidR="00E3306F">
        <w:rPr>
          <w:rFonts w:ascii="Times New Roman" w:hAnsi="Times New Roman"/>
          <w:b/>
          <w:i/>
          <w:sz w:val="24"/>
          <w:szCs w:val="24"/>
        </w:rPr>
        <w:t>4.31</w:t>
      </w:r>
    </w:p>
    <w:p w:rsidR="00DC2CA3" w:rsidRPr="008D13CB" w:rsidRDefault="00DC2CA3" w:rsidP="00DC2CA3">
      <w:pPr>
        <w:spacing w:after="0"/>
        <w:jc w:val="right"/>
        <w:rPr>
          <w:rFonts w:ascii="Times New Roman" w:hAnsi="Times New Roman"/>
          <w:b/>
          <w:i/>
          <w:iCs/>
          <w:sz w:val="24"/>
          <w:szCs w:val="24"/>
        </w:rPr>
      </w:pPr>
      <w:r w:rsidRPr="008D13CB">
        <w:rPr>
          <w:rFonts w:ascii="Times New Roman" w:hAnsi="Times New Roman"/>
          <w:b/>
          <w:i/>
          <w:sz w:val="24"/>
          <w:szCs w:val="24"/>
        </w:rPr>
        <w:t xml:space="preserve">к </w:t>
      </w:r>
      <w:r w:rsidR="008D13CB">
        <w:rPr>
          <w:rFonts w:ascii="Times New Roman" w:hAnsi="Times New Roman"/>
          <w:b/>
          <w:i/>
          <w:sz w:val="24"/>
          <w:szCs w:val="24"/>
        </w:rPr>
        <w:t>ООП</w:t>
      </w:r>
      <w:r w:rsidRPr="008D13CB">
        <w:rPr>
          <w:rFonts w:ascii="Times New Roman" w:hAnsi="Times New Roman"/>
          <w:b/>
          <w:i/>
          <w:sz w:val="24"/>
          <w:szCs w:val="24"/>
        </w:rPr>
        <w:t xml:space="preserve"> по </w:t>
      </w:r>
      <w:r w:rsidRPr="008D13CB">
        <w:rPr>
          <w:rFonts w:ascii="Times New Roman" w:hAnsi="Times New Roman"/>
          <w:b/>
          <w:i/>
          <w:iCs/>
          <w:sz w:val="24"/>
          <w:szCs w:val="24"/>
        </w:rPr>
        <w:t>профессии</w:t>
      </w:r>
    </w:p>
    <w:p w:rsidR="00DC2CA3" w:rsidRPr="008D13CB" w:rsidRDefault="00DC2CA3" w:rsidP="00DC2CA3">
      <w:pPr>
        <w:spacing w:after="0"/>
        <w:jc w:val="right"/>
        <w:rPr>
          <w:rFonts w:ascii="Times New Roman" w:hAnsi="Times New Roman"/>
          <w:b/>
          <w:i/>
          <w:sz w:val="24"/>
          <w:szCs w:val="24"/>
        </w:rPr>
      </w:pPr>
      <w:r w:rsidRPr="008D13CB">
        <w:rPr>
          <w:rFonts w:ascii="Times New Roman" w:hAnsi="Times New Roman"/>
          <w:b/>
          <w:i/>
          <w:sz w:val="24"/>
          <w:szCs w:val="24"/>
        </w:rPr>
        <w:t xml:space="preserve">08.01.29 Мастер по обслуживанию </w:t>
      </w:r>
    </w:p>
    <w:p w:rsidR="00DC2CA3" w:rsidRPr="008D13CB" w:rsidRDefault="00DC2CA3" w:rsidP="00DC2CA3">
      <w:pPr>
        <w:spacing w:after="0"/>
        <w:jc w:val="right"/>
        <w:rPr>
          <w:rFonts w:ascii="Times New Roman" w:hAnsi="Times New Roman"/>
          <w:b/>
          <w:i/>
          <w:sz w:val="24"/>
          <w:szCs w:val="24"/>
        </w:rPr>
      </w:pPr>
      <w:r w:rsidRPr="008D13CB">
        <w:rPr>
          <w:rFonts w:ascii="Times New Roman" w:hAnsi="Times New Roman"/>
          <w:b/>
          <w:i/>
          <w:sz w:val="24"/>
          <w:szCs w:val="24"/>
        </w:rPr>
        <w:t>и ремонту инженерных систем жилищно-</w:t>
      </w:r>
    </w:p>
    <w:p w:rsidR="00DC2CA3" w:rsidRPr="008D13CB" w:rsidRDefault="00DC2CA3" w:rsidP="00DC2CA3">
      <w:pPr>
        <w:spacing w:after="0"/>
        <w:jc w:val="right"/>
        <w:rPr>
          <w:rFonts w:ascii="Times New Roman" w:hAnsi="Times New Roman"/>
          <w:b/>
          <w:i/>
          <w:sz w:val="24"/>
          <w:szCs w:val="24"/>
        </w:rPr>
      </w:pPr>
      <w:r w:rsidRPr="008D13CB">
        <w:rPr>
          <w:rFonts w:ascii="Times New Roman" w:hAnsi="Times New Roman"/>
          <w:b/>
          <w:i/>
          <w:sz w:val="24"/>
          <w:szCs w:val="24"/>
        </w:rPr>
        <w:t>коммунального хозяйства</w:t>
      </w:r>
    </w:p>
    <w:p w:rsidR="00DC2CA3" w:rsidRPr="008D13CB" w:rsidRDefault="00DC2CA3" w:rsidP="00DC2CA3">
      <w:pPr>
        <w:spacing w:after="0"/>
        <w:rPr>
          <w:rFonts w:ascii="Times New Roman" w:hAnsi="Times New Roman"/>
          <w:b/>
          <w:i/>
          <w:sz w:val="24"/>
          <w:szCs w:val="24"/>
        </w:rPr>
      </w:pP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8D13CB" w:rsidRDefault="008D13CB" w:rsidP="00DC2CA3">
      <w:pPr>
        <w:spacing w:after="0"/>
        <w:rPr>
          <w:rFonts w:ascii="Times New Roman" w:hAnsi="Times New Roman"/>
          <w:sz w:val="24"/>
          <w:szCs w:val="24"/>
        </w:rPr>
      </w:pPr>
    </w:p>
    <w:p w:rsidR="008D13CB" w:rsidRDefault="008D13CB" w:rsidP="00DC2CA3">
      <w:pPr>
        <w:spacing w:after="0"/>
        <w:rPr>
          <w:rFonts w:ascii="Times New Roman" w:hAnsi="Times New Roman"/>
          <w:sz w:val="24"/>
          <w:szCs w:val="24"/>
        </w:rPr>
      </w:pPr>
    </w:p>
    <w:p w:rsidR="008D13CB" w:rsidRDefault="008D13CB" w:rsidP="00DC2CA3">
      <w:pPr>
        <w:spacing w:after="0"/>
        <w:rPr>
          <w:rFonts w:ascii="Times New Roman" w:hAnsi="Times New Roman"/>
          <w:sz w:val="24"/>
          <w:szCs w:val="24"/>
        </w:rPr>
      </w:pPr>
    </w:p>
    <w:p w:rsidR="008D13CB" w:rsidRDefault="008D13CB"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Pr="008D13CB" w:rsidRDefault="00DC2CA3" w:rsidP="00DC2CA3">
      <w:pPr>
        <w:spacing w:after="0"/>
        <w:jc w:val="center"/>
        <w:rPr>
          <w:rFonts w:ascii="Times New Roman" w:hAnsi="Times New Roman"/>
          <w:b/>
          <w:sz w:val="28"/>
          <w:szCs w:val="28"/>
        </w:rPr>
      </w:pPr>
      <w:r w:rsidRPr="008D13CB">
        <w:rPr>
          <w:rFonts w:ascii="Times New Roman" w:hAnsi="Times New Roman"/>
          <w:b/>
          <w:sz w:val="28"/>
          <w:szCs w:val="28"/>
        </w:rPr>
        <w:t>РАБОЧАЯ ПРОГРАММА ПРОФЕССИОНАЛЬНОГО МОДУЛЯ</w:t>
      </w:r>
    </w:p>
    <w:p w:rsidR="00DC2CA3" w:rsidRPr="00896A70" w:rsidRDefault="00DC2CA3" w:rsidP="00DC2CA3">
      <w:pPr>
        <w:spacing w:after="0"/>
        <w:jc w:val="center"/>
        <w:rPr>
          <w:rFonts w:ascii="Times New Roman" w:hAnsi="Times New Roman"/>
          <w:b/>
          <w:sz w:val="24"/>
          <w:szCs w:val="24"/>
        </w:rPr>
      </w:pPr>
    </w:p>
    <w:p w:rsidR="00DC2CA3" w:rsidRPr="008D13CB" w:rsidRDefault="008D13CB" w:rsidP="00DC2CA3">
      <w:pPr>
        <w:spacing w:after="0"/>
        <w:jc w:val="center"/>
        <w:rPr>
          <w:rFonts w:ascii="Times New Roman" w:hAnsi="Times New Roman"/>
          <w:b/>
          <w:i/>
          <w:sz w:val="28"/>
          <w:szCs w:val="28"/>
        </w:rPr>
      </w:pPr>
      <w:bookmarkStart w:id="0" w:name="_Hlk130377913"/>
      <w:r w:rsidRPr="008D13CB">
        <w:rPr>
          <w:rFonts w:ascii="Times New Roman" w:hAnsi="Times New Roman"/>
          <w:b/>
          <w:i/>
          <w:sz w:val="28"/>
          <w:szCs w:val="28"/>
        </w:rPr>
        <w:t>«ПМ.0</w:t>
      </w:r>
      <w:r w:rsidR="00CF7B1E">
        <w:rPr>
          <w:rFonts w:ascii="Times New Roman" w:hAnsi="Times New Roman"/>
          <w:b/>
          <w:i/>
          <w:sz w:val="28"/>
          <w:szCs w:val="28"/>
        </w:rPr>
        <w:t>2</w:t>
      </w:r>
      <w:r w:rsidRPr="008D13CB">
        <w:rPr>
          <w:rFonts w:ascii="Times New Roman" w:hAnsi="Times New Roman"/>
          <w:b/>
          <w:i/>
          <w:sz w:val="28"/>
          <w:szCs w:val="28"/>
        </w:rPr>
        <w:t xml:space="preserve"> 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 </w:t>
      </w:r>
    </w:p>
    <w:p w:rsidR="00DC2CA3" w:rsidRPr="008D13CB" w:rsidRDefault="00DC2CA3" w:rsidP="00DC2CA3">
      <w:pPr>
        <w:spacing w:after="0"/>
        <w:jc w:val="center"/>
        <w:rPr>
          <w:rFonts w:ascii="Times New Roman" w:hAnsi="Times New Roman"/>
          <w:i/>
          <w:sz w:val="28"/>
          <w:szCs w:val="28"/>
          <w:vertAlign w:val="superscript"/>
        </w:rPr>
      </w:pPr>
    </w:p>
    <w:bookmarkEnd w:id="0"/>
    <w:p w:rsidR="00DC2CA3" w:rsidRPr="00896A70" w:rsidRDefault="00DC2CA3" w:rsidP="00DC2CA3">
      <w:pPr>
        <w:spacing w:after="0" w:line="240" w:lineRule="auto"/>
        <w:jc w:val="center"/>
        <w:rPr>
          <w:rFonts w:ascii="Times New Roman" w:hAnsi="Times New Roman"/>
          <w:b/>
          <w:sz w:val="24"/>
          <w:szCs w:val="24"/>
        </w:rPr>
      </w:pP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Default="00DC2CA3" w:rsidP="00DC2CA3">
      <w:pPr>
        <w:tabs>
          <w:tab w:val="left" w:pos="3585"/>
        </w:tabs>
        <w:spacing w:after="0"/>
        <w:rPr>
          <w:rFonts w:ascii="Times New Roman" w:hAnsi="Times New Roman"/>
          <w:sz w:val="24"/>
          <w:szCs w:val="24"/>
        </w:rPr>
      </w:pPr>
      <w:r>
        <w:rPr>
          <w:rFonts w:ascii="Times New Roman" w:hAnsi="Times New Roman"/>
          <w:sz w:val="24"/>
          <w:szCs w:val="24"/>
        </w:rPr>
        <w:tab/>
      </w: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Default="00DC2CA3" w:rsidP="00DC2CA3">
      <w:pPr>
        <w:spacing w:after="0"/>
        <w:rPr>
          <w:rFonts w:ascii="Times New Roman" w:hAnsi="Times New Roman"/>
          <w:sz w:val="24"/>
          <w:szCs w:val="24"/>
        </w:rPr>
      </w:pPr>
    </w:p>
    <w:p w:rsidR="00DC2CA3" w:rsidRDefault="00DC2CA3" w:rsidP="00DC2CA3">
      <w:pPr>
        <w:rPr>
          <w:rFonts w:ascii="Times New Roman" w:hAnsi="Times New Roman"/>
          <w:sz w:val="28"/>
          <w:szCs w:val="28"/>
        </w:rPr>
      </w:pPr>
    </w:p>
    <w:p w:rsidR="00DC2CA3" w:rsidRDefault="00DC2CA3" w:rsidP="00DC2CA3">
      <w:pPr>
        <w:rPr>
          <w:rFonts w:ascii="Times New Roman" w:hAnsi="Times New Roman"/>
          <w:sz w:val="28"/>
          <w:szCs w:val="28"/>
        </w:rPr>
      </w:pPr>
    </w:p>
    <w:p w:rsidR="00DC2CA3" w:rsidRDefault="00DC2CA3" w:rsidP="00DC2CA3">
      <w:pPr>
        <w:rPr>
          <w:rFonts w:ascii="Times New Roman" w:hAnsi="Times New Roman"/>
          <w:sz w:val="28"/>
          <w:szCs w:val="28"/>
        </w:rPr>
      </w:pPr>
    </w:p>
    <w:p w:rsidR="00DC2CA3" w:rsidRPr="008D13CB" w:rsidRDefault="00DC2CA3" w:rsidP="00DC2CA3">
      <w:pPr>
        <w:spacing w:after="0"/>
        <w:jc w:val="center"/>
        <w:rPr>
          <w:rFonts w:ascii="Times New Roman" w:hAnsi="Times New Roman"/>
          <w:b/>
          <w:sz w:val="28"/>
          <w:szCs w:val="28"/>
        </w:rPr>
      </w:pPr>
      <w:r w:rsidRPr="008D13CB">
        <w:rPr>
          <w:rFonts w:ascii="Times New Roman" w:hAnsi="Times New Roman"/>
          <w:b/>
          <w:sz w:val="28"/>
          <w:szCs w:val="28"/>
        </w:rPr>
        <w:t>2023 год</w:t>
      </w:r>
    </w:p>
    <w:p w:rsidR="008D13CB" w:rsidRPr="009F4E30" w:rsidRDefault="00DC2CA3" w:rsidP="008D13CB">
      <w:pPr>
        <w:jc w:val="center"/>
        <w:rPr>
          <w:rFonts w:ascii="Times New Roman" w:hAnsi="Times New Roman"/>
          <w:b/>
          <w:i/>
          <w:sz w:val="24"/>
          <w:szCs w:val="24"/>
        </w:rPr>
      </w:pPr>
      <w:r>
        <w:rPr>
          <w:rFonts w:ascii="Times New Roman" w:hAnsi="Times New Roman"/>
          <w:b/>
          <w:iCs/>
          <w:sz w:val="24"/>
          <w:szCs w:val="24"/>
        </w:rPr>
        <w:br w:type="page"/>
      </w:r>
      <w:r w:rsidR="008D13CB" w:rsidRPr="009F4E30">
        <w:rPr>
          <w:rFonts w:ascii="Times New Roman" w:hAnsi="Times New Roman"/>
          <w:b/>
          <w:iCs/>
          <w:sz w:val="24"/>
          <w:szCs w:val="24"/>
        </w:rPr>
        <w:lastRenderedPageBreak/>
        <w:t>СОДЕРЖАНИЕ</w:t>
      </w:r>
    </w:p>
    <w:tbl>
      <w:tblPr>
        <w:tblW w:w="0" w:type="auto"/>
        <w:tblLook w:val="01E0" w:firstRow="1" w:lastRow="1" w:firstColumn="1" w:lastColumn="1" w:noHBand="0" w:noVBand="0"/>
      </w:tblPr>
      <w:tblGrid>
        <w:gridCol w:w="8364"/>
        <w:gridCol w:w="991"/>
      </w:tblGrid>
      <w:tr w:rsidR="008D13CB" w:rsidRPr="009F4E30" w:rsidTr="00481850">
        <w:tc>
          <w:tcPr>
            <w:tcW w:w="8364" w:type="dxa"/>
          </w:tcPr>
          <w:p w:rsidR="008D13CB" w:rsidRPr="009F4E30" w:rsidRDefault="008D13CB" w:rsidP="00481850">
            <w:pPr>
              <w:suppressAutoHyphens/>
              <w:spacing w:after="0" w:line="360" w:lineRule="auto"/>
              <w:ind w:left="284"/>
              <w:jc w:val="both"/>
              <w:rPr>
                <w:rFonts w:ascii="Times New Roman" w:hAnsi="Times New Roman"/>
                <w:b/>
                <w:sz w:val="24"/>
                <w:szCs w:val="24"/>
              </w:rPr>
            </w:pPr>
            <w:r>
              <w:rPr>
                <w:rFonts w:ascii="Times New Roman" w:hAnsi="Times New Roman"/>
                <w:b/>
                <w:sz w:val="24"/>
                <w:szCs w:val="24"/>
              </w:rPr>
              <w:t xml:space="preserve">1. </w:t>
            </w:r>
            <w:r w:rsidRPr="009F4E30">
              <w:rPr>
                <w:rFonts w:ascii="Times New Roman" w:hAnsi="Times New Roman"/>
                <w:b/>
                <w:sz w:val="24"/>
                <w:szCs w:val="24"/>
              </w:rPr>
              <w:t xml:space="preserve">ОБЩАЯ ХАРАКТЕРИСТИКА </w:t>
            </w:r>
            <w:r w:rsidRPr="009F4E30">
              <w:rPr>
                <w:rFonts w:ascii="Times New Roman" w:hAnsi="Times New Roman"/>
                <w:b/>
                <w:color w:val="000000"/>
                <w:sz w:val="24"/>
                <w:szCs w:val="24"/>
              </w:rPr>
              <w:t xml:space="preserve">РАБОЧЕЙ </w:t>
            </w:r>
            <w:r w:rsidRPr="009F4E30">
              <w:rPr>
                <w:rFonts w:ascii="Times New Roman" w:hAnsi="Times New Roman"/>
                <w:b/>
                <w:sz w:val="24"/>
                <w:szCs w:val="24"/>
              </w:rPr>
              <w:t>ПРОГРАММЫ ПРОФЕССИОНАЛЬНОГО МОДУЛЯ</w:t>
            </w:r>
          </w:p>
        </w:tc>
        <w:tc>
          <w:tcPr>
            <w:tcW w:w="991" w:type="dxa"/>
          </w:tcPr>
          <w:p w:rsidR="008D13CB" w:rsidRPr="005337E0" w:rsidRDefault="008D13CB" w:rsidP="00481850">
            <w:pPr>
              <w:spacing w:after="0" w:line="360" w:lineRule="auto"/>
              <w:jc w:val="both"/>
              <w:rPr>
                <w:rFonts w:ascii="Times New Roman" w:hAnsi="Times New Roman"/>
                <w:b/>
                <w:sz w:val="24"/>
                <w:szCs w:val="24"/>
              </w:rPr>
            </w:pPr>
            <w:r>
              <w:rPr>
                <w:rFonts w:ascii="Times New Roman" w:hAnsi="Times New Roman"/>
                <w:b/>
                <w:sz w:val="24"/>
                <w:szCs w:val="24"/>
              </w:rPr>
              <w:t>3</w:t>
            </w:r>
          </w:p>
        </w:tc>
      </w:tr>
      <w:tr w:rsidR="008D13CB" w:rsidRPr="009F4E30" w:rsidTr="00481850">
        <w:tc>
          <w:tcPr>
            <w:tcW w:w="8364" w:type="dxa"/>
          </w:tcPr>
          <w:p w:rsidR="008D13CB" w:rsidRPr="009F4E30" w:rsidRDefault="008D13CB" w:rsidP="00481850">
            <w:pPr>
              <w:suppressAutoHyphens/>
              <w:spacing w:after="0" w:line="360" w:lineRule="auto"/>
              <w:ind w:left="284"/>
              <w:jc w:val="both"/>
              <w:rPr>
                <w:rFonts w:ascii="Times New Roman" w:hAnsi="Times New Roman"/>
                <w:b/>
                <w:sz w:val="24"/>
                <w:szCs w:val="24"/>
              </w:rPr>
            </w:pPr>
            <w:r>
              <w:rPr>
                <w:rFonts w:ascii="Times New Roman" w:hAnsi="Times New Roman"/>
                <w:b/>
                <w:sz w:val="24"/>
                <w:szCs w:val="24"/>
              </w:rPr>
              <w:t xml:space="preserve">2. </w:t>
            </w:r>
            <w:r w:rsidRPr="009F4E30">
              <w:rPr>
                <w:rFonts w:ascii="Times New Roman" w:hAnsi="Times New Roman"/>
                <w:b/>
                <w:sz w:val="24"/>
                <w:szCs w:val="24"/>
              </w:rPr>
              <w:t>СТРУКТУРА И СОДЕРЖАНИЕ ПРОФЕССИОНАЛЬНОГО МОДУЛЯ</w:t>
            </w:r>
          </w:p>
        </w:tc>
        <w:tc>
          <w:tcPr>
            <w:tcW w:w="991" w:type="dxa"/>
          </w:tcPr>
          <w:p w:rsidR="008D13CB" w:rsidRPr="005337E0" w:rsidRDefault="008D13CB" w:rsidP="00481850">
            <w:pPr>
              <w:spacing w:after="0" w:line="360" w:lineRule="auto"/>
              <w:jc w:val="both"/>
              <w:rPr>
                <w:rFonts w:ascii="Times New Roman" w:hAnsi="Times New Roman"/>
                <w:b/>
                <w:sz w:val="24"/>
                <w:szCs w:val="24"/>
              </w:rPr>
            </w:pPr>
            <w:r>
              <w:rPr>
                <w:rFonts w:ascii="Times New Roman" w:hAnsi="Times New Roman"/>
                <w:b/>
                <w:sz w:val="24"/>
                <w:szCs w:val="24"/>
              </w:rPr>
              <w:t>4</w:t>
            </w:r>
          </w:p>
        </w:tc>
      </w:tr>
      <w:tr w:rsidR="008D13CB" w:rsidRPr="009F4E30" w:rsidTr="00481850">
        <w:tc>
          <w:tcPr>
            <w:tcW w:w="8364" w:type="dxa"/>
          </w:tcPr>
          <w:p w:rsidR="008D13CB" w:rsidRPr="009F4E30" w:rsidRDefault="008D13CB" w:rsidP="00481850">
            <w:pPr>
              <w:suppressAutoHyphens/>
              <w:spacing w:after="0" w:line="360" w:lineRule="auto"/>
              <w:ind w:left="284"/>
              <w:jc w:val="both"/>
              <w:rPr>
                <w:rFonts w:ascii="Times New Roman" w:hAnsi="Times New Roman"/>
                <w:b/>
                <w:sz w:val="24"/>
                <w:szCs w:val="24"/>
              </w:rPr>
            </w:pPr>
            <w:r>
              <w:rPr>
                <w:rFonts w:ascii="Times New Roman" w:hAnsi="Times New Roman"/>
                <w:b/>
                <w:sz w:val="24"/>
                <w:szCs w:val="24"/>
              </w:rPr>
              <w:t xml:space="preserve">3. </w:t>
            </w:r>
            <w:r w:rsidRPr="009F4E30">
              <w:rPr>
                <w:rFonts w:ascii="Times New Roman" w:hAnsi="Times New Roman"/>
                <w:b/>
                <w:sz w:val="24"/>
                <w:szCs w:val="24"/>
              </w:rPr>
              <w:t>УСЛОВИЯ РЕАЛИЗАЦИИ ПРОФЕССИОНАЛЬНОГО МОДУЛЯ</w:t>
            </w:r>
          </w:p>
        </w:tc>
        <w:tc>
          <w:tcPr>
            <w:tcW w:w="991" w:type="dxa"/>
          </w:tcPr>
          <w:p w:rsidR="008D13CB" w:rsidRPr="009F4E30" w:rsidRDefault="008D13CB" w:rsidP="00481850">
            <w:pPr>
              <w:spacing w:after="0" w:line="360" w:lineRule="auto"/>
              <w:jc w:val="both"/>
              <w:rPr>
                <w:rFonts w:ascii="Times New Roman" w:hAnsi="Times New Roman"/>
                <w:b/>
                <w:sz w:val="24"/>
                <w:szCs w:val="24"/>
              </w:rPr>
            </w:pPr>
          </w:p>
        </w:tc>
      </w:tr>
      <w:tr w:rsidR="008D13CB" w:rsidRPr="009F4E30" w:rsidTr="00481850">
        <w:tc>
          <w:tcPr>
            <w:tcW w:w="8364" w:type="dxa"/>
          </w:tcPr>
          <w:p w:rsidR="008D13CB" w:rsidRPr="009F4E30" w:rsidRDefault="008D13CB" w:rsidP="00481850">
            <w:pPr>
              <w:suppressAutoHyphens/>
              <w:spacing w:after="0" w:line="360" w:lineRule="auto"/>
              <w:ind w:left="284"/>
              <w:jc w:val="both"/>
              <w:rPr>
                <w:rFonts w:ascii="Times New Roman" w:hAnsi="Times New Roman"/>
                <w:b/>
                <w:sz w:val="24"/>
                <w:szCs w:val="24"/>
              </w:rPr>
            </w:pPr>
            <w:r>
              <w:rPr>
                <w:rFonts w:ascii="Times New Roman" w:hAnsi="Times New Roman"/>
                <w:b/>
                <w:sz w:val="24"/>
                <w:szCs w:val="24"/>
              </w:rPr>
              <w:t xml:space="preserve">4. </w:t>
            </w:r>
            <w:r w:rsidRPr="009F4E30">
              <w:rPr>
                <w:rFonts w:ascii="Times New Roman" w:hAnsi="Times New Roman"/>
                <w:b/>
                <w:sz w:val="24"/>
                <w:szCs w:val="24"/>
              </w:rPr>
              <w:t>КОНТРОЛЬ И ОЦЕНКА РЕЗУЛЬТАТОВ ОСВОЕНИЯ ПРОФЕССИОНАЛЬНОГО МОДУЛЯ</w:t>
            </w:r>
          </w:p>
        </w:tc>
        <w:tc>
          <w:tcPr>
            <w:tcW w:w="991" w:type="dxa"/>
          </w:tcPr>
          <w:p w:rsidR="008D13CB" w:rsidRPr="009F4E30" w:rsidRDefault="008D13CB" w:rsidP="00481850">
            <w:pPr>
              <w:spacing w:after="0" w:line="360" w:lineRule="auto"/>
              <w:jc w:val="both"/>
              <w:rPr>
                <w:rFonts w:ascii="Times New Roman" w:hAnsi="Times New Roman"/>
                <w:b/>
                <w:sz w:val="24"/>
                <w:szCs w:val="24"/>
              </w:rPr>
            </w:pPr>
          </w:p>
        </w:tc>
      </w:tr>
    </w:tbl>
    <w:p w:rsidR="008D13CB" w:rsidRDefault="008D13CB" w:rsidP="008D13CB">
      <w:pPr>
        <w:jc w:val="center"/>
        <w:rPr>
          <w:rFonts w:ascii="Times New Roman" w:hAnsi="Times New Roman"/>
          <w:b/>
          <w:sz w:val="28"/>
          <w:szCs w:val="28"/>
        </w:rPr>
      </w:pPr>
    </w:p>
    <w:p w:rsidR="00DC2CA3" w:rsidRPr="00A81A95" w:rsidRDefault="00DC2CA3" w:rsidP="008D13CB">
      <w:pPr>
        <w:spacing w:after="160" w:line="259" w:lineRule="auto"/>
        <w:jc w:val="center"/>
        <w:rPr>
          <w:rFonts w:ascii="Times New Roman" w:hAnsi="Times New Roman"/>
          <w:sz w:val="28"/>
          <w:szCs w:val="28"/>
        </w:rPr>
        <w:sectPr w:rsidR="00DC2CA3" w:rsidRPr="00A81A95" w:rsidSect="00C62FEB">
          <w:headerReference w:type="even" r:id="rId8"/>
          <w:footerReference w:type="default" r:id="rId9"/>
          <w:pgSz w:w="11906" w:h="16838"/>
          <w:pgMar w:top="709" w:right="567" w:bottom="1134" w:left="1701" w:header="709" w:footer="709" w:gutter="0"/>
          <w:cols w:space="708"/>
          <w:titlePg/>
          <w:docGrid w:linePitch="360"/>
        </w:sectPr>
      </w:pPr>
    </w:p>
    <w:p w:rsidR="00DC2CA3" w:rsidRPr="00104ED5" w:rsidRDefault="00DC2CA3" w:rsidP="00DC2CA3">
      <w:pPr>
        <w:spacing w:after="0"/>
        <w:ind w:left="360"/>
        <w:jc w:val="center"/>
        <w:rPr>
          <w:rFonts w:ascii="Times New Roman" w:hAnsi="Times New Roman"/>
          <w:b/>
          <w:sz w:val="24"/>
          <w:szCs w:val="24"/>
        </w:rPr>
      </w:pPr>
      <w:r>
        <w:rPr>
          <w:rFonts w:ascii="Times New Roman" w:hAnsi="Times New Roman"/>
          <w:b/>
        </w:rPr>
        <w:lastRenderedPageBreak/>
        <w:t xml:space="preserve">1. </w:t>
      </w:r>
      <w:r w:rsidRPr="00104ED5">
        <w:rPr>
          <w:rFonts w:ascii="Times New Roman" w:hAnsi="Times New Roman"/>
          <w:b/>
        </w:rPr>
        <w:t xml:space="preserve">ОБЩАЯ ХАРАКТЕРИСТИКА РАБОЧЕЙ ПРОГРАММЫ </w:t>
      </w:r>
      <w:r w:rsidRPr="00104ED5">
        <w:rPr>
          <w:rFonts w:ascii="Times New Roman" w:hAnsi="Times New Roman"/>
          <w:b/>
          <w:sz w:val="24"/>
          <w:szCs w:val="24"/>
        </w:rPr>
        <w:t>ПРОФЕССИОНАЛЬНОГО МОДУЛЯ</w:t>
      </w:r>
    </w:p>
    <w:p w:rsidR="00DC2CA3" w:rsidRPr="00104ED5" w:rsidRDefault="00DC2CA3" w:rsidP="00F105EE">
      <w:pPr>
        <w:spacing w:before="240" w:after="0"/>
        <w:ind w:left="709"/>
        <w:jc w:val="both"/>
        <w:rPr>
          <w:rFonts w:ascii="Times New Roman" w:hAnsi="Times New Roman"/>
          <w:b/>
          <w:sz w:val="24"/>
          <w:szCs w:val="24"/>
        </w:rPr>
      </w:pPr>
      <w:r>
        <w:rPr>
          <w:rFonts w:ascii="Times New Roman" w:hAnsi="Times New Roman"/>
          <w:b/>
          <w:sz w:val="24"/>
          <w:szCs w:val="24"/>
        </w:rPr>
        <w:t xml:space="preserve">1.1. </w:t>
      </w:r>
      <w:r w:rsidRPr="00104ED5">
        <w:rPr>
          <w:rFonts w:ascii="Times New Roman" w:hAnsi="Times New Roman"/>
          <w:b/>
          <w:sz w:val="24"/>
          <w:szCs w:val="24"/>
        </w:rPr>
        <w:t>Цель и планируемые результаты освоения профессионального модуля:</w:t>
      </w:r>
    </w:p>
    <w:p w:rsidR="00DC2CA3" w:rsidRDefault="00DC2CA3" w:rsidP="00DC2CA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bookmarkStart w:id="1" w:name="_GoBack"/>
      <w:r w:rsidR="00481850" w:rsidRPr="00481850">
        <w:rPr>
          <w:rFonts w:ascii="Times New Roman" w:hAnsi="Times New Roman"/>
          <w:i/>
          <w:sz w:val="24"/>
          <w:szCs w:val="24"/>
        </w:rPr>
        <w:t>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r w:rsidR="00481850">
        <w:rPr>
          <w:sz w:val="23"/>
          <w:szCs w:val="23"/>
        </w:rPr>
        <w:t xml:space="preserve"> </w:t>
      </w:r>
      <w:bookmarkEnd w:id="1"/>
      <w:r>
        <w:rPr>
          <w:rFonts w:ascii="Times New Roman" w:hAnsi="Times New Roman"/>
          <w:sz w:val="24"/>
          <w:szCs w:val="24"/>
        </w:rPr>
        <w:t>и соответствующие ему общие компетенции и профессиональные компетенции:</w:t>
      </w:r>
    </w:p>
    <w:p w:rsidR="00DC2CA3" w:rsidRPr="000675CB" w:rsidRDefault="00DC2CA3" w:rsidP="00F105EE">
      <w:pPr>
        <w:pStyle w:val="a6"/>
        <w:numPr>
          <w:ilvl w:val="2"/>
          <w:numId w:val="1"/>
        </w:numPr>
        <w:spacing w:before="120" w:after="120" w:line="240" w:lineRule="auto"/>
        <w:ind w:left="0" w:firstLine="709"/>
        <w:jc w:val="both"/>
        <w:rPr>
          <w:rFonts w:ascii="Times New Roman" w:hAnsi="Times New Roman"/>
          <w:sz w:val="24"/>
          <w:szCs w:val="24"/>
        </w:rPr>
      </w:pPr>
      <w:r w:rsidRPr="000675CB">
        <w:rPr>
          <w:rFonts w:ascii="Times New Roman" w:hAnsi="Times New Roman"/>
          <w:sz w:val="24"/>
          <w:szCs w:val="24"/>
        </w:rPr>
        <w:t xml:space="preserve">Перечень общих компетенций </w:t>
      </w:r>
    </w:p>
    <w:tbl>
      <w:tblPr>
        <w:tblStyle w:val="a5"/>
        <w:tblW w:w="0" w:type="auto"/>
        <w:tblInd w:w="-5" w:type="dxa"/>
        <w:tblLook w:val="04A0" w:firstRow="1" w:lastRow="0" w:firstColumn="1" w:lastColumn="0" w:noHBand="0" w:noVBand="1"/>
      </w:tblPr>
      <w:tblGrid>
        <w:gridCol w:w="1491"/>
        <w:gridCol w:w="7858"/>
      </w:tblGrid>
      <w:tr w:rsidR="004F1183" w:rsidRPr="00685D8F" w:rsidTr="00481850">
        <w:tc>
          <w:tcPr>
            <w:tcW w:w="1276" w:type="dxa"/>
            <w:shd w:val="clear" w:color="auto" w:fill="auto"/>
          </w:tcPr>
          <w:p w:rsidR="004F1183" w:rsidRPr="004F1183" w:rsidRDefault="004F1183" w:rsidP="004F1183">
            <w:pPr>
              <w:pStyle w:val="a6"/>
              <w:widowControl w:val="0"/>
              <w:numPr>
                <w:ilvl w:val="0"/>
                <w:numId w:val="1"/>
              </w:numPr>
              <w:autoSpaceDE w:val="0"/>
              <w:autoSpaceDN w:val="0"/>
              <w:adjustRightInd w:val="0"/>
              <w:spacing w:after="0" w:line="240" w:lineRule="auto"/>
              <w:jc w:val="center"/>
              <w:rPr>
                <w:rFonts w:ascii="Times New Roman" w:hAnsi="Times New Roman"/>
                <w:b/>
              </w:rPr>
            </w:pPr>
            <w:r w:rsidRPr="004F1183">
              <w:rPr>
                <w:rFonts w:ascii="Times New Roman" w:hAnsi="Times New Roman"/>
                <w:b/>
              </w:rPr>
              <w:t>Код</w:t>
            </w:r>
          </w:p>
        </w:tc>
        <w:tc>
          <w:tcPr>
            <w:tcW w:w="8074" w:type="dxa"/>
            <w:shd w:val="clear" w:color="auto" w:fill="auto"/>
          </w:tcPr>
          <w:p w:rsidR="004F1183" w:rsidRPr="00685D8F" w:rsidRDefault="004F1183" w:rsidP="00481850">
            <w:pPr>
              <w:spacing w:after="0" w:line="240" w:lineRule="auto"/>
              <w:ind w:firstLine="709"/>
              <w:jc w:val="center"/>
              <w:rPr>
                <w:rFonts w:ascii="Times New Roman" w:hAnsi="Times New Roman"/>
                <w:b/>
                <w:sz w:val="22"/>
                <w:szCs w:val="22"/>
              </w:rPr>
            </w:pPr>
            <w:r w:rsidRPr="00685D8F">
              <w:rPr>
                <w:rFonts w:ascii="Times New Roman" w:hAnsi="Times New Roman"/>
                <w:b/>
                <w:sz w:val="22"/>
                <w:szCs w:val="22"/>
              </w:rPr>
              <w:t>Наименование общих компетенций</w:t>
            </w:r>
          </w:p>
        </w:tc>
      </w:tr>
      <w:tr w:rsidR="004F1183" w:rsidRPr="00685D8F" w:rsidTr="00481850">
        <w:tc>
          <w:tcPr>
            <w:tcW w:w="1276" w:type="dxa"/>
            <w:shd w:val="clear" w:color="auto" w:fill="auto"/>
          </w:tcPr>
          <w:p w:rsidR="004F1183" w:rsidRPr="00B91765" w:rsidRDefault="004F1183" w:rsidP="00481850">
            <w:pPr>
              <w:spacing w:after="0" w:line="240" w:lineRule="auto"/>
              <w:rPr>
                <w:rFonts w:ascii="Times New Roman" w:hAnsi="Times New Roman"/>
                <w:sz w:val="24"/>
                <w:szCs w:val="24"/>
              </w:rPr>
            </w:pPr>
            <w:r w:rsidRPr="00B91765">
              <w:rPr>
                <w:rFonts w:ascii="Times New Roman" w:hAnsi="Times New Roman"/>
                <w:iCs/>
                <w:sz w:val="24"/>
                <w:szCs w:val="24"/>
              </w:rPr>
              <w:t>ОК 01</w:t>
            </w:r>
          </w:p>
        </w:tc>
        <w:tc>
          <w:tcPr>
            <w:tcW w:w="8074" w:type="dxa"/>
            <w:shd w:val="clear" w:color="auto" w:fill="auto"/>
          </w:tcPr>
          <w:p w:rsidR="004F1183" w:rsidRPr="00B91765" w:rsidRDefault="004F1183" w:rsidP="00481850">
            <w:pPr>
              <w:spacing w:after="0" w:line="240" w:lineRule="auto"/>
              <w:jc w:val="both"/>
              <w:rPr>
                <w:rFonts w:ascii="Times New Roman" w:hAnsi="Times New Roman"/>
                <w:sz w:val="24"/>
                <w:szCs w:val="24"/>
              </w:rPr>
            </w:pPr>
            <w:r w:rsidRPr="00B91765">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4F1183" w:rsidRPr="00685D8F" w:rsidTr="00481850">
        <w:tc>
          <w:tcPr>
            <w:tcW w:w="1276" w:type="dxa"/>
            <w:shd w:val="clear" w:color="auto" w:fill="auto"/>
          </w:tcPr>
          <w:p w:rsidR="004F1183" w:rsidRPr="00B91765" w:rsidRDefault="004F1183" w:rsidP="00481850">
            <w:pPr>
              <w:suppressAutoHyphens/>
              <w:spacing w:after="0" w:line="240" w:lineRule="auto"/>
              <w:rPr>
                <w:rFonts w:ascii="Times New Roman" w:hAnsi="Times New Roman"/>
                <w:sz w:val="24"/>
                <w:szCs w:val="24"/>
              </w:rPr>
            </w:pPr>
            <w:r w:rsidRPr="00B91765">
              <w:rPr>
                <w:rFonts w:ascii="Times New Roman" w:hAnsi="Times New Roman"/>
                <w:sz w:val="24"/>
                <w:szCs w:val="24"/>
              </w:rPr>
              <w:t xml:space="preserve">ОК 02 </w:t>
            </w:r>
          </w:p>
        </w:tc>
        <w:tc>
          <w:tcPr>
            <w:tcW w:w="8074" w:type="dxa"/>
            <w:shd w:val="clear" w:color="auto" w:fill="auto"/>
          </w:tcPr>
          <w:p w:rsidR="004F1183" w:rsidRPr="00B91765" w:rsidRDefault="004F1183" w:rsidP="00481850">
            <w:pPr>
              <w:spacing w:after="0" w:line="240" w:lineRule="auto"/>
              <w:jc w:val="both"/>
              <w:rPr>
                <w:rFonts w:ascii="Times New Roman" w:hAnsi="Times New Roman"/>
                <w:sz w:val="24"/>
                <w:szCs w:val="24"/>
              </w:rPr>
            </w:pPr>
            <w:r w:rsidRPr="00B91765">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F1183" w:rsidRPr="00685D8F" w:rsidTr="00481850">
        <w:tc>
          <w:tcPr>
            <w:tcW w:w="1276" w:type="dxa"/>
            <w:shd w:val="clear" w:color="auto" w:fill="auto"/>
          </w:tcPr>
          <w:p w:rsidR="004F1183" w:rsidRPr="00B91765" w:rsidRDefault="004F1183" w:rsidP="00481850">
            <w:pPr>
              <w:suppressAutoHyphens/>
              <w:spacing w:after="0" w:line="240" w:lineRule="auto"/>
              <w:rPr>
                <w:rFonts w:ascii="Times New Roman" w:hAnsi="Times New Roman"/>
                <w:sz w:val="24"/>
                <w:szCs w:val="24"/>
              </w:rPr>
            </w:pPr>
            <w:r w:rsidRPr="00B91765">
              <w:rPr>
                <w:rFonts w:ascii="Times New Roman" w:hAnsi="Times New Roman"/>
                <w:sz w:val="24"/>
                <w:szCs w:val="24"/>
              </w:rPr>
              <w:t>ОК 03</w:t>
            </w:r>
          </w:p>
        </w:tc>
        <w:tc>
          <w:tcPr>
            <w:tcW w:w="8074" w:type="dxa"/>
            <w:shd w:val="clear" w:color="auto" w:fill="auto"/>
          </w:tcPr>
          <w:p w:rsidR="004F1183" w:rsidRPr="00B91765" w:rsidRDefault="004F1183" w:rsidP="00481850">
            <w:pPr>
              <w:pStyle w:val="Default"/>
              <w:jc w:val="both"/>
            </w:pPr>
            <w:r w:rsidRPr="00B91765">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tc>
      </w:tr>
      <w:tr w:rsidR="004F1183" w:rsidRPr="00685D8F" w:rsidTr="00481850">
        <w:tc>
          <w:tcPr>
            <w:tcW w:w="1276" w:type="dxa"/>
            <w:shd w:val="clear" w:color="auto" w:fill="auto"/>
          </w:tcPr>
          <w:p w:rsidR="004F1183" w:rsidRPr="00B91765" w:rsidRDefault="004F1183" w:rsidP="00481850">
            <w:pPr>
              <w:suppressAutoHyphens/>
              <w:spacing w:after="0" w:line="240" w:lineRule="auto"/>
              <w:rPr>
                <w:rFonts w:ascii="Times New Roman" w:hAnsi="Times New Roman"/>
                <w:sz w:val="24"/>
                <w:szCs w:val="24"/>
              </w:rPr>
            </w:pPr>
            <w:r w:rsidRPr="00B91765">
              <w:rPr>
                <w:rFonts w:ascii="Times New Roman" w:hAnsi="Times New Roman"/>
                <w:sz w:val="24"/>
                <w:szCs w:val="24"/>
              </w:rPr>
              <w:t>ОК 04</w:t>
            </w:r>
          </w:p>
        </w:tc>
        <w:tc>
          <w:tcPr>
            <w:tcW w:w="8074" w:type="dxa"/>
            <w:shd w:val="clear" w:color="auto" w:fill="auto"/>
          </w:tcPr>
          <w:p w:rsidR="004F1183" w:rsidRPr="00B91765" w:rsidRDefault="004F1183" w:rsidP="00481850">
            <w:pPr>
              <w:pStyle w:val="Default"/>
              <w:jc w:val="both"/>
            </w:pPr>
            <w:r w:rsidRPr="00B91765">
              <w:t xml:space="preserve">Эффективно взаимодействовать и работать в коллективе и команде </w:t>
            </w:r>
          </w:p>
        </w:tc>
      </w:tr>
      <w:tr w:rsidR="004F1183" w:rsidRPr="00685D8F" w:rsidTr="00481850">
        <w:tc>
          <w:tcPr>
            <w:tcW w:w="1276" w:type="dxa"/>
            <w:shd w:val="clear" w:color="auto" w:fill="auto"/>
          </w:tcPr>
          <w:p w:rsidR="004F1183" w:rsidRPr="00B91765" w:rsidRDefault="004F1183" w:rsidP="00481850">
            <w:pPr>
              <w:suppressAutoHyphens/>
              <w:spacing w:after="0" w:line="240" w:lineRule="auto"/>
              <w:rPr>
                <w:rFonts w:ascii="Times New Roman" w:hAnsi="Times New Roman"/>
                <w:sz w:val="24"/>
                <w:szCs w:val="24"/>
              </w:rPr>
            </w:pPr>
            <w:r w:rsidRPr="00B91765">
              <w:rPr>
                <w:rFonts w:ascii="Times New Roman" w:hAnsi="Times New Roman"/>
                <w:sz w:val="24"/>
                <w:szCs w:val="24"/>
              </w:rPr>
              <w:t>ОК 05</w:t>
            </w:r>
          </w:p>
        </w:tc>
        <w:tc>
          <w:tcPr>
            <w:tcW w:w="8074" w:type="dxa"/>
            <w:shd w:val="clear" w:color="auto" w:fill="auto"/>
          </w:tcPr>
          <w:p w:rsidR="004F1183" w:rsidRPr="00B91765" w:rsidRDefault="004F1183" w:rsidP="00481850">
            <w:pPr>
              <w:pStyle w:val="Default"/>
              <w:jc w:val="both"/>
            </w:pPr>
            <w:r w:rsidRPr="00B91765">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4F1183" w:rsidRPr="00685D8F" w:rsidTr="00481850">
        <w:tc>
          <w:tcPr>
            <w:tcW w:w="1276" w:type="dxa"/>
            <w:shd w:val="clear" w:color="auto" w:fill="auto"/>
          </w:tcPr>
          <w:p w:rsidR="004F1183" w:rsidRPr="00B91765" w:rsidRDefault="004F1183" w:rsidP="00481850">
            <w:pPr>
              <w:suppressAutoHyphens/>
              <w:spacing w:after="0" w:line="240" w:lineRule="auto"/>
              <w:rPr>
                <w:rFonts w:ascii="Times New Roman" w:hAnsi="Times New Roman"/>
                <w:sz w:val="24"/>
                <w:szCs w:val="24"/>
              </w:rPr>
            </w:pPr>
            <w:r w:rsidRPr="00B91765">
              <w:rPr>
                <w:rFonts w:ascii="Times New Roman" w:hAnsi="Times New Roman"/>
                <w:sz w:val="24"/>
                <w:szCs w:val="24"/>
              </w:rPr>
              <w:t>ОК 06</w:t>
            </w:r>
          </w:p>
        </w:tc>
        <w:tc>
          <w:tcPr>
            <w:tcW w:w="8074" w:type="dxa"/>
            <w:shd w:val="clear" w:color="auto" w:fill="auto"/>
          </w:tcPr>
          <w:p w:rsidR="004F1183" w:rsidRPr="00B91765" w:rsidRDefault="004F1183" w:rsidP="00481850">
            <w:pPr>
              <w:pStyle w:val="Default"/>
              <w:jc w:val="both"/>
            </w:pPr>
            <w:r w:rsidRPr="00B91765">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r>
      <w:tr w:rsidR="004F1183" w:rsidRPr="00685D8F" w:rsidTr="00481850">
        <w:tc>
          <w:tcPr>
            <w:tcW w:w="1276" w:type="dxa"/>
            <w:shd w:val="clear" w:color="auto" w:fill="auto"/>
          </w:tcPr>
          <w:p w:rsidR="004F1183" w:rsidRPr="00B91765" w:rsidRDefault="004F1183" w:rsidP="00481850">
            <w:pPr>
              <w:suppressAutoHyphens/>
              <w:spacing w:after="0" w:line="240" w:lineRule="auto"/>
              <w:rPr>
                <w:rFonts w:ascii="Times New Roman" w:hAnsi="Times New Roman"/>
                <w:sz w:val="24"/>
                <w:szCs w:val="24"/>
              </w:rPr>
            </w:pPr>
            <w:r w:rsidRPr="00B91765">
              <w:rPr>
                <w:rFonts w:ascii="Times New Roman" w:hAnsi="Times New Roman"/>
                <w:sz w:val="24"/>
                <w:szCs w:val="24"/>
              </w:rPr>
              <w:t>ОК 07</w:t>
            </w:r>
          </w:p>
        </w:tc>
        <w:tc>
          <w:tcPr>
            <w:tcW w:w="8074" w:type="dxa"/>
            <w:shd w:val="clear" w:color="auto" w:fill="auto"/>
          </w:tcPr>
          <w:p w:rsidR="004F1183" w:rsidRPr="00B91765" w:rsidRDefault="004F1183" w:rsidP="00481850">
            <w:pPr>
              <w:pStyle w:val="Default"/>
              <w:jc w:val="both"/>
            </w:pPr>
            <w:r w:rsidRPr="00B91765">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4F1183" w:rsidRPr="00685D8F" w:rsidTr="00481850">
        <w:tc>
          <w:tcPr>
            <w:tcW w:w="1276" w:type="dxa"/>
            <w:shd w:val="clear" w:color="auto" w:fill="auto"/>
          </w:tcPr>
          <w:p w:rsidR="004F1183" w:rsidRPr="00B91765" w:rsidRDefault="004F1183" w:rsidP="00481850">
            <w:pPr>
              <w:suppressAutoHyphens/>
              <w:spacing w:after="0" w:line="240" w:lineRule="auto"/>
              <w:rPr>
                <w:rFonts w:ascii="Times New Roman" w:hAnsi="Times New Roman"/>
                <w:sz w:val="24"/>
                <w:szCs w:val="24"/>
              </w:rPr>
            </w:pPr>
            <w:r w:rsidRPr="00B91765">
              <w:rPr>
                <w:rFonts w:ascii="Times New Roman" w:hAnsi="Times New Roman"/>
                <w:sz w:val="24"/>
                <w:szCs w:val="24"/>
              </w:rPr>
              <w:t>ОК 08</w:t>
            </w:r>
          </w:p>
        </w:tc>
        <w:tc>
          <w:tcPr>
            <w:tcW w:w="8074" w:type="dxa"/>
            <w:shd w:val="clear" w:color="auto" w:fill="auto"/>
          </w:tcPr>
          <w:p w:rsidR="004F1183" w:rsidRPr="00B91765" w:rsidRDefault="004F1183" w:rsidP="00481850">
            <w:pPr>
              <w:pStyle w:val="Default"/>
              <w:jc w:val="both"/>
            </w:pPr>
            <w:r w:rsidRPr="00B91765">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tc>
      </w:tr>
      <w:tr w:rsidR="004F1183" w:rsidRPr="00685D8F" w:rsidTr="00481850">
        <w:tc>
          <w:tcPr>
            <w:tcW w:w="1276" w:type="dxa"/>
            <w:shd w:val="clear" w:color="auto" w:fill="auto"/>
          </w:tcPr>
          <w:p w:rsidR="004F1183" w:rsidRPr="00B91765" w:rsidRDefault="004F1183" w:rsidP="00481850">
            <w:pPr>
              <w:suppressAutoHyphens/>
              <w:spacing w:after="0" w:line="240" w:lineRule="auto"/>
              <w:rPr>
                <w:rFonts w:ascii="Times New Roman" w:hAnsi="Times New Roman"/>
                <w:sz w:val="24"/>
                <w:szCs w:val="24"/>
              </w:rPr>
            </w:pPr>
            <w:r w:rsidRPr="00B91765">
              <w:rPr>
                <w:rFonts w:ascii="Times New Roman" w:hAnsi="Times New Roman"/>
                <w:sz w:val="24"/>
                <w:szCs w:val="24"/>
              </w:rPr>
              <w:t>ОК 09</w:t>
            </w:r>
          </w:p>
        </w:tc>
        <w:tc>
          <w:tcPr>
            <w:tcW w:w="8074" w:type="dxa"/>
            <w:shd w:val="clear" w:color="auto" w:fill="auto"/>
          </w:tcPr>
          <w:p w:rsidR="004F1183" w:rsidRPr="00B91765" w:rsidRDefault="004F1183" w:rsidP="00481850">
            <w:pPr>
              <w:pStyle w:val="Default"/>
              <w:jc w:val="both"/>
            </w:pPr>
            <w:r w:rsidRPr="00B91765">
              <w:t xml:space="preserve">Пользоваться профессиональной документацией на государственном и иностранном языках </w:t>
            </w:r>
          </w:p>
        </w:tc>
      </w:tr>
    </w:tbl>
    <w:p w:rsidR="00DC2CA3" w:rsidRPr="00647190" w:rsidRDefault="00DC2CA3" w:rsidP="00F105EE">
      <w:pPr>
        <w:pStyle w:val="a6"/>
        <w:numPr>
          <w:ilvl w:val="2"/>
          <w:numId w:val="2"/>
        </w:numPr>
        <w:spacing w:before="120" w:after="120" w:line="240" w:lineRule="auto"/>
        <w:jc w:val="both"/>
        <w:rPr>
          <w:rFonts w:ascii="Times New Roman" w:hAnsi="Times New Roman"/>
          <w:sz w:val="24"/>
          <w:szCs w:val="24"/>
        </w:rPr>
      </w:pPr>
      <w:r w:rsidRPr="00647190">
        <w:rPr>
          <w:rFonts w:ascii="Times New Roman" w:hAnsi="Times New Roman"/>
          <w:sz w:val="24"/>
          <w:szCs w:val="24"/>
        </w:rPr>
        <w:t>Перечень профессиональных компетенций</w:t>
      </w:r>
    </w:p>
    <w:tbl>
      <w:tblPr>
        <w:tblStyle w:val="a5"/>
        <w:tblW w:w="0" w:type="auto"/>
        <w:tblInd w:w="-5" w:type="dxa"/>
        <w:tblLook w:val="04A0" w:firstRow="1" w:lastRow="0" w:firstColumn="1" w:lastColumn="0" w:noHBand="0" w:noVBand="1"/>
      </w:tblPr>
      <w:tblGrid>
        <w:gridCol w:w="1276"/>
        <w:gridCol w:w="8073"/>
      </w:tblGrid>
      <w:tr w:rsidR="00DC2CA3" w:rsidRPr="008B4C31" w:rsidTr="00481850">
        <w:trPr>
          <w:trHeight w:val="325"/>
        </w:trPr>
        <w:tc>
          <w:tcPr>
            <w:tcW w:w="1276" w:type="dxa"/>
            <w:vAlign w:val="center"/>
          </w:tcPr>
          <w:p w:rsidR="00DC2CA3" w:rsidRPr="008B4C31" w:rsidRDefault="00DC2CA3" w:rsidP="00481850">
            <w:pPr>
              <w:spacing w:after="0" w:line="240" w:lineRule="auto"/>
              <w:rPr>
                <w:rFonts w:ascii="Times New Roman" w:hAnsi="Times New Roman"/>
                <w:b/>
                <w:sz w:val="24"/>
                <w:szCs w:val="24"/>
              </w:rPr>
            </w:pPr>
            <w:r w:rsidRPr="008B4C31">
              <w:rPr>
                <w:rFonts w:ascii="Times New Roman" w:hAnsi="Times New Roman"/>
                <w:b/>
                <w:sz w:val="24"/>
                <w:szCs w:val="24"/>
              </w:rPr>
              <w:t>Код</w:t>
            </w:r>
          </w:p>
        </w:tc>
        <w:tc>
          <w:tcPr>
            <w:tcW w:w="8073" w:type="dxa"/>
            <w:vAlign w:val="center"/>
          </w:tcPr>
          <w:p w:rsidR="00DC2CA3" w:rsidRPr="008B4C31" w:rsidRDefault="00DC2CA3" w:rsidP="00481850">
            <w:pPr>
              <w:spacing w:after="0" w:line="240" w:lineRule="auto"/>
              <w:rPr>
                <w:rFonts w:ascii="Times New Roman" w:hAnsi="Times New Roman"/>
                <w:b/>
                <w:sz w:val="24"/>
                <w:szCs w:val="24"/>
              </w:rPr>
            </w:pPr>
            <w:r w:rsidRPr="008B4C31">
              <w:rPr>
                <w:rFonts w:ascii="Times New Roman" w:hAnsi="Times New Roman"/>
                <w:b/>
                <w:sz w:val="24"/>
                <w:szCs w:val="24"/>
              </w:rPr>
              <w:t xml:space="preserve">Наименование </w:t>
            </w:r>
            <w:r>
              <w:rPr>
                <w:rFonts w:ascii="Times New Roman" w:hAnsi="Times New Roman"/>
                <w:b/>
                <w:sz w:val="24"/>
                <w:szCs w:val="24"/>
              </w:rPr>
              <w:t xml:space="preserve">видов деятельности и профессиональных </w:t>
            </w:r>
            <w:r w:rsidRPr="008B4C31">
              <w:rPr>
                <w:rFonts w:ascii="Times New Roman" w:hAnsi="Times New Roman"/>
                <w:b/>
                <w:sz w:val="24"/>
                <w:szCs w:val="24"/>
              </w:rPr>
              <w:t>компетенций</w:t>
            </w:r>
          </w:p>
        </w:tc>
      </w:tr>
      <w:tr w:rsidR="00DC2CA3" w:rsidTr="00481850">
        <w:trPr>
          <w:trHeight w:val="680"/>
        </w:trPr>
        <w:tc>
          <w:tcPr>
            <w:tcW w:w="1276" w:type="dxa"/>
          </w:tcPr>
          <w:p w:rsidR="00DC2CA3" w:rsidRPr="00275A7F" w:rsidRDefault="00DC2CA3" w:rsidP="00481850">
            <w:pPr>
              <w:spacing w:after="0" w:line="240" w:lineRule="auto"/>
              <w:rPr>
                <w:rFonts w:ascii="Times New Roman" w:hAnsi="Times New Roman"/>
                <w:bCs/>
                <w:i/>
                <w:sz w:val="24"/>
                <w:szCs w:val="24"/>
              </w:rPr>
            </w:pPr>
            <w:r w:rsidRPr="00275A7F">
              <w:rPr>
                <w:rStyle w:val="ae"/>
                <w:rFonts w:ascii="Times New Roman" w:hAnsi="Times New Roman"/>
                <w:i w:val="0"/>
                <w:sz w:val="24"/>
                <w:szCs w:val="24"/>
              </w:rPr>
              <w:t>ВД 3</w:t>
            </w:r>
          </w:p>
        </w:tc>
        <w:tc>
          <w:tcPr>
            <w:tcW w:w="8073" w:type="dxa"/>
          </w:tcPr>
          <w:p w:rsidR="00DC2CA3" w:rsidRPr="00481850" w:rsidRDefault="00DC2CA3" w:rsidP="00481850">
            <w:pPr>
              <w:pStyle w:val="ab"/>
              <w:jc w:val="both"/>
              <w:rPr>
                <w:rFonts w:ascii="Times New Roman" w:eastAsia="Times New Roman" w:hAnsi="Times New Roman" w:cs="Times New Roman"/>
                <w:bCs/>
                <w:i/>
              </w:rPr>
            </w:pPr>
            <w:r w:rsidRPr="00481850">
              <w:rPr>
                <w:rStyle w:val="ae"/>
                <w:rFonts w:ascii="Times New Roman" w:hAnsi="Times New Roman"/>
                <w:i w:val="0"/>
                <w:iCs/>
              </w:rPr>
              <w:t>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p>
        </w:tc>
      </w:tr>
      <w:tr w:rsidR="00DC2CA3" w:rsidTr="00481850">
        <w:trPr>
          <w:trHeight w:val="680"/>
        </w:trPr>
        <w:tc>
          <w:tcPr>
            <w:tcW w:w="1276" w:type="dxa"/>
          </w:tcPr>
          <w:p w:rsidR="00DC2CA3" w:rsidRPr="00A25AEE" w:rsidRDefault="00DC2CA3" w:rsidP="00481850">
            <w:pPr>
              <w:spacing w:after="0" w:line="240" w:lineRule="auto"/>
              <w:rPr>
                <w:rFonts w:ascii="Times New Roman" w:hAnsi="Times New Roman"/>
                <w:bCs/>
                <w:sz w:val="24"/>
                <w:szCs w:val="24"/>
              </w:rPr>
            </w:pPr>
            <w:r w:rsidRPr="00A25AEE">
              <w:rPr>
                <w:rFonts w:ascii="Times New Roman" w:hAnsi="Times New Roman"/>
                <w:bCs/>
                <w:sz w:val="24"/>
                <w:szCs w:val="24"/>
              </w:rPr>
              <w:t xml:space="preserve">ПК 3.1. </w:t>
            </w:r>
          </w:p>
        </w:tc>
        <w:tc>
          <w:tcPr>
            <w:tcW w:w="8073" w:type="dxa"/>
          </w:tcPr>
          <w:p w:rsidR="00DC2CA3" w:rsidRPr="00481850" w:rsidRDefault="00DC2CA3" w:rsidP="00481850">
            <w:pPr>
              <w:pStyle w:val="ab"/>
              <w:jc w:val="both"/>
              <w:rPr>
                <w:rFonts w:ascii="Times New Roman" w:eastAsia="Times New Roman" w:hAnsi="Times New Roman" w:cs="Times New Roman"/>
                <w:bCs/>
                <w:i/>
              </w:rPr>
            </w:pPr>
            <w:r w:rsidRPr="00481850">
              <w:rPr>
                <w:rStyle w:val="ae"/>
                <w:rFonts w:ascii="Times New Roman" w:hAnsi="Times New Roman"/>
                <w:i w:val="0"/>
                <w:iCs/>
              </w:rPr>
              <w:t>Выполнять ремонт и монтаж силовых и слаботочных систем зданий и сооружений, системы освещения и осветительных сетей</w:t>
            </w:r>
          </w:p>
        </w:tc>
      </w:tr>
      <w:tr w:rsidR="00DC2CA3" w:rsidTr="00481850">
        <w:trPr>
          <w:trHeight w:val="680"/>
        </w:trPr>
        <w:tc>
          <w:tcPr>
            <w:tcW w:w="1276" w:type="dxa"/>
          </w:tcPr>
          <w:p w:rsidR="00DC2CA3" w:rsidRPr="00A25AEE" w:rsidRDefault="00DC2CA3" w:rsidP="00481850">
            <w:pPr>
              <w:spacing w:after="0" w:line="240" w:lineRule="auto"/>
              <w:rPr>
                <w:rFonts w:ascii="Times New Roman" w:hAnsi="Times New Roman"/>
                <w:bCs/>
                <w:sz w:val="24"/>
                <w:szCs w:val="24"/>
              </w:rPr>
            </w:pPr>
            <w:r w:rsidRPr="00A25AEE">
              <w:rPr>
                <w:rFonts w:ascii="Times New Roman" w:hAnsi="Times New Roman"/>
                <w:bCs/>
                <w:sz w:val="24"/>
                <w:szCs w:val="24"/>
              </w:rPr>
              <w:t xml:space="preserve">ПК 3.2. </w:t>
            </w:r>
          </w:p>
        </w:tc>
        <w:tc>
          <w:tcPr>
            <w:tcW w:w="8073" w:type="dxa"/>
          </w:tcPr>
          <w:p w:rsidR="00DC2CA3" w:rsidRPr="00481850" w:rsidRDefault="00DC2CA3" w:rsidP="00481850">
            <w:pPr>
              <w:pStyle w:val="ab"/>
              <w:jc w:val="both"/>
              <w:rPr>
                <w:rFonts w:ascii="Times New Roman" w:eastAsia="Times New Roman" w:hAnsi="Times New Roman" w:cs="Times New Roman"/>
                <w:bCs/>
                <w:i/>
              </w:rPr>
            </w:pPr>
            <w:r w:rsidRPr="00481850">
              <w:rPr>
                <w:rStyle w:val="ae"/>
                <w:rFonts w:ascii="Times New Roman" w:hAnsi="Times New Roman"/>
                <w:i w:val="0"/>
                <w:iCs/>
              </w:rPr>
              <w:t>Выполнять эксплуатацию силовых и слаботочных систем зданий и сооружений, системы освещения и осветительных сетей</w:t>
            </w:r>
          </w:p>
        </w:tc>
      </w:tr>
    </w:tbl>
    <w:p w:rsidR="00DC2CA3" w:rsidRPr="005E76C4" w:rsidRDefault="00DC2CA3" w:rsidP="00F105EE">
      <w:pPr>
        <w:pStyle w:val="a6"/>
        <w:numPr>
          <w:ilvl w:val="2"/>
          <w:numId w:val="3"/>
        </w:numPr>
        <w:spacing w:before="120" w:after="120" w:line="240" w:lineRule="auto"/>
        <w:jc w:val="both"/>
        <w:rPr>
          <w:rFonts w:ascii="Times New Roman" w:hAnsi="Times New Roman"/>
          <w:sz w:val="24"/>
          <w:szCs w:val="24"/>
        </w:rPr>
      </w:pPr>
      <w:r w:rsidRPr="005E76C4">
        <w:rPr>
          <w:rFonts w:ascii="Times New Roman" w:hAnsi="Times New Roman"/>
          <w:sz w:val="24"/>
          <w:szCs w:val="24"/>
        </w:rPr>
        <w:t>В результате освоение профессионального модуля обучающийся должен:</w:t>
      </w:r>
    </w:p>
    <w:tbl>
      <w:tblPr>
        <w:tblStyle w:val="a5"/>
        <w:tblW w:w="9351" w:type="dxa"/>
        <w:tblLook w:val="04A0" w:firstRow="1" w:lastRow="0" w:firstColumn="1" w:lastColumn="0" w:noHBand="0" w:noVBand="1"/>
      </w:tblPr>
      <w:tblGrid>
        <w:gridCol w:w="1289"/>
        <w:gridCol w:w="8062"/>
      </w:tblGrid>
      <w:tr w:rsidR="00DC2CA3" w:rsidRPr="002457F1" w:rsidTr="00481850">
        <w:trPr>
          <w:trHeight w:val="20"/>
        </w:trPr>
        <w:tc>
          <w:tcPr>
            <w:tcW w:w="1289" w:type="dxa"/>
            <w:vMerge w:val="restart"/>
          </w:tcPr>
          <w:p w:rsidR="00DC2CA3" w:rsidRPr="00262212" w:rsidRDefault="00DC2CA3" w:rsidP="008D13CB">
            <w:pPr>
              <w:spacing w:after="0" w:line="240" w:lineRule="auto"/>
              <w:jc w:val="both"/>
              <w:rPr>
                <w:rFonts w:ascii="Times New Roman" w:hAnsi="Times New Roman"/>
                <w:sz w:val="24"/>
                <w:szCs w:val="24"/>
              </w:rPr>
            </w:pPr>
            <w:r w:rsidRPr="00262212">
              <w:rPr>
                <w:rFonts w:ascii="Times New Roman" w:hAnsi="Times New Roman"/>
                <w:sz w:val="24"/>
                <w:szCs w:val="24"/>
              </w:rPr>
              <w:lastRenderedPageBreak/>
              <w:t>Владеть навыками</w:t>
            </w:r>
          </w:p>
        </w:tc>
        <w:tc>
          <w:tcPr>
            <w:tcW w:w="8062" w:type="dxa"/>
          </w:tcPr>
          <w:p w:rsidR="00DC2CA3" w:rsidRPr="007A479D" w:rsidRDefault="00481850" w:rsidP="008D13CB">
            <w:pPr>
              <w:spacing w:after="0" w:line="240" w:lineRule="auto"/>
              <w:jc w:val="both"/>
              <w:rPr>
                <w:rFonts w:ascii="Times New Roman" w:hAnsi="Times New Roman"/>
                <w:sz w:val="24"/>
                <w:szCs w:val="24"/>
              </w:rPr>
            </w:pPr>
            <w:r>
              <w:rPr>
                <w:rFonts w:ascii="Times New Roman" w:eastAsia="Calibri" w:hAnsi="Times New Roman"/>
                <w:bCs/>
                <w:iCs/>
                <w:sz w:val="24"/>
                <w:szCs w:val="24"/>
              </w:rPr>
              <w:t xml:space="preserve">проведения </w:t>
            </w:r>
            <w:r w:rsidR="00DC2CA3" w:rsidRPr="007A479D">
              <w:rPr>
                <w:rFonts w:ascii="Times New Roman" w:eastAsia="Calibri" w:hAnsi="Times New Roman"/>
                <w:bCs/>
                <w:iCs/>
                <w:sz w:val="24"/>
                <w:szCs w:val="24"/>
              </w:rPr>
              <w:t>ремонта и монтажа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p>
        </w:tc>
      </w:tr>
      <w:tr w:rsidR="00DC2CA3" w:rsidRPr="002457F1" w:rsidTr="00481850">
        <w:trPr>
          <w:trHeight w:val="20"/>
        </w:trPr>
        <w:tc>
          <w:tcPr>
            <w:tcW w:w="1289" w:type="dxa"/>
            <w:vMerge/>
          </w:tcPr>
          <w:p w:rsidR="00DC2CA3" w:rsidRPr="00262212" w:rsidRDefault="00DC2CA3" w:rsidP="008D13CB">
            <w:pPr>
              <w:spacing w:after="0" w:line="240" w:lineRule="auto"/>
              <w:jc w:val="both"/>
              <w:rPr>
                <w:rFonts w:ascii="Times New Roman" w:hAnsi="Times New Roman"/>
                <w:sz w:val="24"/>
                <w:szCs w:val="24"/>
              </w:rPr>
            </w:pPr>
          </w:p>
        </w:tc>
        <w:tc>
          <w:tcPr>
            <w:tcW w:w="8062" w:type="dxa"/>
          </w:tcPr>
          <w:p w:rsidR="00DC2CA3" w:rsidRPr="007A479D" w:rsidRDefault="00DC2CA3" w:rsidP="008D13CB">
            <w:pPr>
              <w:spacing w:after="0" w:line="240" w:lineRule="auto"/>
              <w:jc w:val="both"/>
              <w:rPr>
                <w:rFonts w:ascii="Times New Roman" w:hAnsi="Times New Roman"/>
                <w:sz w:val="24"/>
                <w:szCs w:val="24"/>
              </w:rPr>
            </w:pPr>
            <w:r w:rsidRPr="007A479D">
              <w:rPr>
                <w:rFonts w:ascii="Times New Roman" w:hAnsi="Times New Roman"/>
                <w:sz w:val="24"/>
                <w:szCs w:val="24"/>
              </w:rPr>
              <w:t>эксплуатации осветительных сетей объектов жилищно-коммунального хозяйства</w:t>
            </w:r>
          </w:p>
        </w:tc>
      </w:tr>
      <w:tr w:rsidR="00DC2CA3" w:rsidRPr="002457F1" w:rsidTr="00481850">
        <w:trPr>
          <w:trHeight w:val="20"/>
        </w:trPr>
        <w:tc>
          <w:tcPr>
            <w:tcW w:w="1289" w:type="dxa"/>
            <w:vMerge w:val="restart"/>
          </w:tcPr>
          <w:p w:rsidR="00DC2CA3" w:rsidRPr="00262212" w:rsidRDefault="00DC2CA3" w:rsidP="008D13CB">
            <w:pPr>
              <w:spacing w:after="0" w:line="240" w:lineRule="auto"/>
              <w:jc w:val="both"/>
              <w:rPr>
                <w:rFonts w:ascii="Times New Roman" w:hAnsi="Times New Roman"/>
                <w:sz w:val="24"/>
                <w:szCs w:val="24"/>
              </w:rPr>
            </w:pPr>
            <w:r w:rsidRPr="00262212">
              <w:rPr>
                <w:rFonts w:ascii="Times New Roman" w:hAnsi="Times New Roman"/>
                <w:sz w:val="24"/>
                <w:szCs w:val="24"/>
              </w:rPr>
              <w:t>Уметь</w:t>
            </w:r>
          </w:p>
        </w:tc>
        <w:tc>
          <w:tcPr>
            <w:tcW w:w="8062" w:type="dxa"/>
          </w:tcPr>
          <w:p w:rsidR="00DC2CA3" w:rsidRPr="007A479D" w:rsidRDefault="00481850" w:rsidP="00481850">
            <w:pPr>
              <w:spacing w:after="0" w:line="240" w:lineRule="auto"/>
              <w:jc w:val="both"/>
              <w:rPr>
                <w:rFonts w:ascii="Times New Roman" w:hAnsi="Times New Roman"/>
                <w:sz w:val="24"/>
                <w:szCs w:val="24"/>
              </w:rPr>
            </w:pPr>
            <w:r>
              <w:rPr>
                <w:rFonts w:ascii="Times New Roman" w:hAnsi="Times New Roman"/>
                <w:sz w:val="24"/>
                <w:szCs w:val="24"/>
              </w:rPr>
              <w:t>проводить</w:t>
            </w:r>
            <w:r w:rsidR="00DC2CA3" w:rsidRPr="007A479D">
              <w:rPr>
                <w:rFonts w:ascii="Times New Roman" w:hAnsi="Times New Roman"/>
                <w:sz w:val="24"/>
                <w:szCs w:val="24"/>
              </w:rPr>
              <w:t xml:space="preserve"> </w:t>
            </w:r>
            <w:r w:rsidR="00DC2CA3" w:rsidRPr="007A479D">
              <w:rPr>
                <w:rFonts w:ascii="Times New Roman" w:eastAsia="Calibri" w:hAnsi="Times New Roman"/>
                <w:bCs/>
                <w:iCs/>
                <w:sz w:val="24"/>
                <w:szCs w:val="24"/>
              </w:rPr>
              <w:t>ремонт и монтаж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p>
        </w:tc>
      </w:tr>
      <w:tr w:rsidR="00DC2CA3" w:rsidRPr="002457F1" w:rsidTr="008D13CB">
        <w:trPr>
          <w:trHeight w:val="70"/>
        </w:trPr>
        <w:tc>
          <w:tcPr>
            <w:tcW w:w="1289" w:type="dxa"/>
            <w:vMerge/>
          </w:tcPr>
          <w:p w:rsidR="00DC2CA3" w:rsidRPr="00262212" w:rsidRDefault="00DC2CA3" w:rsidP="008D13CB">
            <w:pPr>
              <w:spacing w:after="0" w:line="240" w:lineRule="auto"/>
              <w:jc w:val="both"/>
              <w:rPr>
                <w:rFonts w:ascii="Times New Roman" w:hAnsi="Times New Roman"/>
                <w:sz w:val="24"/>
                <w:szCs w:val="24"/>
              </w:rPr>
            </w:pPr>
          </w:p>
        </w:tc>
        <w:tc>
          <w:tcPr>
            <w:tcW w:w="8062" w:type="dxa"/>
          </w:tcPr>
          <w:p w:rsidR="00DC2CA3" w:rsidRPr="007A479D" w:rsidRDefault="00DC2CA3" w:rsidP="008D13CB">
            <w:pPr>
              <w:spacing w:after="0" w:line="240" w:lineRule="auto"/>
              <w:jc w:val="both"/>
              <w:rPr>
                <w:rFonts w:ascii="Times New Roman" w:hAnsi="Times New Roman"/>
                <w:sz w:val="24"/>
                <w:szCs w:val="24"/>
              </w:rPr>
            </w:pPr>
            <w:r w:rsidRPr="007A479D">
              <w:rPr>
                <w:rFonts w:ascii="Times New Roman" w:eastAsia="Calibri" w:hAnsi="Times New Roman"/>
                <w:sz w:val="24"/>
                <w:szCs w:val="24"/>
              </w:rPr>
              <w:t>определять признаки неисправности при</w:t>
            </w:r>
            <w:r w:rsidR="008D13CB">
              <w:rPr>
                <w:rFonts w:ascii="Times New Roman" w:eastAsia="Calibri" w:hAnsi="Times New Roman"/>
                <w:sz w:val="24"/>
                <w:szCs w:val="24"/>
              </w:rPr>
              <w:t xml:space="preserve"> </w:t>
            </w:r>
            <w:r w:rsidRPr="007A479D">
              <w:rPr>
                <w:rFonts w:ascii="Times New Roman" w:eastAsia="Calibri" w:hAnsi="Times New Roman"/>
                <w:sz w:val="24"/>
                <w:szCs w:val="24"/>
              </w:rPr>
              <w:t>эксплуатации осветительных сетей объектов жилищно-коммунального хозяйства;</w:t>
            </w:r>
          </w:p>
        </w:tc>
      </w:tr>
      <w:tr w:rsidR="00DC2CA3" w:rsidRPr="002457F1" w:rsidTr="00481850">
        <w:trPr>
          <w:trHeight w:val="20"/>
        </w:trPr>
        <w:tc>
          <w:tcPr>
            <w:tcW w:w="1289" w:type="dxa"/>
            <w:vMerge/>
          </w:tcPr>
          <w:p w:rsidR="00DC2CA3" w:rsidRPr="00262212" w:rsidRDefault="00DC2CA3" w:rsidP="008D13CB">
            <w:pPr>
              <w:spacing w:after="0" w:line="240" w:lineRule="auto"/>
              <w:jc w:val="both"/>
              <w:rPr>
                <w:rFonts w:ascii="Times New Roman" w:hAnsi="Times New Roman"/>
                <w:sz w:val="24"/>
                <w:szCs w:val="24"/>
              </w:rPr>
            </w:pPr>
          </w:p>
        </w:tc>
        <w:tc>
          <w:tcPr>
            <w:tcW w:w="8062" w:type="dxa"/>
          </w:tcPr>
          <w:p w:rsidR="00DC2CA3" w:rsidRPr="007A479D" w:rsidRDefault="00DC2CA3" w:rsidP="008D13CB">
            <w:pPr>
              <w:tabs>
                <w:tab w:val="left" w:pos="1755"/>
              </w:tabs>
              <w:spacing w:after="0" w:line="240" w:lineRule="auto"/>
              <w:jc w:val="both"/>
              <w:rPr>
                <w:rFonts w:ascii="Times New Roman" w:hAnsi="Times New Roman"/>
                <w:sz w:val="24"/>
                <w:szCs w:val="24"/>
              </w:rPr>
            </w:pPr>
            <w:r w:rsidRPr="007A479D">
              <w:rPr>
                <w:rFonts w:ascii="Times New Roman" w:eastAsia="Calibri" w:hAnsi="Times New Roman"/>
                <w:sz w:val="24"/>
                <w:szCs w:val="24"/>
              </w:rPr>
              <w:t>проводить плановый осмотр осветительных сетей объектов жилищно-коммунального хозяйства;</w:t>
            </w:r>
          </w:p>
        </w:tc>
      </w:tr>
      <w:tr w:rsidR="00DC2CA3" w:rsidRPr="002457F1" w:rsidTr="00481850">
        <w:trPr>
          <w:trHeight w:val="20"/>
        </w:trPr>
        <w:tc>
          <w:tcPr>
            <w:tcW w:w="1289" w:type="dxa"/>
            <w:vMerge/>
          </w:tcPr>
          <w:p w:rsidR="00DC2CA3" w:rsidRPr="00262212" w:rsidRDefault="00DC2CA3" w:rsidP="008D13CB">
            <w:pPr>
              <w:spacing w:after="0" w:line="240" w:lineRule="auto"/>
              <w:jc w:val="both"/>
              <w:rPr>
                <w:rFonts w:ascii="Times New Roman" w:hAnsi="Times New Roman"/>
                <w:sz w:val="24"/>
                <w:szCs w:val="24"/>
              </w:rPr>
            </w:pPr>
          </w:p>
        </w:tc>
        <w:tc>
          <w:tcPr>
            <w:tcW w:w="8062" w:type="dxa"/>
          </w:tcPr>
          <w:p w:rsidR="00DC2CA3" w:rsidRPr="007A479D" w:rsidRDefault="00DC2CA3" w:rsidP="008D13CB">
            <w:pPr>
              <w:spacing w:after="0" w:line="240" w:lineRule="auto"/>
              <w:jc w:val="both"/>
              <w:rPr>
                <w:rFonts w:ascii="Times New Roman" w:hAnsi="Times New Roman"/>
                <w:sz w:val="24"/>
                <w:szCs w:val="24"/>
              </w:rPr>
            </w:pPr>
            <w:r w:rsidRPr="007A479D">
              <w:rPr>
                <w:rFonts w:ascii="Times New Roman" w:eastAsia="Calibri" w:hAnsi="Times New Roman"/>
                <w:sz w:val="24"/>
                <w:szCs w:val="24"/>
              </w:rPr>
              <w:t>заполнять техническую документацию по результатам осмотра;</w:t>
            </w:r>
          </w:p>
        </w:tc>
      </w:tr>
      <w:tr w:rsidR="00DC2CA3" w:rsidRPr="002457F1" w:rsidTr="00481850">
        <w:trPr>
          <w:trHeight w:val="20"/>
        </w:trPr>
        <w:tc>
          <w:tcPr>
            <w:tcW w:w="1289" w:type="dxa"/>
            <w:vMerge/>
          </w:tcPr>
          <w:p w:rsidR="00DC2CA3" w:rsidRPr="00262212" w:rsidRDefault="00DC2CA3" w:rsidP="008D13CB">
            <w:pPr>
              <w:spacing w:after="0" w:line="240" w:lineRule="auto"/>
              <w:jc w:val="both"/>
              <w:rPr>
                <w:rFonts w:ascii="Times New Roman" w:hAnsi="Times New Roman"/>
                <w:sz w:val="24"/>
                <w:szCs w:val="24"/>
              </w:rPr>
            </w:pPr>
          </w:p>
        </w:tc>
        <w:tc>
          <w:tcPr>
            <w:tcW w:w="8062" w:type="dxa"/>
          </w:tcPr>
          <w:p w:rsidR="00DC2CA3" w:rsidRPr="007A479D" w:rsidRDefault="00DC2CA3" w:rsidP="008D13CB">
            <w:pPr>
              <w:spacing w:after="0" w:line="240" w:lineRule="auto"/>
              <w:jc w:val="both"/>
              <w:rPr>
                <w:rFonts w:ascii="Times New Roman" w:hAnsi="Times New Roman"/>
                <w:sz w:val="24"/>
                <w:szCs w:val="24"/>
              </w:rPr>
            </w:pPr>
            <w:r w:rsidRPr="007A479D">
              <w:rPr>
                <w:rFonts w:ascii="Times New Roman" w:eastAsia="Calibri" w:hAnsi="Times New Roman"/>
                <w:sz w:val="24"/>
                <w:szCs w:val="24"/>
              </w:rPr>
              <w:t>выполнять профилактические работы, способствующие эффективной работе осветительных сетей;</w:t>
            </w:r>
          </w:p>
        </w:tc>
      </w:tr>
      <w:tr w:rsidR="00DC2CA3" w:rsidRPr="002457F1" w:rsidTr="00481850">
        <w:trPr>
          <w:trHeight w:val="20"/>
        </w:trPr>
        <w:tc>
          <w:tcPr>
            <w:tcW w:w="1289" w:type="dxa"/>
            <w:vMerge/>
          </w:tcPr>
          <w:p w:rsidR="00DC2CA3" w:rsidRPr="00262212" w:rsidRDefault="00DC2CA3" w:rsidP="008D13CB">
            <w:pPr>
              <w:spacing w:after="0" w:line="240" w:lineRule="auto"/>
              <w:jc w:val="both"/>
              <w:rPr>
                <w:rFonts w:ascii="Times New Roman" w:hAnsi="Times New Roman"/>
                <w:sz w:val="24"/>
                <w:szCs w:val="24"/>
              </w:rPr>
            </w:pPr>
          </w:p>
        </w:tc>
        <w:tc>
          <w:tcPr>
            <w:tcW w:w="8062" w:type="dxa"/>
          </w:tcPr>
          <w:p w:rsidR="00DC2CA3" w:rsidRPr="007A479D" w:rsidRDefault="00DC2CA3" w:rsidP="008D13CB">
            <w:pPr>
              <w:spacing w:after="0" w:line="240" w:lineRule="auto"/>
              <w:jc w:val="both"/>
              <w:rPr>
                <w:rFonts w:ascii="Times New Roman" w:hAnsi="Times New Roman"/>
                <w:sz w:val="24"/>
                <w:szCs w:val="24"/>
              </w:rPr>
            </w:pPr>
            <w:r w:rsidRPr="007A479D">
              <w:rPr>
                <w:rFonts w:ascii="Times New Roman" w:hAnsi="Times New Roman"/>
                <w:sz w:val="24"/>
                <w:szCs w:val="24"/>
              </w:rPr>
              <w:t>оценивать степень повреждения и ремонтопригодность электротехнического оборудования и электрических проводок</w:t>
            </w:r>
          </w:p>
        </w:tc>
      </w:tr>
      <w:tr w:rsidR="00481850" w:rsidRPr="002457F1" w:rsidTr="00481850">
        <w:trPr>
          <w:trHeight w:val="20"/>
        </w:trPr>
        <w:tc>
          <w:tcPr>
            <w:tcW w:w="1289" w:type="dxa"/>
            <w:vMerge w:val="restart"/>
          </w:tcPr>
          <w:p w:rsidR="00481850" w:rsidRPr="00262212" w:rsidRDefault="00481850" w:rsidP="008D13CB">
            <w:pPr>
              <w:spacing w:after="0" w:line="240" w:lineRule="auto"/>
              <w:jc w:val="both"/>
              <w:rPr>
                <w:rFonts w:ascii="Times New Roman" w:hAnsi="Times New Roman"/>
                <w:sz w:val="24"/>
                <w:szCs w:val="24"/>
              </w:rPr>
            </w:pPr>
            <w:r w:rsidRPr="00262212">
              <w:rPr>
                <w:rFonts w:ascii="Times New Roman" w:hAnsi="Times New Roman"/>
                <w:sz w:val="24"/>
                <w:szCs w:val="24"/>
              </w:rPr>
              <w:t>Знать</w:t>
            </w: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eastAsia="Calibri" w:hAnsi="Times New Roman"/>
                <w:sz w:val="24"/>
                <w:szCs w:val="24"/>
              </w:rPr>
              <w:t>виды чертежей, простых электрических и монтажных схем;</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widowControl w:val="0"/>
              <w:autoSpaceDE w:val="0"/>
              <w:autoSpaceDN w:val="0"/>
              <w:adjustRightInd w:val="0"/>
              <w:spacing w:after="0" w:line="240" w:lineRule="auto"/>
              <w:jc w:val="both"/>
              <w:rPr>
                <w:rFonts w:ascii="Times New Roman" w:hAnsi="Times New Roman"/>
                <w:b/>
                <w:bCs/>
                <w:sz w:val="24"/>
                <w:szCs w:val="24"/>
              </w:rPr>
            </w:pPr>
            <w:r w:rsidRPr="007A479D">
              <w:rPr>
                <w:rFonts w:ascii="Times New Roman" w:hAnsi="Times New Roman"/>
                <w:sz w:val="24"/>
                <w:szCs w:val="24"/>
              </w:rPr>
              <w:t xml:space="preserve">виды, назначение, устройство, принцип работы электротехнических устройств; </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sz w:val="24"/>
                <w:szCs w:val="24"/>
              </w:rPr>
            </w:pPr>
            <w:r w:rsidRPr="007A479D">
              <w:rPr>
                <w:rFonts w:ascii="Times New Roman" w:hAnsi="Times New Roman"/>
                <w:sz w:val="24"/>
                <w:szCs w:val="24"/>
              </w:rPr>
              <w:t>назначение и принцип действия контрольно-измерительных приборов и аппаратов средней сложности;</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hAnsi="Times New Roman"/>
                <w:sz w:val="24"/>
                <w:szCs w:val="24"/>
              </w:rPr>
              <w:t>правила применения универсальных и специальных приспособлений и контрольно-измерительного инструмента;</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hAnsi="Times New Roman"/>
                <w:sz w:val="24"/>
                <w:szCs w:val="24"/>
              </w:rPr>
              <w:t>технические документы на испытание и готовность к работе осветительных сетей объектов жилищно-коммунального хозяйства;</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hAnsi="Times New Roman"/>
                <w:sz w:val="24"/>
                <w:szCs w:val="24"/>
              </w:rPr>
              <w:t xml:space="preserve">правила по охране труда при проведении работ по техническому обслуживанию осветительных систем объектов жилищно-коммунального хозяйства; </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widowControl w:val="0"/>
              <w:autoSpaceDE w:val="0"/>
              <w:autoSpaceDN w:val="0"/>
              <w:adjustRightInd w:val="0"/>
              <w:spacing w:after="0" w:line="240" w:lineRule="auto"/>
              <w:jc w:val="both"/>
              <w:rPr>
                <w:rFonts w:ascii="Times New Roman" w:hAnsi="Times New Roman"/>
                <w:sz w:val="24"/>
                <w:szCs w:val="24"/>
              </w:rPr>
            </w:pPr>
            <w:r w:rsidRPr="007A479D">
              <w:rPr>
                <w:rFonts w:ascii="Times New Roman" w:hAnsi="Times New Roman"/>
                <w:sz w:val="24"/>
                <w:szCs w:val="24"/>
              </w:rPr>
              <w:t>сущность, назначение и содержание ремонта и монтажа отдельных узлов электросиловых, слаботочных и осветительных систем объектов жилищно-коммунального хозяйства;</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hAnsi="Times New Roman"/>
                <w:sz w:val="24"/>
                <w:szCs w:val="24"/>
              </w:rPr>
              <w:t xml:space="preserve">нормативно-техническая документация; </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hAnsi="Times New Roman"/>
                <w:sz w:val="24"/>
                <w:szCs w:val="24"/>
              </w:rPr>
              <w:t>система освещения и осветительные сети здания;</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Cs/>
                <w:sz w:val="24"/>
                <w:szCs w:val="24"/>
              </w:rPr>
            </w:pPr>
            <w:r w:rsidRPr="007A479D">
              <w:rPr>
                <w:rFonts w:ascii="Times New Roman" w:hAnsi="Times New Roman"/>
                <w:sz w:val="24"/>
                <w:szCs w:val="24"/>
              </w:rPr>
              <w:t>технические документы на испытание и готовность к работе электросиловых, слаботочных и осветительных систем объектов жилищно-коммунального хозяйства;</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hAnsi="Times New Roman"/>
                <w:sz w:val="24"/>
                <w:szCs w:val="24"/>
              </w:rPr>
              <w:t>методы и средства испытаний;</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hAnsi="Times New Roman"/>
                <w:sz w:val="24"/>
                <w:szCs w:val="24"/>
              </w:rPr>
              <w:t>требования готовности к проведению испытания электротехнического оборудования и электропроводок;</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widowControl w:val="0"/>
              <w:autoSpaceDE w:val="0"/>
              <w:autoSpaceDN w:val="0"/>
              <w:adjustRightInd w:val="0"/>
              <w:spacing w:after="0" w:line="240" w:lineRule="auto"/>
              <w:jc w:val="both"/>
              <w:rPr>
                <w:rFonts w:ascii="Times New Roman" w:hAnsi="Times New Roman"/>
                <w:b/>
                <w:bCs/>
                <w:sz w:val="24"/>
                <w:szCs w:val="24"/>
              </w:rPr>
            </w:pPr>
            <w:r w:rsidRPr="007A479D">
              <w:rPr>
                <w:rFonts w:ascii="Times New Roman" w:hAnsi="Times New Roman"/>
                <w:sz w:val="24"/>
                <w:szCs w:val="24"/>
              </w:rPr>
              <w:t>устройство и правила эксплуатации применяемых инструментов, приспособлений</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eastAsia="Calibri" w:hAnsi="Times New Roman"/>
                <w:sz w:val="24"/>
                <w:szCs w:val="24"/>
              </w:rPr>
              <w:t>виды чертежей, простых электрических и монтажных схем;</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sz w:val="24"/>
                <w:szCs w:val="24"/>
              </w:rPr>
            </w:pPr>
            <w:r w:rsidRPr="007A479D">
              <w:rPr>
                <w:rFonts w:ascii="Times New Roman" w:hAnsi="Times New Roman"/>
                <w:sz w:val="24"/>
                <w:szCs w:val="24"/>
              </w:rPr>
              <w:t xml:space="preserve">виды, назначение, устройство, принцип работы электротехнических устройств; </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sz w:val="24"/>
                <w:szCs w:val="24"/>
              </w:rPr>
            </w:pPr>
            <w:r w:rsidRPr="007A479D">
              <w:rPr>
                <w:rFonts w:ascii="Times New Roman" w:eastAsia="Calibri" w:hAnsi="Times New Roman"/>
                <w:sz w:val="24"/>
                <w:szCs w:val="24"/>
              </w:rPr>
              <w:t>виды чертежей, простых электрических и монтажных схем;</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sz w:val="24"/>
                <w:szCs w:val="24"/>
              </w:rPr>
            </w:pPr>
            <w:r w:rsidRPr="007A479D">
              <w:rPr>
                <w:rFonts w:ascii="Times New Roman" w:hAnsi="Times New Roman"/>
                <w:sz w:val="24"/>
                <w:szCs w:val="24"/>
              </w:rPr>
              <w:t xml:space="preserve">виды, назначение, устройство, принцип работы электротехнических устройств; </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hAnsi="Times New Roman"/>
                <w:sz w:val="24"/>
                <w:szCs w:val="24"/>
              </w:rPr>
              <w:t>правила рациональной эксплуатации осветительных сетей объектов жилищно-коммунального хозяйства;</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hAnsi="Times New Roman"/>
                <w:sz w:val="24"/>
                <w:szCs w:val="24"/>
              </w:rPr>
              <w:t>показатели технического уровня эксплуатации силовых, слаботочных и осветительных систем объектов жилищно-коммунального хозяйства;</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hAnsi="Times New Roman"/>
                <w:sz w:val="24"/>
                <w:szCs w:val="24"/>
              </w:rPr>
              <w:t>технология и техника обслуживания осветительных сетей объектов жилищно-коммунального хозяйства;</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hAnsi="Times New Roman"/>
                <w:sz w:val="24"/>
                <w:szCs w:val="24"/>
              </w:rPr>
              <w:t>системы контроля технического состояния электросиловых, слаботочных и осветительных систем объектов жилищно-коммунального хозяйства;</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hAnsi="Times New Roman"/>
                <w:sz w:val="24"/>
                <w:szCs w:val="24"/>
              </w:rPr>
              <w:t>эксплуатационные параметры состояния осветительных сетей жилищно-коммунального хозяйства по степени нарушения работоспособности;</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hAnsi="Times New Roman"/>
                <w:sz w:val="24"/>
                <w:szCs w:val="24"/>
              </w:rPr>
              <w:t>назначение и принцип действия контрольно-измерительных приборов и аппаратов средней сложности;</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spacing w:after="0" w:line="240" w:lineRule="auto"/>
              <w:jc w:val="both"/>
              <w:rPr>
                <w:rFonts w:ascii="Times New Roman" w:hAnsi="Times New Roman"/>
                <w:b/>
                <w:bCs/>
                <w:sz w:val="24"/>
                <w:szCs w:val="24"/>
              </w:rPr>
            </w:pPr>
            <w:r w:rsidRPr="007A479D">
              <w:rPr>
                <w:rFonts w:ascii="Times New Roman" w:hAnsi="Times New Roman"/>
                <w:sz w:val="24"/>
                <w:szCs w:val="24"/>
              </w:rPr>
              <w:t>основные понятия систем автоматического управления и регулирования;</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8D13CB">
            <w:pPr>
              <w:widowControl w:val="0"/>
              <w:autoSpaceDE w:val="0"/>
              <w:autoSpaceDN w:val="0"/>
              <w:adjustRightInd w:val="0"/>
              <w:spacing w:after="0" w:line="240" w:lineRule="auto"/>
              <w:jc w:val="both"/>
              <w:rPr>
                <w:rFonts w:ascii="Times New Roman" w:hAnsi="Times New Roman"/>
                <w:sz w:val="24"/>
                <w:szCs w:val="24"/>
              </w:rPr>
            </w:pPr>
            <w:r w:rsidRPr="007A479D">
              <w:rPr>
                <w:rFonts w:ascii="Times New Roman" w:hAnsi="Times New Roman"/>
                <w:sz w:val="24"/>
                <w:szCs w:val="24"/>
              </w:rPr>
              <w:t xml:space="preserve">правила по охране труда при проведении работ по техническому обслуживанию осветительных систем объектов жилищно-коммунального хозяйства; </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481850">
            <w:pPr>
              <w:pStyle w:val="Default"/>
              <w:jc w:val="both"/>
            </w:pPr>
            <w:r>
              <w:rPr>
                <w:sz w:val="23"/>
                <w:szCs w:val="23"/>
              </w:rPr>
              <w:t>сущность, назначение и содержание ремонта и монтажа отдельных узлов электросиловых, слаботочных и осветительных систем объектов жилищно-коммунального хозяйства</w:t>
            </w:r>
            <w:r>
              <w:t>;</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481850">
            <w:pPr>
              <w:pStyle w:val="Default"/>
              <w:jc w:val="both"/>
            </w:pPr>
            <w:r>
              <w:rPr>
                <w:sz w:val="23"/>
                <w:szCs w:val="23"/>
              </w:rPr>
              <w:t xml:space="preserve">нормативно-техническую документацию; </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481850">
            <w:pPr>
              <w:pStyle w:val="Default"/>
              <w:jc w:val="both"/>
            </w:pPr>
            <w:r>
              <w:rPr>
                <w:sz w:val="23"/>
                <w:szCs w:val="23"/>
              </w:rPr>
              <w:t xml:space="preserve">систему освещения и осветительные сети здания; </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481850">
            <w:pPr>
              <w:pStyle w:val="Default"/>
              <w:jc w:val="both"/>
            </w:pPr>
            <w:r>
              <w:rPr>
                <w:sz w:val="23"/>
                <w:szCs w:val="23"/>
              </w:rPr>
              <w:t xml:space="preserve">технические документы на испытание и готовность к работе электросиловых, слаботочных и осветительных систем объектов жилищно-коммунального хозяйства; </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Pr="007A479D" w:rsidRDefault="00481850" w:rsidP="00481850">
            <w:pPr>
              <w:pStyle w:val="Default"/>
              <w:jc w:val="both"/>
            </w:pPr>
            <w:r>
              <w:rPr>
                <w:sz w:val="23"/>
                <w:szCs w:val="23"/>
              </w:rPr>
              <w:t xml:space="preserve">методы и средства испытаний; </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Default="00481850" w:rsidP="00481850">
            <w:pPr>
              <w:pStyle w:val="Default"/>
              <w:jc w:val="both"/>
              <w:rPr>
                <w:sz w:val="23"/>
                <w:szCs w:val="23"/>
              </w:rPr>
            </w:pPr>
            <w:r>
              <w:rPr>
                <w:sz w:val="23"/>
                <w:szCs w:val="23"/>
              </w:rPr>
              <w:t xml:space="preserve">требования готовности к проведению испытания электротехнического оборудования и электропроводок; </w:t>
            </w:r>
          </w:p>
        </w:tc>
      </w:tr>
      <w:tr w:rsidR="00481850" w:rsidRPr="002457F1" w:rsidTr="00481850">
        <w:trPr>
          <w:trHeight w:val="20"/>
        </w:trPr>
        <w:tc>
          <w:tcPr>
            <w:tcW w:w="1289" w:type="dxa"/>
            <w:vMerge/>
          </w:tcPr>
          <w:p w:rsidR="00481850" w:rsidRPr="00262212" w:rsidRDefault="00481850" w:rsidP="008D13CB">
            <w:pPr>
              <w:spacing w:after="0" w:line="240" w:lineRule="auto"/>
              <w:jc w:val="both"/>
              <w:rPr>
                <w:rFonts w:ascii="Times New Roman" w:hAnsi="Times New Roman"/>
                <w:sz w:val="24"/>
                <w:szCs w:val="24"/>
              </w:rPr>
            </w:pPr>
          </w:p>
        </w:tc>
        <w:tc>
          <w:tcPr>
            <w:tcW w:w="8062" w:type="dxa"/>
          </w:tcPr>
          <w:p w:rsidR="00481850" w:rsidRDefault="00481850" w:rsidP="00481850">
            <w:pPr>
              <w:pStyle w:val="Default"/>
              <w:jc w:val="both"/>
              <w:rPr>
                <w:sz w:val="23"/>
                <w:szCs w:val="23"/>
              </w:rPr>
            </w:pPr>
            <w:r>
              <w:rPr>
                <w:sz w:val="23"/>
                <w:szCs w:val="23"/>
              </w:rPr>
              <w:t xml:space="preserve">устройство и правила эксплуатации применяемых инструментов, приспособлений </w:t>
            </w:r>
          </w:p>
        </w:tc>
      </w:tr>
    </w:tbl>
    <w:p w:rsidR="00DC2CA3" w:rsidRPr="00104ED5" w:rsidRDefault="00DC2CA3" w:rsidP="00F105EE">
      <w:pPr>
        <w:spacing w:before="240" w:after="0"/>
        <w:ind w:left="1072"/>
        <w:jc w:val="both"/>
        <w:rPr>
          <w:rFonts w:ascii="Times New Roman" w:hAnsi="Times New Roman"/>
          <w:b/>
          <w:sz w:val="24"/>
          <w:szCs w:val="24"/>
        </w:rPr>
      </w:pPr>
      <w:r>
        <w:rPr>
          <w:rFonts w:ascii="Times New Roman" w:hAnsi="Times New Roman"/>
          <w:b/>
          <w:sz w:val="24"/>
          <w:szCs w:val="24"/>
        </w:rPr>
        <w:t>1.2.</w:t>
      </w:r>
      <w:r w:rsidRPr="00104ED5">
        <w:rPr>
          <w:rFonts w:ascii="Times New Roman" w:hAnsi="Times New Roman"/>
          <w:b/>
          <w:sz w:val="24"/>
          <w:szCs w:val="24"/>
        </w:rPr>
        <w:t xml:space="preserve"> Количество часов, отводимое на освоение профессионального модуля</w:t>
      </w:r>
    </w:p>
    <w:p w:rsidR="00DC2CA3" w:rsidRPr="00481850" w:rsidRDefault="00DC2CA3" w:rsidP="00DC2CA3">
      <w:pPr>
        <w:pStyle w:val="a6"/>
        <w:spacing w:after="0"/>
        <w:ind w:left="0"/>
        <w:rPr>
          <w:rFonts w:ascii="Times New Roman" w:hAnsi="Times New Roman"/>
          <w:b/>
          <w:sz w:val="24"/>
          <w:szCs w:val="24"/>
        </w:rPr>
      </w:pPr>
      <w:r w:rsidRPr="004B48B9">
        <w:rPr>
          <w:rFonts w:ascii="Times New Roman" w:hAnsi="Times New Roman"/>
          <w:sz w:val="24"/>
          <w:szCs w:val="24"/>
        </w:rPr>
        <w:t xml:space="preserve">Всего часов </w:t>
      </w:r>
      <w:r>
        <w:rPr>
          <w:rFonts w:ascii="Times New Roman" w:hAnsi="Times New Roman"/>
          <w:sz w:val="24"/>
          <w:szCs w:val="24"/>
        </w:rPr>
        <w:t>–</w:t>
      </w:r>
      <w:r w:rsidRPr="004B48B9">
        <w:rPr>
          <w:rFonts w:ascii="Times New Roman" w:hAnsi="Times New Roman"/>
          <w:sz w:val="24"/>
          <w:szCs w:val="24"/>
        </w:rPr>
        <w:t xml:space="preserve"> </w:t>
      </w:r>
      <w:r w:rsidR="008D13CB" w:rsidRPr="00481850">
        <w:rPr>
          <w:rFonts w:ascii="Times New Roman" w:hAnsi="Times New Roman"/>
          <w:b/>
          <w:sz w:val="24"/>
          <w:szCs w:val="24"/>
        </w:rPr>
        <w:t>474</w:t>
      </w:r>
    </w:p>
    <w:p w:rsidR="00DC2CA3" w:rsidRPr="00481850" w:rsidRDefault="00DC2CA3" w:rsidP="00DC2CA3">
      <w:pPr>
        <w:pStyle w:val="a6"/>
        <w:spacing w:after="0"/>
        <w:ind w:left="0"/>
        <w:rPr>
          <w:rFonts w:ascii="Times New Roman" w:hAnsi="Times New Roman"/>
          <w:b/>
          <w:sz w:val="24"/>
          <w:szCs w:val="24"/>
        </w:rPr>
      </w:pPr>
      <w:r>
        <w:rPr>
          <w:rFonts w:ascii="Times New Roman" w:hAnsi="Times New Roman"/>
          <w:sz w:val="24"/>
          <w:szCs w:val="24"/>
        </w:rPr>
        <w:t xml:space="preserve">Из них на освоение МДК – </w:t>
      </w:r>
      <w:r w:rsidR="008D13CB" w:rsidRPr="00481850">
        <w:rPr>
          <w:rFonts w:ascii="Times New Roman" w:hAnsi="Times New Roman"/>
          <w:b/>
          <w:sz w:val="24"/>
          <w:szCs w:val="24"/>
        </w:rPr>
        <w:t>180</w:t>
      </w:r>
    </w:p>
    <w:p w:rsidR="00DC2CA3" w:rsidRPr="004B48B9" w:rsidRDefault="00DC2CA3" w:rsidP="00DC2CA3">
      <w:pPr>
        <w:spacing w:after="0"/>
        <w:ind w:firstLine="708"/>
        <w:rPr>
          <w:rFonts w:ascii="Times New Roman" w:hAnsi="Times New Roman"/>
          <w:sz w:val="24"/>
          <w:szCs w:val="24"/>
        </w:rPr>
      </w:pPr>
      <w:r w:rsidRPr="004B48B9">
        <w:rPr>
          <w:rFonts w:ascii="Times New Roman" w:hAnsi="Times New Roman"/>
          <w:sz w:val="24"/>
          <w:szCs w:val="24"/>
        </w:rPr>
        <w:t xml:space="preserve">в том числе самостоятельная работа – </w:t>
      </w:r>
      <w:r w:rsidR="008D13CB">
        <w:rPr>
          <w:rFonts w:ascii="Times New Roman" w:hAnsi="Times New Roman"/>
          <w:sz w:val="24"/>
          <w:szCs w:val="24"/>
        </w:rPr>
        <w:t>12</w:t>
      </w:r>
    </w:p>
    <w:p w:rsidR="00DC2CA3" w:rsidRDefault="00DC2CA3" w:rsidP="00DC2CA3">
      <w:pPr>
        <w:pStyle w:val="a6"/>
        <w:spacing w:after="0"/>
        <w:ind w:left="0"/>
        <w:rPr>
          <w:rFonts w:ascii="Times New Roman" w:hAnsi="Times New Roman"/>
          <w:sz w:val="24"/>
          <w:szCs w:val="24"/>
        </w:rPr>
      </w:pPr>
      <w:r>
        <w:rPr>
          <w:rFonts w:ascii="Times New Roman" w:hAnsi="Times New Roman"/>
          <w:sz w:val="24"/>
          <w:szCs w:val="24"/>
        </w:rPr>
        <w:t>практики, в том числе учебная -</w:t>
      </w:r>
      <w:r w:rsidRPr="00481850">
        <w:rPr>
          <w:rFonts w:ascii="Times New Roman" w:hAnsi="Times New Roman"/>
          <w:b/>
          <w:sz w:val="24"/>
          <w:szCs w:val="24"/>
        </w:rPr>
        <w:t>1</w:t>
      </w:r>
      <w:r w:rsidR="008D13CB" w:rsidRPr="00481850">
        <w:rPr>
          <w:rFonts w:ascii="Times New Roman" w:hAnsi="Times New Roman"/>
          <w:b/>
          <w:sz w:val="24"/>
          <w:szCs w:val="24"/>
        </w:rPr>
        <w:t>80,</w:t>
      </w:r>
      <w:r w:rsidR="008D13CB">
        <w:rPr>
          <w:rFonts w:ascii="Times New Roman" w:hAnsi="Times New Roman"/>
          <w:sz w:val="24"/>
          <w:szCs w:val="24"/>
        </w:rPr>
        <w:t xml:space="preserve"> </w:t>
      </w:r>
      <w:r>
        <w:rPr>
          <w:rFonts w:ascii="Times New Roman" w:hAnsi="Times New Roman"/>
          <w:sz w:val="24"/>
          <w:szCs w:val="24"/>
        </w:rPr>
        <w:t xml:space="preserve">производственная- </w:t>
      </w:r>
      <w:r w:rsidR="008D13CB" w:rsidRPr="00481850">
        <w:rPr>
          <w:rFonts w:ascii="Times New Roman" w:hAnsi="Times New Roman"/>
          <w:b/>
          <w:sz w:val="24"/>
          <w:szCs w:val="24"/>
        </w:rPr>
        <w:t xml:space="preserve">108 </w:t>
      </w:r>
    </w:p>
    <w:p w:rsidR="00DC2CA3" w:rsidRPr="00191F36" w:rsidRDefault="00DC2CA3" w:rsidP="008D13CB">
      <w:pPr>
        <w:pStyle w:val="a6"/>
        <w:spacing w:after="0"/>
        <w:ind w:left="0"/>
        <w:rPr>
          <w:rFonts w:ascii="Times New Roman" w:hAnsi="Times New Roman"/>
        </w:rPr>
      </w:pPr>
      <w:r>
        <w:rPr>
          <w:rFonts w:ascii="Times New Roman" w:hAnsi="Times New Roman"/>
          <w:sz w:val="24"/>
          <w:szCs w:val="24"/>
        </w:rPr>
        <w:t xml:space="preserve">Промежуточная аттестация - </w:t>
      </w:r>
      <w:r w:rsidR="008D13CB" w:rsidRPr="001E084C">
        <w:rPr>
          <w:rFonts w:ascii="Times New Roman" w:hAnsi="Times New Roman"/>
          <w:b/>
          <w:sz w:val="24"/>
          <w:szCs w:val="24"/>
        </w:rPr>
        <w:t xml:space="preserve">6 </w:t>
      </w:r>
      <w:r w:rsidRPr="00191F36">
        <w:rPr>
          <w:rFonts w:ascii="Times New Roman" w:hAnsi="Times New Roman"/>
        </w:rPr>
        <w:br w:type="page"/>
      </w:r>
    </w:p>
    <w:p w:rsidR="00DC2CA3" w:rsidRDefault="00DC2CA3" w:rsidP="00DC2CA3">
      <w:pPr>
        <w:pStyle w:val="a6"/>
        <w:spacing w:after="0"/>
        <w:ind w:left="0"/>
        <w:rPr>
          <w:rFonts w:ascii="Times New Roman" w:hAnsi="Times New Roman"/>
          <w:sz w:val="24"/>
          <w:szCs w:val="24"/>
        </w:rPr>
        <w:sectPr w:rsidR="00DC2CA3" w:rsidSect="00481850">
          <w:pgSz w:w="11906" w:h="16838"/>
          <w:pgMar w:top="1134" w:right="851" w:bottom="1134" w:left="1701" w:header="709" w:footer="709" w:gutter="0"/>
          <w:cols w:space="708"/>
          <w:docGrid w:linePitch="360"/>
        </w:sectPr>
      </w:pPr>
    </w:p>
    <w:p w:rsidR="00DC2CA3" w:rsidRPr="00104ED5" w:rsidRDefault="00DC2CA3" w:rsidP="00DC2C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lastRenderedPageBreak/>
        <w:t xml:space="preserve">2. </w:t>
      </w:r>
      <w:r w:rsidRPr="00104ED5">
        <w:rPr>
          <w:rFonts w:ascii="Times New Roman" w:eastAsiaTheme="minorEastAsia" w:hAnsi="Times New Roman"/>
          <w:b/>
          <w:sz w:val="24"/>
          <w:szCs w:val="24"/>
        </w:rPr>
        <w:t>СТРУКТУРА И СОДЕРЖАНИЕ ПРОФЕССИОНАЛЬНОГО МОДУЛЯ</w:t>
      </w:r>
    </w:p>
    <w:p w:rsidR="00DC2CA3" w:rsidRPr="005454CE" w:rsidRDefault="00DC2CA3" w:rsidP="00DC2CA3">
      <w:pPr>
        <w:widowControl w:val="0"/>
        <w:autoSpaceDE w:val="0"/>
        <w:autoSpaceDN w:val="0"/>
        <w:adjustRightInd w:val="0"/>
        <w:spacing w:after="0" w:line="240" w:lineRule="auto"/>
        <w:ind w:left="709"/>
        <w:contextualSpacing/>
        <w:jc w:val="both"/>
        <w:rPr>
          <w:rFonts w:ascii="Times New Roman" w:eastAsiaTheme="minorEastAsia" w:hAnsi="Times New Roman"/>
          <w:b/>
        </w:rPr>
      </w:pPr>
      <w:r>
        <w:rPr>
          <w:rFonts w:ascii="Times New Roman" w:eastAsiaTheme="minorEastAsia" w:hAnsi="Times New Roman"/>
          <w:b/>
          <w:sz w:val="24"/>
          <w:szCs w:val="24"/>
        </w:rPr>
        <w:t>2.1.</w:t>
      </w:r>
      <w:r w:rsidRPr="005454CE">
        <w:rPr>
          <w:rFonts w:ascii="Times New Roman" w:eastAsiaTheme="minorEastAsia" w:hAnsi="Times New Roman"/>
          <w:b/>
          <w:sz w:val="24"/>
          <w:szCs w:val="24"/>
        </w:rPr>
        <w:t xml:space="preserve"> Структура профессионального модуля</w:t>
      </w:r>
    </w:p>
    <w:tbl>
      <w:tblPr>
        <w:tblW w:w="50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2747"/>
        <w:gridCol w:w="848"/>
        <w:gridCol w:w="824"/>
        <w:gridCol w:w="1690"/>
        <w:gridCol w:w="1294"/>
        <w:gridCol w:w="1557"/>
        <w:gridCol w:w="1415"/>
        <w:gridCol w:w="1173"/>
        <w:gridCol w:w="1545"/>
      </w:tblGrid>
      <w:tr w:rsidR="008D13CB" w:rsidRPr="003272D9" w:rsidTr="008D13CB">
        <w:trPr>
          <w:trHeight w:val="435"/>
        </w:trPr>
        <w:tc>
          <w:tcPr>
            <w:tcW w:w="568" w:type="pct"/>
            <w:vMerge w:val="restart"/>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Коды</w:t>
            </w:r>
          </w:p>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профессиональных и общих</w:t>
            </w:r>
          </w:p>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компетенций</w:t>
            </w:r>
          </w:p>
        </w:tc>
        <w:tc>
          <w:tcPr>
            <w:tcW w:w="930" w:type="pct"/>
            <w:vMerge w:val="restart"/>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Наименования разделов</w:t>
            </w:r>
          </w:p>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профессионального модуля</w:t>
            </w:r>
          </w:p>
        </w:tc>
        <w:tc>
          <w:tcPr>
            <w:tcW w:w="287" w:type="pct"/>
            <w:vMerge w:val="restart"/>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Всего,</w:t>
            </w:r>
          </w:p>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Час.</w:t>
            </w:r>
          </w:p>
          <w:p w:rsidR="008D13CB" w:rsidRPr="003272D9" w:rsidRDefault="008D13CB" w:rsidP="00481850">
            <w:pPr>
              <w:spacing w:after="0" w:line="240" w:lineRule="auto"/>
              <w:jc w:val="center"/>
              <w:rPr>
                <w:rFonts w:ascii="Times New Roman" w:eastAsiaTheme="minorEastAsia" w:hAnsi="Times New Roman"/>
              </w:rPr>
            </w:pPr>
          </w:p>
        </w:tc>
        <w:tc>
          <w:tcPr>
            <w:tcW w:w="2294" w:type="pct"/>
            <w:gridSpan w:val="5"/>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Объем профессионального модуля, акад. час.</w:t>
            </w:r>
          </w:p>
        </w:tc>
        <w:tc>
          <w:tcPr>
            <w:tcW w:w="921" w:type="pct"/>
            <w:gridSpan w:val="2"/>
            <w:vMerge w:val="restart"/>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Практика</w:t>
            </w:r>
          </w:p>
        </w:tc>
      </w:tr>
      <w:tr w:rsidR="008D13CB" w:rsidRPr="003272D9" w:rsidTr="008D13CB">
        <w:trPr>
          <w:trHeight w:val="122"/>
        </w:trPr>
        <w:tc>
          <w:tcPr>
            <w:tcW w:w="568" w:type="pct"/>
            <w:vMerge/>
          </w:tcPr>
          <w:p w:rsidR="008D13CB" w:rsidRPr="003272D9" w:rsidRDefault="008D13CB" w:rsidP="00481850">
            <w:pPr>
              <w:spacing w:after="0" w:line="240" w:lineRule="auto"/>
              <w:jc w:val="center"/>
              <w:rPr>
                <w:rFonts w:ascii="Times New Roman" w:eastAsiaTheme="minorEastAsia" w:hAnsi="Times New Roman"/>
              </w:rPr>
            </w:pPr>
          </w:p>
        </w:tc>
        <w:tc>
          <w:tcPr>
            <w:tcW w:w="930" w:type="pct"/>
            <w:vMerge/>
            <w:vAlign w:val="center"/>
          </w:tcPr>
          <w:p w:rsidR="008D13CB" w:rsidRPr="003272D9" w:rsidRDefault="008D13CB" w:rsidP="00481850">
            <w:pPr>
              <w:spacing w:after="0" w:line="240" w:lineRule="auto"/>
              <w:jc w:val="center"/>
              <w:rPr>
                <w:rFonts w:ascii="Times New Roman" w:eastAsiaTheme="minorEastAsia" w:hAnsi="Times New Roman"/>
              </w:rPr>
            </w:pPr>
          </w:p>
        </w:tc>
        <w:tc>
          <w:tcPr>
            <w:tcW w:w="287" w:type="pct"/>
            <w:vMerge/>
            <w:vAlign w:val="center"/>
          </w:tcPr>
          <w:p w:rsidR="008D13CB" w:rsidRPr="003272D9" w:rsidRDefault="008D13CB" w:rsidP="00481850">
            <w:pPr>
              <w:spacing w:after="0" w:line="240" w:lineRule="auto"/>
              <w:jc w:val="center"/>
              <w:rPr>
                <w:rFonts w:ascii="Times New Roman" w:eastAsiaTheme="minorEastAsia" w:hAnsi="Times New Roman"/>
              </w:rPr>
            </w:pPr>
          </w:p>
        </w:tc>
        <w:tc>
          <w:tcPr>
            <w:tcW w:w="2294" w:type="pct"/>
            <w:gridSpan w:val="5"/>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Обучение по МДК</w:t>
            </w:r>
          </w:p>
        </w:tc>
        <w:tc>
          <w:tcPr>
            <w:tcW w:w="921" w:type="pct"/>
            <w:gridSpan w:val="2"/>
            <w:vMerge/>
            <w:vAlign w:val="center"/>
          </w:tcPr>
          <w:p w:rsidR="008D13CB" w:rsidRPr="003272D9" w:rsidRDefault="008D13CB" w:rsidP="00481850">
            <w:pPr>
              <w:spacing w:after="0" w:line="240" w:lineRule="auto"/>
              <w:jc w:val="center"/>
              <w:rPr>
                <w:rFonts w:ascii="Times New Roman" w:eastAsiaTheme="minorEastAsia" w:hAnsi="Times New Roman"/>
              </w:rPr>
            </w:pPr>
          </w:p>
        </w:tc>
      </w:tr>
      <w:tr w:rsidR="008D13CB" w:rsidRPr="003272D9" w:rsidTr="008D13CB">
        <w:trPr>
          <w:trHeight w:val="197"/>
        </w:trPr>
        <w:tc>
          <w:tcPr>
            <w:tcW w:w="568" w:type="pct"/>
            <w:vMerge/>
          </w:tcPr>
          <w:p w:rsidR="008D13CB" w:rsidRPr="003272D9" w:rsidRDefault="008D13CB" w:rsidP="00481850">
            <w:pPr>
              <w:spacing w:after="0" w:line="240" w:lineRule="auto"/>
              <w:jc w:val="center"/>
              <w:rPr>
                <w:rFonts w:ascii="Times New Roman" w:eastAsiaTheme="minorEastAsia" w:hAnsi="Times New Roman"/>
              </w:rPr>
            </w:pPr>
          </w:p>
        </w:tc>
        <w:tc>
          <w:tcPr>
            <w:tcW w:w="930" w:type="pct"/>
            <w:vMerge/>
            <w:vAlign w:val="center"/>
          </w:tcPr>
          <w:p w:rsidR="008D13CB" w:rsidRPr="003272D9" w:rsidRDefault="008D13CB" w:rsidP="00481850">
            <w:pPr>
              <w:spacing w:after="0" w:line="240" w:lineRule="auto"/>
              <w:jc w:val="center"/>
              <w:rPr>
                <w:rFonts w:ascii="Times New Roman" w:eastAsiaTheme="minorEastAsia" w:hAnsi="Times New Roman"/>
              </w:rPr>
            </w:pPr>
          </w:p>
        </w:tc>
        <w:tc>
          <w:tcPr>
            <w:tcW w:w="287" w:type="pct"/>
            <w:vMerge/>
            <w:vAlign w:val="center"/>
          </w:tcPr>
          <w:p w:rsidR="008D13CB" w:rsidRPr="003272D9" w:rsidRDefault="008D13CB" w:rsidP="00481850">
            <w:pPr>
              <w:spacing w:after="0" w:line="240" w:lineRule="auto"/>
              <w:jc w:val="center"/>
              <w:rPr>
                <w:rFonts w:ascii="Times New Roman" w:eastAsiaTheme="minorEastAsia" w:hAnsi="Times New Roman"/>
              </w:rPr>
            </w:pPr>
          </w:p>
        </w:tc>
        <w:tc>
          <w:tcPr>
            <w:tcW w:w="279" w:type="pct"/>
            <w:vMerge w:val="restart"/>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Всего</w:t>
            </w:r>
          </w:p>
        </w:tc>
        <w:tc>
          <w:tcPr>
            <w:tcW w:w="2016" w:type="pct"/>
            <w:gridSpan w:val="4"/>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В том числе</w:t>
            </w:r>
          </w:p>
        </w:tc>
        <w:tc>
          <w:tcPr>
            <w:tcW w:w="397" w:type="pct"/>
            <w:vMerge w:val="restart"/>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Учебная</w:t>
            </w:r>
          </w:p>
        </w:tc>
        <w:tc>
          <w:tcPr>
            <w:tcW w:w="524" w:type="pct"/>
            <w:vMerge w:val="restart"/>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Производственная</w:t>
            </w:r>
          </w:p>
        </w:tc>
      </w:tr>
      <w:tr w:rsidR="008D13CB" w:rsidRPr="003272D9" w:rsidTr="008D13CB">
        <w:trPr>
          <w:trHeight w:val="1490"/>
        </w:trPr>
        <w:tc>
          <w:tcPr>
            <w:tcW w:w="568" w:type="pct"/>
            <w:vMerge/>
          </w:tcPr>
          <w:p w:rsidR="008D13CB" w:rsidRPr="003272D9" w:rsidRDefault="008D13CB" w:rsidP="00481850">
            <w:pPr>
              <w:spacing w:after="0" w:line="240" w:lineRule="auto"/>
              <w:rPr>
                <w:rFonts w:ascii="Times New Roman" w:eastAsiaTheme="minorEastAsia" w:hAnsi="Times New Roman"/>
              </w:rPr>
            </w:pPr>
          </w:p>
        </w:tc>
        <w:tc>
          <w:tcPr>
            <w:tcW w:w="930" w:type="pct"/>
            <w:vMerge/>
            <w:vAlign w:val="center"/>
          </w:tcPr>
          <w:p w:rsidR="008D13CB" w:rsidRPr="003272D9" w:rsidRDefault="008D13CB" w:rsidP="00481850">
            <w:pPr>
              <w:spacing w:after="0" w:line="240" w:lineRule="auto"/>
              <w:rPr>
                <w:rFonts w:ascii="Times New Roman" w:eastAsiaTheme="minorEastAsia" w:hAnsi="Times New Roman"/>
              </w:rPr>
            </w:pPr>
          </w:p>
        </w:tc>
        <w:tc>
          <w:tcPr>
            <w:tcW w:w="287" w:type="pct"/>
            <w:vMerge/>
            <w:vAlign w:val="center"/>
          </w:tcPr>
          <w:p w:rsidR="008D13CB" w:rsidRPr="003272D9" w:rsidRDefault="008D13CB" w:rsidP="00481850">
            <w:pPr>
              <w:spacing w:after="0" w:line="240" w:lineRule="auto"/>
              <w:rPr>
                <w:rFonts w:ascii="Times New Roman" w:eastAsiaTheme="minorEastAsia" w:hAnsi="Times New Roman"/>
              </w:rPr>
            </w:pPr>
          </w:p>
        </w:tc>
        <w:tc>
          <w:tcPr>
            <w:tcW w:w="279" w:type="pct"/>
            <w:vMerge/>
            <w:vAlign w:val="center"/>
          </w:tcPr>
          <w:p w:rsidR="008D13CB" w:rsidRPr="003272D9" w:rsidRDefault="008D13CB" w:rsidP="00481850">
            <w:pPr>
              <w:spacing w:after="0" w:line="240" w:lineRule="auto"/>
              <w:rPr>
                <w:rFonts w:ascii="Times New Roman" w:eastAsiaTheme="minorEastAsia" w:hAnsi="Times New Roman"/>
              </w:rPr>
            </w:pPr>
          </w:p>
        </w:tc>
        <w:tc>
          <w:tcPr>
            <w:tcW w:w="572" w:type="pct"/>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Лабораторных и практических занятий</w:t>
            </w:r>
          </w:p>
        </w:tc>
        <w:tc>
          <w:tcPr>
            <w:tcW w:w="438" w:type="pct"/>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Курсовых работ (проектов)</w:t>
            </w:r>
          </w:p>
        </w:tc>
        <w:tc>
          <w:tcPr>
            <w:tcW w:w="527" w:type="pct"/>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Самостоятельная работа</w:t>
            </w:r>
          </w:p>
        </w:tc>
        <w:tc>
          <w:tcPr>
            <w:tcW w:w="479" w:type="pct"/>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Промежуточная аттестация</w:t>
            </w:r>
          </w:p>
        </w:tc>
        <w:tc>
          <w:tcPr>
            <w:tcW w:w="397" w:type="pct"/>
            <w:vMerge/>
            <w:vAlign w:val="center"/>
          </w:tcPr>
          <w:p w:rsidR="008D13CB" w:rsidRPr="003272D9" w:rsidRDefault="008D13CB" w:rsidP="00481850">
            <w:pPr>
              <w:spacing w:after="0" w:line="240" w:lineRule="auto"/>
              <w:rPr>
                <w:rFonts w:ascii="Times New Roman" w:eastAsiaTheme="minorEastAsia" w:hAnsi="Times New Roman"/>
              </w:rPr>
            </w:pPr>
          </w:p>
        </w:tc>
        <w:tc>
          <w:tcPr>
            <w:tcW w:w="524" w:type="pct"/>
            <w:vMerge/>
            <w:vAlign w:val="center"/>
          </w:tcPr>
          <w:p w:rsidR="008D13CB" w:rsidRPr="003272D9" w:rsidRDefault="008D13CB" w:rsidP="00481850">
            <w:pPr>
              <w:spacing w:after="0" w:line="240" w:lineRule="auto"/>
              <w:rPr>
                <w:rFonts w:ascii="Times New Roman" w:eastAsiaTheme="minorEastAsia" w:hAnsi="Times New Roman"/>
              </w:rPr>
            </w:pPr>
          </w:p>
        </w:tc>
      </w:tr>
      <w:tr w:rsidR="008D13CB" w:rsidRPr="003272D9" w:rsidTr="008D13CB">
        <w:trPr>
          <w:trHeight w:val="144"/>
        </w:trPr>
        <w:tc>
          <w:tcPr>
            <w:tcW w:w="568" w:type="pct"/>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1</w:t>
            </w:r>
          </w:p>
        </w:tc>
        <w:tc>
          <w:tcPr>
            <w:tcW w:w="930" w:type="pct"/>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2</w:t>
            </w:r>
          </w:p>
        </w:tc>
        <w:tc>
          <w:tcPr>
            <w:tcW w:w="287" w:type="pct"/>
            <w:vAlign w:val="center"/>
          </w:tcPr>
          <w:p w:rsidR="008D13CB" w:rsidRPr="003272D9" w:rsidRDefault="008D13CB" w:rsidP="00481850">
            <w:pPr>
              <w:spacing w:after="0" w:line="240" w:lineRule="auto"/>
              <w:jc w:val="center"/>
              <w:rPr>
                <w:rFonts w:ascii="Times New Roman" w:eastAsiaTheme="minorEastAsia" w:hAnsi="Times New Roman"/>
              </w:rPr>
            </w:pPr>
            <w:r w:rsidRPr="003272D9">
              <w:rPr>
                <w:rFonts w:ascii="Times New Roman" w:eastAsiaTheme="minorEastAsia" w:hAnsi="Times New Roman"/>
              </w:rPr>
              <w:t>3</w:t>
            </w:r>
          </w:p>
        </w:tc>
        <w:tc>
          <w:tcPr>
            <w:tcW w:w="279" w:type="pct"/>
            <w:vAlign w:val="center"/>
          </w:tcPr>
          <w:p w:rsidR="008D13CB" w:rsidRPr="003272D9" w:rsidRDefault="00F105EE" w:rsidP="00481850">
            <w:pPr>
              <w:spacing w:after="0" w:line="240" w:lineRule="auto"/>
              <w:jc w:val="center"/>
              <w:rPr>
                <w:rFonts w:ascii="Times New Roman" w:eastAsiaTheme="minorEastAsia" w:hAnsi="Times New Roman"/>
              </w:rPr>
            </w:pPr>
            <w:r>
              <w:rPr>
                <w:rFonts w:ascii="Times New Roman" w:eastAsiaTheme="minorEastAsia" w:hAnsi="Times New Roman"/>
              </w:rPr>
              <w:t>4</w:t>
            </w:r>
          </w:p>
        </w:tc>
        <w:tc>
          <w:tcPr>
            <w:tcW w:w="572" w:type="pct"/>
            <w:vAlign w:val="center"/>
          </w:tcPr>
          <w:p w:rsidR="008D13CB" w:rsidRPr="003272D9" w:rsidRDefault="00F105EE" w:rsidP="00481850">
            <w:pPr>
              <w:spacing w:after="0" w:line="240" w:lineRule="auto"/>
              <w:jc w:val="center"/>
              <w:rPr>
                <w:rFonts w:ascii="Times New Roman" w:eastAsiaTheme="minorEastAsia" w:hAnsi="Times New Roman"/>
              </w:rPr>
            </w:pPr>
            <w:r>
              <w:rPr>
                <w:rFonts w:ascii="Times New Roman" w:eastAsiaTheme="minorEastAsia" w:hAnsi="Times New Roman"/>
              </w:rPr>
              <w:t>5</w:t>
            </w:r>
          </w:p>
        </w:tc>
        <w:tc>
          <w:tcPr>
            <w:tcW w:w="438" w:type="pct"/>
            <w:vAlign w:val="center"/>
          </w:tcPr>
          <w:p w:rsidR="008D13CB" w:rsidRPr="003272D9" w:rsidRDefault="00F105EE" w:rsidP="00481850">
            <w:pPr>
              <w:spacing w:after="0" w:line="240" w:lineRule="auto"/>
              <w:jc w:val="center"/>
              <w:rPr>
                <w:rFonts w:ascii="Times New Roman" w:eastAsiaTheme="minorEastAsia" w:hAnsi="Times New Roman"/>
              </w:rPr>
            </w:pPr>
            <w:r>
              <w:rPr>
                <w:rFonts w:ascii="Times New Roman" w:eastAsiaTheme="minorEastAsia" w:hAnsi="Times New Roman"/>
              </w:rPr>
              <w:t>6</w:t>
            </w:r>
          </w:p>
        </w:tc>
        <w:tc>
          <w:tcPr>
            <w:tcW w:w="527" w:type="pct"/>
            <w:vAlign w:val="center"/>
          </w:tcPr>
          <w:p w:rsidR="008D13CB" w:rsidRPr="003272D9" w:rsidRDefault="00F105EE" w:rsidP="00481850">
            <w:pPr>
              <w:spacing w:after="0" w:line="240" w:lineRule="auto"/>
              <w:jc w:val="center"/>
              <w:rPr>
                <w:rFonts w:ascii="Times New Roman" w:eastAsiaTheme="minorEastAsia" w:hAnsi="Times New Roman"/>
              </w:rPr>
            </w:pPr>
            <w:r>
              <w:rPr>
                <w:rFonts w:ascii="Times New Roman" w:eastAsiaTheme="minorEastAsia" w:hAnsi="Times New Roman"/>
              </w:rPr>
              <w:t>7</w:t>
            </w:r>
          </w:p>
        </w:tc>
        <w:tc>
          <w:tcPr>
            <w:tcW w:w="479" w:type="pct"/>
            <w:vAlign w:val="center"/>
          </w:tcPr>
          <w:p w:rsidR="008D13CB" w:rsidRPr="003272D9" w:rsidRDefault="00F105EE" w:rsidP="00481850">
            <w:pPr>
              <w:spacing w:after="0" w:line="240" w:lineRule="auto"/>
              <w:jc w:val="center"/>
              <w:rPr>
                <w:rFonts w:ascii="Times New Roman" w:eastAsiaTheme="minorEastAsia" w:hAnsi="Times New Roman"/>
              </w:rPr>
            </w:pPr>
            <w:r>
              <w:rPr>
                <w:rFonts w:ascii="Times New Roman" w:eastAsiaTheme="minorEastAsia" w:hAnsi="Times New Roman"/>
              </w:rPr>
              <w:t>8</w:t>
            </w:r>
          </w:p>
        </w:tc>
        <w:tc>
          <w:tcPr>
            <w:tcW w:w="397" w:type="pct"/>
            <w:vAlign w:val="center"/>
          </w:tcPr>
          <w:p w:rsidR="008D13CB" w:rsidRPr="003272D9" w:rsidRDefault="00F105EE" w:rsidP="00481850">
            <w:pPr>
              <w:spacing w:after="0" w:line="240" w:lineRule="auto"/>
              <w:jc w:val="center"/>
              <w:rPr>
                <w:rFonts w:ascii="Times New Roman" w:eastAsiaTheme="minorEastAsia" w:hAnsi="Times New Roman"/>
              </w:rPr>
            </w:pPr>
            <w:r>
              <w:rPr>
                <w:rFonts w:ascii="Times New Roman" w:eastAsiaTheme="minorEastAsia" w:hAnsi="Times New Roman"/>
              </w:rPr>
              <w:t>9</w:t>
            </w:r>
          </w:p>
        </w:tc>
        <w:tc>
          <w:tcPr>
            <w:tcW w:w="524" w:type="pct"/>
            <w:vAlign w:val="center"/>
          </w:tcPr>
          <w:p w:rsidR="008D13CB" w:rsidRPr="003272D9" w:rsidRDefault="00F105EE" w:rsidP="00481850">
            <w:pPr>
              <w:spacing w:after="0" w:line="240" w:lineRule="auto"/>
              <w:jc w:val="center"/>
              <w:rPr>
                <w:rFonts w:ascii="Times New Roman" w:eastAsiaTheme="minorEastAsia" w:hAnsi="Times New Roman"/>
              </w:rPr>
            </w:pPr>
            <w:r>
              <w:rPr>
                <w:rFonts w:ascii="Times New Roman" w:eastAsiaTheme="minorEastAsia" w:hAnsi="Times New Roman"/>
              </w:rPr>
              <w:t>10</w:t>
            </w:r>
          </w:p>
        </w:tc>
      </w:tr>
      <w:tr w:rsidR="008D13CB" w:rsidRPr="003272D9" w:rsidTr="00F105EE">
        <w:tc>
          <w:tcPr>
            <w:tcW w:w="568" w:type="pct"/>
            <w:tcBorders>
              <w:top w:val="nil"/>
              <w:left w:val="single" w:sz="4" w:space="0" w:color="auto"/>
              <w:bottom w:val="single" w:sz="4" w:space="0" w:color="auto"/>
              <w:right w:val="single" w:sz="4" w:space="0" w:color="auto"/>
            </w:tcBorders>
            <w:shd w:val="clear" w:color="auto" w:fill="auto"/>
          </w:tcPr>
          <w:p w:rsidR="008D13CB" w:rsidRDefault="008D13CB" w:rsidP="00481850">
            <w:pPr>
              <w:spacing w:after="0" w:line="240" w:lineRule="auto"/>
              <w:rPr>
                <w:rFonts w:ascii="Times New Roman" w:hAnsi="Times New Roman"/>
              </w:rPr>
            </w:pPr>
            <w:r>
              <w:rPr>
                <w:rFonts w:ascii="Times New Roman" w:hAnsi="Times New Roman"/>
              </w:rPr>
              <w:t>ПК 3.1</w:t>
            </w:r>
          </w:p>
          <w:p w:rsidR="008D13CB" w:rsidRDefault="008D13CB" w:rsidP="00481850">
            <w:pPr>
              <w:spacing w:after="0" w:line="240" w:lineRule="auto"/>
              <w:rPr>
                <w:rFonts w:ascii="Times New Roman" w:hAnsi="Times New Roman"/>
              </w:rPr>
            </w:pPr>
            <w:r>
              <w:rPr>
                <w:rFonts w:ascii="Times New Roman" w:hAnsi="Times New Roman"/>
              </w:rPr>
              <w:t>ОК 01, ОК 07</w:t>
            </w:r>
          </w:p>
          <w:p w:rsidR="008D13CB" w:rsidRPr="003272D9" w:rsidRDefault="008D13CB" w:rsidP="00481850">
            <w:pPr>
              <w:spacing w:after="0" w:line="240" w:lineRule="auto"/>
              <w:rPr>
                <w:rFonts w:ascii="Times New Roman" w:hAnsi="Times New Roman"/>
              </w:rPr>
            </w:pPr>
          </w:p>
        </w:tc>
        <w:tc>
          <w:tcPr>
            <w:tcW w:w="930" w:type="pct"/>
            <w:tcBorders>
              <w:top w:val="nil"/>
              <w:left w:val="nil"/>
              <w:bottom w:val="single" w:sz="4" w:space="0" w:color="auto"/>
              <w:right w:val="single" w:sz="4" w:space="0" w:color="auto"/>
            </w:tcBorders>
            <w:shd w:val="clear" w:color="auto" w:fill="auto"/>
            <w:vAlign w:val="center"/>
          </w:tcPr>
          <w:p w:rsidR="008D13CB" w:rsidRPr="003272D9" w:rsidRDefault="008D13CB" w:rsidP="00481850">
            <w:pPr>
              <w:spacing w:after="0" w:line="240" w:lineRule="auto"/>
              <w:rPr>
                <w:rFonts w:ascii="Times New Roman" w:hAnsi="Times New Roman"/>
              </w:rPr>
            </w:pPr>
            <w:r>
              <w:rPr>
                <w:rFonts w:ascii="Times New Roman" w:hAnsi="Times New Roman"/>
              </w:rPr>
              <w:t>Раздел 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c>
          <w:tcPr>
            <w:tcW w:w="287" w:type="pct"/>
            <w:vAlign w:val="center"/>
          </w:tcPr>
          <w:p w:rsidR="008D13CB" w:rsidRPr="00F105EE" w:rsidRDefault="007603EF" w:rsidP="00481850">
            <w:pPr>
              <w:spacing w:after="0" w:line="240" w:lineRule="auto"/>
              <w:jc w:val="center"/>
              <w:rPr>
                <w:rFonts w:ascii="Times New Roman" w:eastAsiaTheme="minorEastAsia" w:hAnsi="Times New Roman"/>
                <w:b/>
              </w:rPr>
            </w:pPr>
            <w:r w:rsidRPr="00F105EE">
              <w:rPr>
                <w:rFonts w:ascii="Times New Roman" w:eastAsiaTheme="minorEastAsia" w:hAnsi="Times New Roman"/>
                <w:b/>
              </w:rPr>
              <w:t>114</w:t>
            </w:r>
          </w:p>
        </w:tc>
        <w:tc>
          <w:tcPr>
            <w:tcW w:w="279" w:type="pct"/>
            <w:vAlign w:val="center"/>
          </w:tcPr>
          <w:p w:rsidR="008D13CB" w:rsidRPr="003272D9" w:rsidRDefault="007603EF" w:rsidP="00481850">
            <w:pPr>
              <w:spacing w:after="0" w:line="240" w:lineRule="auto"/>
              <w:jc w:val="center"/>
              <w:rPr>
                <w:rFonts w:ascii="Times New Roman" w:eastAsiaTheme="minorEastAsia" w:hAnsi="Times New Roman"/>
              </w:rPr>
            </w:pPr>
            <w:r>
              <w:rPr>
                <w:rFonts w:ascii="Times New Roman" w:eastAsiaTheme="minorEastAsia" w:hAnsi="Times New Roman"/>
              </w:rPr>
              <w:t>114</w:t>
            </w:r>
          </w:p>
        </w:tc>
        <w:tc>
          <w:tcPr>
            <w:tcW w:w="572" w:type="pct"/>
            <w:vAlign w:val="center"/>
          </w:tcPr>
          <w:p w:rsidR="008D13CB" w:rsidRPr="003272D9" w:rsidRDefault="007603EF" w:rsidP="00481850">
            <w:pPr>
              <w:spacing w:after="0" w:line="240" w:lineRule="auto"/>
              <w:jc w:val="center"/>
              <w:rPr>
                <w:rFonts w:ascii="Times New Roman" w:eastAsiaTheme="minorEastAsia" w:hAnsi="Times New Roman"/>
              </w:rPr>
            </w:pPr>
            <w:r>
              <w:rPr>
                <w:rFonts w:ascii="Times New Roman" w:eastAsiaTheme="minorEastAsia" w:hAnsi="Times New Roman"/>
              </w:rPr>
              <w:t>62</w:t>
            </w:r>
          </w:p>
        </w:tc>
        <w:tc>
          <w:tcPr>
            <w:tcW w:w="438" w:type="pct"/>
            <w:vAlign w:val="center"/>
          </w:tcPr>
          <w:p w:rsidR="008D13CB" w:rsidRPr="003272D9" w:rsidRDefault="007603EF" w:rsidP="00481850">
            <w:pPr>
              <w:spacing w:after="0" w:line="240" w:lineRule="auto"/>
              <w:jc w:val="center"/>
              <w:rPr>
                <w:rFonts w:ascii="Times New Roman" w:eastAsiaTheme="minorEastAsia" w:hAnsi="Times New Roman"/>
              </w:rPr>
            </w:pPr>
            <w:r>
              <w:rPr>
                <w:rFonts w:ascii="Times New Roman" w:eastAsiaTheme="minorEastAsia" w:hAnsi="Times New Roman"/>
              </w:rPr>
              <w:t>-</w:t>
            </w:r>
          </w:p>
        </w:tc>
        <w:tc>
          <w:tcPr>
            <w:tcW w:w="527" w:type="pct"/>
            <w:vAlign w:val="center"/>
          </w:tcPr>
          <w:p w:rsidR="008D13CB" w:rsidRPr="003272D9" w:rsidRDefault="007603EF" w:rsidP="00481850">
            <w:pPr>
              <w:spacing w:after="0" w:line="240" w:lineRule="auto"/>
              <w:jc w:val="center"/>
              <w:rPr>
                <w:rFonts w:ascii="Times New Roman" w:eastAsiaTheme="minorEastAsia" w:hAnsi="Times New Roman"/>
              </w:rPr>
            </w:pPr>
            <w:r>
              <w:rPr>
                <w:rFonts w:ascii="Times New Roman" w:eastAsiaTheme="minorEastAsia" w:hAnsi="Times New Roman"/>
              </w:rPr>
              <w:t>6</w:t>
            </w:r>
          </w:p>
        </w:tc>
        <w:tc>
          <w:tcPr>
            <w:tcW w:w="479" w:type="pct"/>
            <w:vAlign w:val="center"/>
          </w:tcPr>
          <w:p w:rsidR="008D13CB" w:rsidRPr="003272D9" w:rsidRDefault="007603EF" w:rsidP="00481850">
            <w:pPr>
              <w:spacing w:after="0" w:line="240" w:lineRule="auto"/>
              <w:jc w:val="center"/>
              <w:rPr>
                <w:rFonts w:ascii="Times New Roman" w:eastAsiaTheme="minorEastAsia" w:hAnsi="Times New Roman"/>
              </w:rPr>
            </w:pPr>
            <w:r>
              <w:rPr>
                <w:rFonts w:ascii="Times New Roman" w:eastAsiaTheme="minorEastAsia" w:hAnsi="Times New Roman"/>
              </w:rPr>
              <w:t>6</w:t>
            </w:r>
          </w:p>
        </w:tc>
        <w:tc>
          <w:tcPr>
            <w:tcW w:w="397" w:type="pct"/>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524" w:type="pct"/>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lang w:val="en-US"/>
              </w:rPr>
            </w:pPr>
          </w:p>
        </w:tc>
      </w:tr>
      <w:tr w:rsidR="008D13CB" w:rsidRPr="003272D9" w:rsidTr="00F105EE">
        <w:tc>
          <w:tcPr>
            <w:tcW w:w="568" w:type="pct"/>
            <w:tcBorders>
              <w:top w:val="nil"/>
              <w:left w:val="single" w:sz="4" w:space="0" w:color="auto"/>
              <w:bottom w:val="single" w:sz="4" w:space="0" w:color="auto"/>
              <w:right w:val="single" w:sz="4" w:space="0" w:color="auto"/>
            </w:tcBorders>
            <w:shd w:val="clear" w:color="auto" w:fill="auto"/>
          </w:tcPr>
          <w:p w:rsidR="008D13CB" w:rsidRDefault="008D13CB" w:rsidP="00481850">
            <w:pPr>
              <w:spacing w:after="0" w:line="240" w:lineRule="auto"/>
              <w:rPr>
                <w:rFonts w:ascii="Times New Roman" w:hAnsi="Times New Roman"/>
              </w:rPr>
            </w:pPr>
            <w:r>
              <w:rPr>
                <w:rFonts w:ascii="Times New Roman" w:hAnsi="Times New Roman"/>
              </w:rPr>
              <w:t>ПК 3.2</w:t>
            </w:r>
          </w:p>
          <w:p w:rsidR="008D13CB" w:rsidRDefault="008D13CB" w:rsidP="00481850">
            <w:pPr>
              <w:spacing w:after="0" w:line="240" w:lineRule="auto"/>
              <w:rPr>
                <w:rFonts w:ascii="Times New Roman" w:hAnsi="Times New Roman"/>
              </w:rPr>
            </w:pPr>
            <w:r>
              <w:rPr>
                <w:rFonts w:ascii="Times New Roman" w:hAnsi="Times New Roman"/>
              </w:rPr>
              <w:t>ОК 01, ОК 07</w:t>
            </w:r>
          </w:p>
          <w:p w:rsidR="008D13CB" w:rsidRPr="003272D9" w:rsidRDefault="008D13CB" w:rsidP="00481850">
            <w:pPr>
              <w:spacing w:after="0" w:line="240" w:lineRule="auto"/>
              <w:rPr>
                <w:rFonts w:ascii="Times New Roman" w:hAnsi="Times New Roman"/>
              </w:rPr>
            </w:pPr>
          </w:p>
        </w:tc>
        <w:tc>
          <w:tcPr>
            <w:tcW w:w="930" w:type="pct"/>
            <w:vAlign w:val="center"/>
          </w:tcPr>
          <w:p w:rsidR="008D13CB" w:rsidRPr="003272D9" w:rsidRDefault="008D13CB" w:rsidP="00481850">
            <w:pPr>
              <w:spacing w:after="0" w:line="240" w:lineRule="auto"/>
              <w:rPr>
                <w:rFonts w:ascii="Times New Roman" w:hAnsi="Times New Roman"/>
              </w:rPr>
            </w:pPr>
            <w:r>
              <w:rPr>
                <w:rFonts w:ascii="Times New Roman" w:hAnsi="Times New Roman"/>
              </w:rPr>
              <w:t>Раздел 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c>
          <w:tcPr>
            <w:tcW w:w="287" w:type="pct"/>
            <w:vAlign w:val="center"/>
          </w:tcPr>
          <w:p w:rsidR="008D13CB" w:rsidRPr="00F105EE" w:rsidRDefault="007603EF" w:rsidP="00481850">
            <w:pPr>
              <w:spacing w:after="0" w:line="240" w:lineRule="auto"/>
              <w:jc w:val="center"/>
              <w:rPr>
                <w:rFonts w:ascii="Times New Roman" w:eastAsiaTheme="minorEastAsia" w:hAnsi="Times New Roman"/>
                <w:b/>
              </w:rPr>
            </w:pPr>
            <w:r w:rsidRPr="00F105EE">
              <w:rPr>
                <w:rFonts w:ascii="Times New Roman" w:eastAsiaTheme="minorEastAsia" w:hAnsi="Times New Roman"/>
                <w:b/>
              </w:rPr>
              <w:t>66</w:t>
            </w:r>
          </w:p>
        </w:tc>
        <w:tc>
          <w:tcPr>
            <w:tcW w:w="279" w:type="pct"/>
            <w:tcBorders>
              <w:bottom w:val="single" w:sz="4" w:space="0" w:color="auto"/>
            </w:tcBorders>
            <w:vAlign w:val="center"/>
          </w:tcPr>
          <w:p w:rsidR="008D13CB" w:rsidRPr="003272D9" w:rsidRDefault="007603EF" w:rsidP="00481850">
            <w:pPr>
              <w:spacing w:after="0" w:line="240" w:lineRule="auto"/>
              <w:jc w:val="center"/>
              <w:rPr>
                <w:rFonts w:ascii="Times New Roman" w:eastAsiaTheme="minorEastAsia" w:hAnsi="Times New Roman"/>
              </w:rPr>
            </w:pPr>
            <w:r>
              <w:rPr>
                <w:rFonts w:ascii="Times New Roman" w:eastAsiaTheme="minorEastAsia" w:hAnsi="Times New Roman"/>
              </w:rPr>
              <w:t>66</w:t>
            </w:r>
          </w:p>
        </w:tc>
        <w:tc>
          <w:tcPr>
            <w:tcW w:w="572" w:type="pct"/>
            <w:tcBorders>
              <w:bottom w:val="single" w:sz="4" w:space="0" w:color="auto"/>
            </w:tcBorders>
            <w:vAlign w:val="center"/>
          </w:tcPr>
          <w:p w:rsidR="008D13CB" w:rsidRPr="003272D9" w:rsidRDefault="007603EF" w:rsidP="00481850">
            <w:pPr>
              <w:spacing w:after="0" w:line="240" w:lineRule="auto"/>
              <w:jc w:val="center"/>
              <w:rPr>
                <w:rFonts w:ascii="Times New Roman" w:eastAsiaTheme="minorEastAsia" w:hAnsi="Times New Roman"/>
              </w:rPr>
            </w:pPr>
            <w:r>
              <w:rPr>
                <w:rFonts w:ascii="Times New Roman" w:eastAsiaTheme="minorEastAsia" w:hAnsi="Times New Roman"/>
              </w:rPr>
              <w:t>18</w:t>
            </w:r>
          </w:p>
        </w:tc>
        <w:tc>
          <w:tcPr>
            <w:tcW w:w="438" w:type="pct"/>
            <w:tcBorders>
              <w:bottom w:val="single" w:sz="4" w:space="0" w:color="auto"/>
            </w:tcBorders>
            <w:vAlign w:val="center"/>
          </w:tcPr>
          <w:p w:rsidR="008D13CB" w:rsidRPr="003272D9" w:rsidRDefault="007603EF" w:rsidP="00481850">
            <w:pPr>
              <w:spacing w:after="0" w:line="240" w:lineRule="auto"/>
              <w:jc w:val="center"/>
              <w:rPr>
                <w:rFonts w:ascii="Times New Roman" w:eastAsiaTheme="minorEastAsia" w:hAnsi="Times New Roman"/>
              </w:rPr>
            </w:pPr>
            <w:r>
              <w:rPr>
                <w:rFonts w:ascii="Times New Roman" w:eastAsiaTheme="minorEastAsia" w:hAnsi="Times New Roman"/>
              </w:rPr>
              <w:t>-</w:t>
            </w:r>
          </w:p>
        </w:tc>
        <w:tc>
          <w:tcPr>
            <w:tcW w:w="527" w:type="pct"/>
            <w:tcBorders>
              <w:bottom w:val="single" w:sz="4" w:space="0" w:color="auto"/>
            </w:tcBorders>
            <w:vAlign w:val="center"/>
          </w:tcPr>
          <w:p w:rsidR="008D13CB" w:rsidRPr="003272D9" w:rsidRDefault="007603EF" w:rsidP="00481850">
            <w:pPr>
              <w:spacing w:after="0" w:line="240" w:lineRule="auto"/>
              <w:jc w:val="center"/>
              <w:rPr>
                <w:rFonts w:ascii="Times New Roman" w:eastAsiaTheme="minorEastAsia" w:hAnsi="Times New Roman"/>
              </w:rPr>
            </w:pPr>
            <w:r>
              <w:rPr>
                <w:rFonts w:ascii="Times New Roman" w:eastAsiaTheme="minorEastAsia" w:hAnsi="Times New Roman"/>
              </w:rPr>
              <w:t>6</w:t>
            </w:r>
          </w:p>
        </w:tc>
        <w:tc>
          <w:tcPr>
            <w:tcW w:w="479" w:type="pct"/>
            <w:tcBorders>
              <w:bottom w:val="single" w:sz="4" w:space="0" w:color="auto"/>
            </w:tcBorders>
            <w:vAlign w:val="center"/>
          </w:tcPr>
          <w:p w:rsidR="008D13CB" w:rsidRPr="003272D9" w:rsidRDefault="007603EF" w:rsidP="00481850">
            <w:pPr>
              <w:spacing w:after="0" w:line="240" w:lineRule="auto"/>
              <w:jc w:val="center"/>
              <w:rPr>
                <w:rFonts w:ascii="Times New Roman" w:eastAsiaTheme="minorEastAsia" w:hAnsi="Times New Roman"/>
              </w:rPr>
            </w:pPr>
            <w:r>
              <w:rPr>
                <w:rFonts w:ascii="Times New Roman" w:eastAsiaTheme="minorEastAsia" w:hAnsi="Times New Roman"/>
              </w:rPr>
              <w:t>6</w:t>
            </w:r>
          </w:p>
        </w:tc>
        <w:tc>
          <w:tcPr>
            <w:tcW w:w="397" w:type="pct"/>
            <w:tcBorders>
              <w:bottom w:val="single" w:sz="4" w:space="0" w:color="auto"/>
            </w:tcBorders>
            <w:shd w:val="clear" w:color="auto" w:fill="D9D9D9" w:themeFill="background1" w:themeFillShade="D9"/>
            <w:vAlign w:val="center"/>
          </w:tcPr>
          <w:p w:rsidR="008D13CB" w:rsidRDefault="008D13CB" w:rsidP="00481850">
            <w:pPr>
              <w:spacing w:after="0" w:line="240" w:lineRule="auto"/>
              <w:jc w:val="center"/>
              <w:rPr>
                <w:rFonts w:ascii="Times New Roman" w:eastAsiaTheme="minorEastAsia" w:hAnsi="Times New Roman"/>
              </w:rPr>
            </w:pPr>
          </w:p>
        </w:tc>
        <w:tc>
          <w:tcPr>
            <w:tcW w:w="524" w:type="pct"/>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r>
      <w:tr w:rsidR="008D13CB" w:rsidRPr="003272D9" w:rsidTr="00F105EE">
        <w:tc>
          <w:tcPr>
            <w:tcW w:w="568" w:type="pct"/>
            <w:tcBorders>
              <w:top w:val="nil"/>
              <w:left w:val="single" w:sz="4" w:space="0" w:color="auto"/>
              <w:bottom w:val="single" w:sz="4" w:space="0" w:color="auto"/>
              <w:right w:val="single" w:sz="4" w:space="0" w:color="auto"/>
            </w:tcBorders>
            <w:shd w:val="clear" w:color="auto" w:fill="auto"/>
            <w:vAlign w:val="center"/>
          </w:tcPr>
          <w:p w:rsidR="008D13CB" w:rsidRPr="003272D9" w:rsidRDefault="008D13CB" w:rsidP="00481850">
            <w:pPr>
              <w:spacing w:after="0" w:line="240" w:lineRule="auto"/>
              <w:rPr>
                <w:rFonts w:ascii="Times New Roman" w:hAnsi="Times New Roman"/>
              </w:rPr>
            </w:pPr>
          </w:p>
        </w:tc>
        <w:tc>
          <w:tcPr>
            <w:tcW w:w="930" w:type="pct"/>
            <w:vAlign w:val="center"/>
          </w:tcPr>
          <w:p w:rsidR="008D13CB" w:rsidRPr="003272D9" w:rsidRDefault="008D13CB" w:rsidP="00481850">
            <w:pPr>
              <w:spacing w:after="0" w:line="240" w:lineRule="auto"/>
              <w:rPr>
                <w:rFonts w:ascii="Times New Roman" w:hAnsi="Times New Roman"/>
              </w:rPr>
            </w:pPr>
            <w:r w:rsidRPr="003272D9">
              <w:rPr>
                <w:rFonts w:ascii="Times New Roman" w:hAnsi="Times New Roman"/>
              </w:rPr>
              <w:t>Учебная практика</w:t>
            </w:r>
          </w:p>
        </w:tc>
        <w:tc>
          <w:tcPr>
            <w:tcW w:w="287" w:type="pct"/>
            <w:vAlign w:val="center"/>
          </w:tcPr>
          <w:p w:rsidR="008D13CB" w:rsidRPr="00F105EE" w:rsidRDefault="007603EF" w:rsidP="00481850">
            <w:pPr>
              <w:spacing w:after="0" w:line="240" w:lineRule="auto"/>
              <w:jc w:val="center"/>
              <w:rPr>
                <w:rFonts w:ascii="Times New Roman" w:eastAsiaTheme="minorEastAsia" w:hAnsi="Times New Roman"/>
                <w:b/>
              </w:rPr>
            </w:pPr>
            <w:r w:rsidRPr="00F105EE">
              <w:rPr>
                <w:rFonts w:ascii="Times New Roman" w:eastAsiaTheme="minorEastAsia" w:hAnsi="Times New Roman"/>
                <w:b/>
              </w:rPr>
              <w:t>180</w:t>
            </w:r>
          </w:p>
        </w:tc>
        <w:tc>
          <w:tcPr>
            <w:tcW w:w="279" w:type="pct"/>
            <w:tcBorders>
              <w:bottom w:val="single" w:sz="4" w:space="0" w:color="auto"/>
            </w:tcBorders>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572" w:type="pct"/>
            <w:tcBorders>
              <w:bottom w:val="single" w:sz="4" w:space="0" w:color="auto"/>
            </w:tcBorders>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438" w:type="pct"/>
            <w:tcBorders>
              <w:bottom w:val="single" w:sz="4" w:space="0" w:color="auto"/>
            </w:tcBorders>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527" w:type="pct"/>
            <w:tcBorders>
              <w:bottom w:val="single" w:sz="4" w:space="0" w:color="auto"/>
            </w:tcBorders>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479" w:type="pct"/>
            <w:tcBorders>
              <w:bottom w:val="single" w:sz="4" w:space="0" w:color="auto"/>
            </w:tcBorders>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397" w:type="pct"/>
            <w:tcBorders>
              <w:bottom w:val="single" w:sz="4" w:space="0" w:color="auto"/>
            </w:tcBorders>
            <w:vAlign w:val="center"/>
          </w:tcPr>
          <w:p w:rsidR="008D13CB" w:rsidRPr="003272D9" w:rsidRDefault="007603EF" w:rsidP="00481850">
            <w:pPr>
              <w:spacing w:after="0" w:line="240" w:lineRule="auto"/>
              <w:jc w:val="center"/>
              <w:rPr>
                <w:rFonts w:ascii="Times New Roman" w:eastAsiaTheme="minorEastAsia" w:hAnsi="Times New Roman"/>
              </w:rPr>
            </w:pPr>
            <w:r>
              <w:rPr>
                <w:rFonts w:ascii="Times New Roman" w:eastAsiaTheme="minorEastAsia" w:hAnsi="Times New Roman"/>
              </w:rPr>
              <w:t>180</w:t>
            </w:r>
          </w:p>
        </w:tc>
        <w:tc>
          <w:tcPr>
            <w:tcW w:w="524" w:type="pct"/>
            <w:vAlign w:val="center"/>
          </w:tcPr>
          <w:p w:rsidR="008D13CB" w:rsidRPr="003272D9" w:rsidRDefault="008D13CB" w:rsidP="00481850">
            <w:pPr>
              <w:spacing w:after="0" w:line="240" w:lineRule="auto"/>
              <w:jc w:val="center"/>
              <w:rPr>
                <w:rFonts w:ascii="Times New Roman" w:eastAsiaTheme="minorEastAsia" w:hAnsi="Times New Roman"/>
              </w:rPr>
            </w:pPr>
          </w:p>
        </w:tc>
      </w:tr>
      <w:tr w:rsidR="008D13CB" w:rsidRPr="003272D9" w:rsidTr="00F105EE">
        <w:tc>
          <w:tcPr>
            <w:tcW w:w="568" w:type="pct"/>
            <w:tcBorders>
              <w:top w:val="nil"/>
              <w:left w:val="single" w:sz="4" w:space="0" w:color="auto"/>
              <w:bottom w:val="single" w:sz="4" w:space="0" w:color="auto"/>
              <w:right w:val="single" w:sz="4" w:space="0" w:color="auto"/>
            </w:tcBorders>
            <w:shd w:val="clear" w:color="auto" w:fill="auto"/>
            <w:vAlign w:val="center"/>
          </w:tcPr>
          <w:p w:rsidR="008D13CB" w:rsidRPr="003272D9" w:rsidRDefault="008D13CB" w:rsidP="00481850">
            <w:pPr>
              <w:spacing w:after="0" w:line="240" w:lineRule="auto"/>
              <w:rPr>
                <w:rFonts w:ascii="Times New Roman" w:hAnsi="Times New Roman"/>
              </w:rPr>
            </w:pPr>
          </w:p>
        </w:tc>
        <w:tc>
          <w:tcPr>
            <w:tcW w:w="930" w:type="pct"/>
            <w:vAlign w:val="center"/>
          </w:tcPr>
          <w:p w:rsidR="008D13CB" w:rsidRPr="003272D9" w:rsidRDefault="008D13CB" w:rsidP="00481850">
            <w:pPr>
              <w:spacing w:after="0" w:line="240" w:lineRule="auto"/>
              <w:rPr>
                <w:rFonts w:ascii="Times New Roman" w:hAnsi="Times New Roman"/>
              </w:rPr>
            </w:pPr>
            <w:r>
              <w:rPr>
                <w:rFonts w:ascii="Times New Roman" w:hAnsi="Times New Roman"/>
              </w:rPr>
              <w:t>Производственная практика</w:t>
            </w:r>
          </w:p>
        </w:tc>
        <w:tc>
          <w:tcPr>
            <w:tcW w:w="287" w:type="pct"/>
            <w:vAlign w:val="center"/>
          </w:tcPr>
          <w:p w:rsidR="008D13CB" w:rsidRPr="00F105EE" w:rsidRDefault="007603EF" w:rsidP="00481850">
            <w:pPr>
              <w:spacing w:after="0" w:line="240" w:lineRule="auto"/>
              <w:jc w:val="center"/>
              <w:rPr>
                <w:rFonts w:ascii="Times New Roman" w:eastAsiaTheme="minorEastAsia" w:hAnsi="Times New Roman"/>
                <w:b/>
              </w:rPr>
            </w:pPr>
            <w:r w:rsidRPr="00F105EE">
              <w:rPr>
                <w:rFonts w:ascii="Times New Roman" w:eastAsiaTheme="minorEastAsia" w:hAnsi="Times New Roman"/>
                <w:b/>
              </w:rPr>
              <w:t>108</w:t>
            </w:r>
          </w:p>
        </w:tc>
        <w:tc>
          <w:tcPr>
            <w:tcW w:w="279" w:type="pct"/>
            <w:tcBorders>
              <w:bottom w:val="single" w:sz="4" w:space="0" w:color="auto"/>
            </w:tcBorders>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572" w:type="pct"/>
            <w:tcBorders>
              <w:bottom w:val="single" w:sz="4" w:space="0" w:color="auto"/>
            </w:tcBorders>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438" w:type="pct"/>
            <w:tcBorders>
              <w:bottom w:val="single" w:sz="4" w:space="0" w:color="auto"/>
            </w:tcBorders>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527" w:type="pct"/>
            <w:tcBorders>
              <w:bottom w:val="single" w:sz="4" w:space="0" w:color="auto"/>
            </w:tcBorders>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479" w:type="pct"/>
            <w:tcBorders>
              <w:bottom w:val="single" w:sz="4" w:space="0" w:color="auto"/>
            </w:tcBorders>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397" w:type="pct"/>
            <w:tcBorders>
              <w:bottom w:val="single" w:sz="4" w:space="0" w:color="auto"/>
            </w:tcBorders>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524" w:type="pct"/>
            <w:vAlign w:val="center"/>
          </w:tcPr>
          <w:p w:rsidR="008D13CB" w:rsidRPr="003272D9" w:rsidRDefault="007603EF" w:rsidP="00481850">
            <w:pPr>
              <w:spacing w:after="0" w:line="240" w:lineRule="auto"/>
              <w:jc w:val="center"/>
              <w:rPr>
                <w:rFonts w:ascii="Times New Roman" w:eastAsiaTheme="minorEastAsia" w:hAnsi="Times New Roman"/>
              </w:rPr>
            </w:pPr>
            <w:r>
              <w:rPr>
                <w:rFonts w:ascii="Times New Roman" w:eastAsiaTheme="minorEastAsia" w:hAnsi="Times New Roman"/>
              </w:rPr>
              <w:t>108</w:t>
            </w:r>
          </w:p>
        </w:tc>
      </w:tr>
      <w:tr w:rsidR="008D13CB" w:rsidRPr="003272D9" w:rsidTr="00F105EE">
        <w:tc>
          <w:tcPr>
            <w:tcW w:w="568" w:type="pct"/>
          </w:tcPr>
          <w:p w:rsidR="008D13CB" w:rsidRPr="003272D9" w:rsidRDefault="008D13CB" w:rsidP="00481850">
            <w:pPr>
              <w:spacing w:after="0" w:line="240" w:lineRule="auto"/>
              <w:rPr>
                <w:rFonts w:ascii="Times New Roman" w:hAnsi="Times New Roman"/>
              </w:rPr>
            </w:pPr>
          </w:p>
        </w:tc>
        <w:tc>
          <w:tcPr>
            <w:tcW w:w="930" w:type="pct"/>
          </w:tcPr>
          <w:p w:rsidR="008D13CB" w:rsidRPr="003272D9" w:rsidRDefault="008D13CB" w:rsidP="00481850">
            <w:pPr>
              <w:spacing w:after="0" w:line="240" w:lineRule="auto"/>
              <w:rPr>
                <w:rFonts w:ascii="Times New Roman" w:hAnsi="Times New Roman"/>
              </w:rPr>
            </w:pPr>
            <w:r w:rsidRPr="003272D9">
              <w:rPr>
                <w:rFonts w:ascii="Times New Roman" w:hAnsi="Times New Roman"/>
              </w:rPr>
              <w:t>Промежуточная аттестация</w:t>
            </w:r>
          </w:p>
        </w:tc>
        <w:tc>
          <w:tcPr>
            <w:tcW w:w="287" w:type="pct"/>
            <w:vAlign w:val="center"/>
          </w:tcPr>
          <w:p w:rsidR="008D13CB" w:rsidRPr="00F105EE" w:rsidRDefault="007603EF" w:rsidP="00481850">
            <w:pPr>
              <w:spacing w:after="0" w:line="240" w:lineRule="auto"/>
              <w:jc w:val="center"/>
              <w:rPr>
                <w:rFonts w:ascii="Times New Roman" w:eastAsiaTheme="minorEastAsia" w:hAnsi="Times New Roman"/>
                <w:b/>
              </w:rPr>
            </w:pPr>
            <w:r w:rsidRPr="00F105EE">
              <w:rPr>
                <w:rFonts w:ascii="Times New Roman" w:eastAsiaTheme="minorEastAsia" w:hAnsi="Times New Roman"/>
                <w:b/>
              </w:rPr>
              <w:t>6</w:t>
            </w:r>
          </w:p>
        </w:tc>
        <w:tc>
          <w:tcPr>
            <w:tcW w:w="279" w:type="pct"/>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572" w:type="pct"/>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438" w:type="pct"/>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527" w:type="pct"/>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479" w:type="pct"/>
            <w:vAlign w:val="center"/>
          </w:tcPr>
          <w:p w:rsidR="008D13CB" w:rsidRPr="003272D9" w:rsidRDefault="007603EF" w:rsidP="00481850">
            <w:pPr>
              <w:spacing w:after="0" w:line="240" w:lineRule="auto"/>
              <w:jc w:val="center"/>
              <w:rPr>
                <w:rFonts w:ascii="Times New Roman" w:eastAsiaTheme="minorEastAsia" w:hAnsi="Times New Roman"/>
              </w:rPr>
            </w:pPr>
            <w:r>
              <w:rPr>
                <w:rFonts w:ascii="Times New Roman" w:eastAsiaTheme="minorEastAsia" w:hAnsi="Times New Roman"/>
              </w:rPr>
              <w:t>6</w:t>
            </w:r>
          </w:p>
        </w:tc>
        <w:tc>
          <w:tcPr>
            <w:tcW w:w="397" w:type="pct"/>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c>
          <w:tcPr>
            <w:tcW w:w="524" w:type="pct"/>
            <w:shd w:val="clear" w:color="auto" w:fill="D9D9D9" w:themeFill="background1" w:themeFillShade="D9"/>
            <w:vAlign w:val="center"/>
          </w:tcPr>
          <w:p w:rsidR="008D13CB" w:rsidRPr="003272D9" w:rsidRDefault="008D13CB" w:rsidP="00481850">
            <w:pPr>
              <w:spacing w:after="0" w:line="240" w:lineRule="auto"/>
              <w:jc w:val="center"/>
              <w:rPr>
                <w:rFonts w:ascii="Times New Roman" w:eastAsiaTheme="minorEastAsia" w:hAnsi="Times New Roman"/>
              </w:rPr>
            </w:pPr>
          </w:p>
        </w:tc>
      </w:tr>
      <w:tr w:rsidR="008D13CB" w:rsidRPr="003272D9" w:rsidTr="008D13CB">
        <w:tc>
          <w:tcPr>
            <w:tcW w:w="568" w:type="pct"/>
          </w:tcPr>
          <w:p w:rsidR="008D13CB" w:rsidRPr="003272D9" w:rsidRDefault="008D13CB" w:rsidP="00481850">
            <w:pPr>
              <w:spacing w:after="0" w:line="240" w:lineRule="auto"/>
              <w:jc w:val="center"/>
              <w:rPr>
                <w:rFonts w:ascii="Times New Roman" w:hAnsi="Times New Roman"/>
                <w:b/>
              </w:rPr>
            </w:pPr>
          </w:p>
        </w:tc>
        <w:tc>
          <w:tcPr>
            <w:tcW w:w="930" w:type="pct"/>
            <w:vAlign w:val="center"/>
          </w:tcPr>
          <w:p w:rsidR="008D13CB" w:rsidRPr="003272D9" w:rsidRDefault="008D13CB" w:rsidP="00481850">
            <w:pPr>
              <w:spacing w:after="0" w:line="240" w:lineRule="auto"/>
              <w:jc w:val="center"/>
              <w:rPr>
                <w:rFonts w:ascii="Times New Roman" w:hAnsi="Times New Roman"/>
                <w:b/>
              </w:rPr>
            </w:pPr>
            <w:r w:rsidRPr="003272D9">
              <w:rPr>
                <w:rFonts w:ascii="Times New Roman" w:hAnsi="Times New Roman"/>
                <w:b/>
              </w:rPr>
              <w:t>Всего</w:t>
            </w:r>
          </w:p>
        </w:tc>
        <w:tc>
          <w:tcPr>
            <w:tcW w:w="287" w:type="pct"/>
            <w:vAlign w:val="center"/>
          </w:tcPr>
          <w:p w:rsidR="008D13CB" w:rsidRPr="000D305E" w:rsidRDefault="007603EF" w:rsidP="00481850">
            <w:pPr>
              <w:spacing w:after="0" w:line="240" w:lineRule="auto"/>
              <w:jc w:val="center"/>
              <w:rPr>
                <w:rFonts w:ascii="Times New Roman" w:eastAsiaTheme="minorEastAsia" w:hAnsi="Times New Roman"/>
                <w:b/>
              </w:rPr>
            </w:pPr>
            <w:r>
              <w:rPr>
                <w:rFonts w:ascii="Times New Roman" w:eastAsiaTheme="minorEastAsia" w:hAnsi="Times New Roman"/>
                <w:b/>
              </w:rPr>
              <w:t>474</w:t>
            </w:r>
          </w:p>
        </w:tc>
        <w:tc>
          <w:tcPr>
            <w:tcW w:w="279" w:type="pct"/>
            <w:vAlign w:val="center"/>
          </w:tcPr>
          <w:p w:rsidR="008D13CB" w:rsidRPr="003272D9" w:rsidRDefault="007603EF" w:rsidP="00481850">
            <w:pPr>
              <w:spacing w:after="0" w:line="240" w:lineRule="auto"/>
              <w:jc w:val="center"/>
              <w:rPr>
                <w:rFonts w:ascii="Times New Roman" w:eastAsiaTheme="minorEastAsia" w:hAnsi="Times New Roman"/>
                <w:b/>
              </w:rPr>
            </w:pPr>
            <w:r>
              <w:rPr>
                <w:rFonts w:ascii="Times New Roman" w:eastAsiaTheme="minorEastAsia" w:hAnsi="Times New Roman"/>
                <w:b/>
              </w:rPr>
              <w:t>180</w:t>
            </w:r>
          </w:p>
        </w:tc>
        <w:tc>
          <w:tcPr>
            <w:tcW w:w="572" w:type="pct"/>
            <w:vAlign w:val="center"/>
          </w:tcPr>
          <w:p w:rsidR="008D13CB" w:rsidRPr="007603EF" w:rsidRDefault="007603EF" w:rsidP="00481850">
            <w:pPr>
              <w:spacing w:after="0" w:line="240" w:lineRule="auto"/>
              <w:jc w:val="center"/>
              <w:rPr>
                <w:rFonts w:ascii="Times New Roman" w:eastAsiaTheme="minorEastAsia" w:hAnsi="Times New Roman"/>
                <w:bCs/>
              </w:rPr>
            </w:pPr>
            <w:r w:rsidRPr="007603EF">
              <w:rPr>
                <w:rFonts w:ascii="Times New Roman" w:eastAsiaTheme="minorEastAsia" w:hAnsi="Times New Roman"/>
                <w:bCs/>
              </w:rPr>
              <w:t>80</w:t>
            </w:r>
          </w:p>
        </w:tc>
        <w:tc>
          <w:tcPr>
            <w:tcW w:w="438" w:type="pct"/>
            <w:vAlign w:val="center"/>
          </w:tcPr>
          <w:p w:rsidR="008D13CB" w:rsidRPr="003272D9" w:rsidRDefault="007603EF" w:rsidP="00481850">
            <w:pPr>
              <w:spacing w:after="0" w:line="240" w:lineRule="auto"/>
              <w:jc w:val="center"/>
              <w:rPr>
                <w:rFonts w:ascii="Times New Roman" w:eastAsiaTheme="minorEastAsia" w:hAnsi="Times New Roman"/>
                <w:b/>
              </w:rPr>
            </w:pPr>
            <w:r>
              <w:rPr>
                <w:rFonts w:ascii="Times New Roman" w:eastAsiaTheme="minorEastAsia" w:hAnsi="Times New Roman"/>
                <w:b/>
              </w:rPr>
              <w:t>-</w:t>
            </w:r>
          </w:p>
        </w:tc>
        <w:tc>
          <w:tcPr>
            <w:tcW w:w="527" w:type="pct"/>
            <w:vAlign w:val="center"/>
          </w:tcPr>
          <w:p w:rsidR="008D13CB" w:rsidRPr="007603EF" w:rsidRDefault="007603EF" w:rsidP="00481850">
            <w:pPr>
              <w:spacing w:after="0" w:line="240" w:lineRule="auto"/>
              <w:jc w:val="center"/>
              <w:rPr>
                <w:rFonts w:ascii="Times New Roman" w:eastAsiaTheme="minorEastAsia" w:hAnsi="Times New Roman"/>
              </w:rPr>
            </w:pPr>
            <w:r w:rsidRPr="007603EF">
              <w:rPr>
                <w:rFonts w:ascii="Times New Roman" w:eastAsiaTheme="minorEastAsia" w:hAnsi="Times New Roman"/>
              </w:rPr>
              <w:t>12</w:t>
            </w:r>
          </w:p>
        </w:tc>
        <w:tc>
          <w:tcPr>
            <w:tcW w:w="479" w:type="pct"/>
            <w:vAlign w:val="center"/>
          </w:tcPr>
          <w:p w:rsidR="008D13CB" w:rsidRPr="003272D9" w:rsidRDefault="007603EF" w:rsidP="00481850">
            <w:pPr>
              <w:spacing w:after="0" w:line="240" w:lineRule="auto"/>
              <w:jc w:val="center"/>
              <w:rPr>
                <w:rFonts w:ascii="Times New Roman" w:eastAsiaTheme="minorEastAsia" w:hAnsi="Times New Roman"/>
                <w:b/>
              </w:rPr>
            </w:pPr>
            <w:r>
              <w:rPr>
                <w:rFonts w:ascii="Times New Roman" w:eastAsiaTheme="minorEastAsia" w:hAnsi="Times New Roman"/>
                <w:b/>
              </w:rPr>
              <w:t>6</w:t>
            </w:r>
          </w:p>
        </w:tc>
        <w:tc>
          <w:tcPr>
            <w:tcW w:w="397" w:type="pct"/>
            <w:vAlign w:val="center"/>
          </w:tcPr>
          <w:p w:rsidR="008D13CB" w:rsidRPr="003272D9" w:rsidRDefault="007603EF" w:rsidP="00481850">
            <w:pPr>
              <w:spacing w:after="0" w:line="240" w:lineRule="auto"/>
              <w:jc w:val="center"/>
              <w:rPr>
                <w:rFonts w:ascii="Times New Roman" w:eastAsiaTheme="minorEastAsia" w:hAnsi="Times New Roman"/>
                <w:b/>
              </w:rPr>
            </w:pPr>
            <w:r>
              <w:rPr>
                <w:rFonts w:ascii="Times New Roman" w:eastAsiaTheme="minorEastAsia" w:hAnsi="Times New Roman"/>
                <w:b/>
              </w:rPr>
              <w:t>180</w:t>
            </w:r>
          </w:p>
        </w:tc>
        <w:tc>
          <w:tcPr>
            <w:tcW w:w="524" w:type="pct"/>
            <w:vAlign w:val="center"/>
          </w:tcPr>
          <w:p w:rsidR="008D13CB" w:rsidRPr="003272D9" w:rsidRDefault="007603EF" w:rsidP="00481850">
            <w:pPr>
              <w:spacing w:after="0" w:line="240" w:lineRule="auto"/>
              <w:jc w:val="center"/>
              <w:rPr>
                <w:rFonts w:ascii="Times New Roman" w:eastAsiaTheme="minorEastAsia" w:hAnsi="Times New Roman"/>
                <w:b/>
              </w:rPr>
            </w:pPr>
            <w:r>
              <w:rPr>
                <w:rFonts w:ascii="Times New Roman" w:eastAsiaTheme="minorEastAsia" w:hAnsi="Times New Roman"/>
                <w:b/>
              </w:rPr>
              <w:t>108</w:t>
            </w:r>
          </w:p>
        </w:tc>
      </w:tr>
    </w:tbl>
    <w:p w:rsidR="008D13CB" w:rsidRDefault="008D13CB">
      <w:pPr>
        <w:spacing w:after="160" w:line="259" w:lineRule="auto"/>
        <w:rPr>
          <w:rFonts w:ascii="Times New Roman" w:hAnsi="Times New Roman"/>
          <w:b/>
          <w:sz w:val="24"/>
          <w:szCs w:val="24"/>
        </w:rPr>
      </w:pPr>
      <w:r>
        <w:rPr>
          <w:rFonts w:ascii="Times New Roman" w:hAnsi="Times New Roman"/>
          <w:b/>
          <w:sz w:val="24"/>
          <w:szCs w:val="24"/>
        </w:rPr>
        <w:br w:type="page"/>
      </w:r>
    </w:p>
    <w:p w:rsidR="00DC2CA3" w:rsidRPr="00104ED5" w:rsidRDefault="00DC2CA3" w:rsidP="00DC2CA3">
      <w:pPr>
        <w:spacing w:after="0" w:line="240" w:lineRule="auto"/>
        <w:ind w:left="851"/>
        <w:jc w:val="both"/>
        <w:rPr>
          <w:rFonts w:ascii="Times New Roman" w:hAnsi="Times New Roman"/>
          <w:b/>
          <w:sz w:val="24"/>
          <w:szCs w:val="24"/>
        </w:rPr>
      </w:pPr>
      <w:r>
        <w:rPr>
          <w:rFonts w:ascii="Times New Roman" w:hAnsi="Times New Roman"/>
          <w:b/>
          <w:sz w:val="24"/>
          <w:szCs w:val="24"/>
        </w:rPr>
        <w:lastRenderedPageBreak/>
        <w:t xml:space="preserve">2.2. </w:t>
      </w:r>
      <w:r w:rsidRPr="00104ED5">
        <w:rPr>
          <w:rFonts w:ascii="Times New Roman" w:hAnsi="Times New Roman"/>
          <w:b/>
          <w:sz w:val="24"/>
          <w:szCs w:val="24"/>
        </w:rPr>
        <w:t>Тематический план и содержание профессионального модуля (ПМ)</w:t>
      </w: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430"/>
        <w:gridCol w:w="8070"/>
        <w:gridCol w:w="1762"/>
        <w:gridCol w:w="2117"/>
      </w:tblGrid>
      <w:tr w:rsidR="00917AA4" w:rsidRPr="00E96B49" w:rsidTr="00723A68">
        <w:trPr>
          <w:trHeight w:val="20"/>
        </w:trPr>
        <w:tc>
          <w:tcPr>
            <w:tcW w:w="855" w:type="pct"/>
            <w:shd w:val="clear" w:color="auto" w:fill="FFFFFF" w:themeFill="background1"/>
            <w:hideMark/>
          </w:tcPr>
          <w:p w:rsidR="00DC2CA3" w:rsidRPr="008D13CB" w:rsidRDefault="00DC2CA3" w:rsidP="00481850">
            <w:pPr>
              <w:spacing w:after="0" w:line="240" w:lineRule="auto"/>
              <w:jc w:val="center"/>
              <w:rPr>
                <w:rFonts w:ascii="Times New Roman" w:hAnsi="Times New Roman"/>
                <w:b/>
                <w:bCs/>
                <w:color w:val="000000"/>
                <w:sz w:val="24"/>
                <w:szCs w:val="24"/>
              </w:rPr>
            </w:pPr>
            <w:r w:rsidRPr="008D13CB">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846" w:type="pct"/>
            <w:gridSpan w:val="2"/>
            <w:shd w:val="clear" w:color="auto" w:fill="FFFFFF" w:themeFill="background1"/>
            <w:vAlign w:val="center"/>
            <w:hideMark/>
          </w:tcPr>
          <w:p w:rsidR="00DC2CA3" w:rsidRPr="008D13CB" w:rsidRDefault="00DC2CA3" w:rsidP="00481850">
            <w:pPr>
              <w:suppressAutoHyphens/>
              <w:spacing w:after="0" w:line="240" w:lineRule="auto"/>
              <w:jc w:val="center"/>
              <w:rPr>
                <w:rFonts w:ascii="Times New Roman" w:hAnsi="Times New Roman"/>
                <w:b/>
                <w:bCs/>
                <w:sz w:val="24"/>
                <w:szCs w:val="24"/>
              </w:rPr>
            </w:pPr>
            <w:r w:rsidRPr="008D13CB">
              <w:rPr>
                <w:rFonts w:ascii="Times New Roman" w:hAnsi="Times New Roman"/>
                <w:b/>
                <w:bCs/>
                <w:sz w:val="24"/>
                <w:szCs w:val="24"/>
              </w:rPr>
              <w:t>Содержание учебного материала,</w:t>
            </w:r>
          </w:p>
          <w:p w:rsidR="00DC2CA3" w:rsidRPr="008D13CB" w:rsidRDefault="00DC2CA3" w:rsidP="008D13CB">
            <w:pPr>
              <w:suppressAutoHyphens/>
              <w:spacing w:after="0" w:line="240" w:lineRule="auto"/>
              <w:jc w:val="center"/>
              <w:rPr>
                <w:rFonts w:ascii="Times New Roman" w:hAnsi="Times New Roman"/>
                <w:b/>
                <w:bCs/>
                <w:color w:val="000000"/>
                <w:sz w:val="24"/>
                <w:szCs w:val="24"/>
              </w:rPr>
            </w:pPr>
            <w:r w:rsidRPr="008D13CB">
              <w:rPr>
                <w:rFonts w:ascii="Times New Roman" w:hAnsi="Times New Roman"/>
                <w:b/>
                <w:bCs/>
                <w:sz w:val="24"/>
                <w:szCs w:val="24"/>
              </w:rPr>
              <w:t>лабораторные и практические занятия, самостоятельная учебная работа обучающихся</w:t>
            </w:r>
          </w:p>
        </w:tc>
        <w:tc>
          <w:tcPr>
            <w:tcW w:w="590" w:type="pct"/>
            <w:shd w:val="clear" w:color="auto" w:fill="FFFFFF" w:themeFill="background1"/>
            <w:vAlign w:val="center"/>
            <w:hideMark/>
          </w:tcPr>
          <w:p w:rsidR="00DC2CA3" w:rsidRPr="008D13CB" w:rsidRDefault="00DC2CA3" w:rsidP="008D13CB">
            <w:pPr>
              <w:spacing w:after="0" w:line="240" w:lineRule="auto"/>
              <w:jc w:val="center"/>
              <w:rPr>
                <w:rFonts w:ascii="Times New Roman" w:hAnsi="Times New Roman"/>
                <w:b/>
                <w:sz w:val="24"/>
                <w:szCs w:val="24"/>
              </w:rPr>
            </w:pPr>
            <w:r w:rsidRPr="008D13CB">
              <w:rPr>
                <w:rFonts w:ascii="Times New Roman" w:hAnsi="Times New Roman"/>
                <w:b/>
                <w:bCs/>
                <w:sz w:val="24"/>
                <w:szCs w:val="24"/>
              </w:rPr>
              <w:t xml:space="preserve">Объем, акад. ч </w:t>
            </w:r>
          </w:p>
        </w:tc>
        <w:tc>
          <w:tcPr>
            <w:tcW w:w="709" w:type="pct"/>
            <w:shd w:val="clear" w:color="auto" w:fill="FFFFFF" w:themeFill="background1"/>
            <w:vAlign w:val="center"/>
          </w:tcPr>
          <w:p w:rsidR="00DC2CA3" w:rsidRPr="008D13CB" w:rsidRDefault="00DC2CA3" w:rsidP="00481850">
            <w:pPr>
              <w:spacing w:after="0" w:line="240" w:lineRule="auto"/>
              <w:jc w:val="center"/>
              <w:rPr>
                <w:rFonts w:ascii="Times New Roman" w:hAnsi="Times New Roman"/>
                <w:b/>
                <w:sz w:val="24"/>
                <w:szCs w:val="24"/>
                <w:lang w:val="en-US"/>
              </w:rPr>
            </w:pPr>
            <w:r w:rsidRPr="008D13CB">
              <w:rPr>
                <w:rFonts w:ascii="Times New Roman" w:eastAsia="Calibri" w:hAnsi="Times New Roman"/>
                <w:b/>
                <w:bCs/>
                <w:sz w:val="24"/>
                <w:szCs w:val="24"/>
                <w:lang w:eastAsia="en-US"/>
              </w:rPr>
              <w:t>Код ПК, ОК</w:t>
            </w:r>
          </w:p>
        </w:tc>
      </w:tr>
      <w:tr w:rsidR="00917AA4" w:rsidRPr="00E96B49" w:rsidTr="00723A68">
        <w:trPr>
          <w:trHeight w:val="20"/>
        </w:trPr>
        <w:tc>
          <w:tcPr>
            <w:tcW w:w="855" w:type="pct"/>
            <w:shd w:val="clear" w:color="auto" w:fill="auto"/>
            <w:hideMark/>
          </w:tcPr>
          <w:p w:rsidR="00DC2CA3" w:rsidRPr="008D13CB" w:rsidRDefault="00DC2CA3" w:rsidP="00481850">
            <w:pPr>
              <w:spacing w:after="0" w:line="240" w:lineRule="auto"/>
              <w:jc w:val="center"/>
              <w:rPr>
                <w:rFonts w:ascii="Times New Roman" w:hAnsi="Times New Roman"/>
                <w:b/>
                <w:bCs/>
                <w:color w:val="000000"/>
                <w:sz w:val="24"/>
                <w:szCs w:val="24"/>
                <w:lang w:val="en-US"/>
              </w:rPr>
            </w:pPr>
            <w:r w:rsidRPr="008D13CB">
              <w:rPr>
                <w:rFonts w:ascii="Times New Roman" w:hAnsi="Times New Roman"/>
                <w:b/>
                <w:sz w:val="24"/>
                <w:szCs w:val="24"/>
              </w:rPr>
              <w:t>1</w:t>
            </w:r>
          </w:p>
        </w:tc>
        <w:tc>
          <w:tcPr>
            <w:tcW w:w="2846" w:type="pct"/>
            <w:gridSpan w:val="2"/>
            <w:shd w:val="clear" w:color="auto" w:fill="auto"/>
            <w:hideMark/>
          </w:tcPr>
          <w:p w:rsidR="00DC2CA3" w:rsidRPr="008D13CB" w:rsidRDefault="00DC2CA3" w:rsidP="00481850">
            <w:pPr>
              <w:spacing w:after="0" w:line="240" w:lineRule="auto"/>
              <w:jc w:val="center"/>
              <w:rPr>
                <w:rFonts w:ascii="Times New Roman" w:hAnsi="Times New Roman"/>
                <w:b/>
                <w:bCs/>
                <w:color w:val="000000"/>
                <w:sz w:val="24"/>
                <w:szCs w:val="24"/>
                <w:lang w:val="en-US"/>
              </w:rPr>
            </w:pPr>
            <w:r w:rsidRPr="008D13CB">
              <w:rPr>
                <w:rFonts w:ascii="Times New Roman" w:hAnsi="Times New Roman"/>
                <w:b/>
                <w:bCs/>
                <w:sz w:val="24"/>
                <w:szCs w:val="24"/>
              </w:rPr>
              <w:t>2</w:t>
            </w:r>
          </w:p>
        </w:tc>
        <w:tc>
          <w:tcPr>
            <w:tcW w:w="590" w:type="pct"/>
            <w:shd w:val="clear" w:color="auto" w:fill="auto"/>
            <w:vAlign w:val="center"/>
            <w:hideMark/>
          </w:tcPr>
          <w:p w:rsidR="00DC2CA3" w:rsidRPr="008D13CB" w:rsidRDefault="00DC2CA3" w:rsidP="00481850">
            <w:pPr>
              <w:spacing w:after="0" w:line="240" w:lineRule="auto"/>
              <w:jc w:val="center"/>
              <w:rPr>
                <w:rFonts w:ascii="Times New Roman" w:hAnsi="Times New Roman"/>
                <w:b/>
                <w:bCs/>
                <w:color w:val="000000"/>
                <w:sz w:val="24"/>
                <w:szCs w:val="24"/>
                <w:lang w:val="en-US"/>
              </w:rPr>
            </w:pPr>
            <w:r w:rsidRPr="008D13CB">
              <w:rPr>
                <w:rFonts w:ascii="Times New Roman" w:hAnsi="Times New Roman"/>
                <w:b/>
                <w:bCs/>
                <w:sz w:val="24"/>
                <w:szCs w:val="24"/>
              </w:rPr>
              <w:t>3</w:t>
            </w:r>
          </w:p>
        </w:tc>
        <w:tc>
          <w:tcPr>
            <w:tcW w:w="709" w:type="pct"/>
            <w:shd w:val="clear" w:color="auto" w:fill="auto"/>
          </w:tcPr>
          <w:p w:rsidR="00DC2CA3" w:rsidRPr="008D13CB" w:rsidRDefault="00DC2CA3" w:rsidP="00481850">
            <w:pPr>
              <w:spacing w:after="0" w:line="240" w:lineRule="auto"/>
              <w:jc w:val="center"/>
              <w:rPr>
                <w:rFonts w:ascii="Times New Roman" w:hAnsi="Times New Roman"/>
                <w:b/>
                <w:bCs/>
                <w:color w:val="000000"/>
                <w:sz w:val="24"/>
                <w:szCs w:val="24"/>
              </w:rPr>
            </w:pPr>
            <w:r w:rsidRPr="008D13CB">
              <w:rPr>
                <w:rFonts w:ascii="Times New Roman" w:hAnsi="Times New Roman"/>
                <w:b/>
                <w:bCs/>
                <w:sz w:val="24"/>
                <w:szCs w:val="24"/>
              </w:rPr>
              <w:t>4</w:t>
            </w:r>
          </w:p>
        </w:tc>
      </w:tr>
      <w:tr w:rsidR="00917AA4" w:rsidRPr="00E96B49" w:rsidTr="00723A68">
        <w:trPr>
          <w:trHeight w:val="20"/>
        </w:trPr>
        <w:tc>
          <w:tcPr>
            <w:tcW w:w="3701" w:type="pct"/>
            <w:gridSpan w:val="3"/>
            <w:shd w:val="clear" w:color="auto" w:fill="D9D9D9" w:themeFill="background1" w:themeFillShade="D9"/>
          </w:tcPr>
          <w:p w:rsidR="00DC2CA3" w:rsidRPr="008D13CB" w:rsidRDefault="00DC2CA3" w:rsidP="00481850">
            <w:pPr>
              <w:spacing w:after="0" w:line="240" w:lineRule="auto"/>
              <w:rPr>
                <w:rFonts w:ascii="Times New Roman" w:hAnsi="Times New Roman"/>
                <w:b/>
                <w:bCs/>
                <w:color w:val="000000"/>
                <w:sz w:val="24"/>
                <w:szCs w:val="24"/>
              </w:rPr>
            </w:pPr>
            <w:r w:rsidRPr="008D13CB">
              <w:rPr>
                <w:rFonts w:ascii="Times New Roman" w:hAnsi="Times New Roman"/>
                <w:b/>
                <w:sz w:val="24"/>
                <w:szCs w:val="24"/>
              </w:rPr>
              <w:t>Раздел 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c>
          <w:tcPr>
            <w:tcW w:w="590" w:type="pct"/>
            <w:shd w:val="clear" w:color="auto" w:fill="FFFFFF" w:themeFill="background1"/>
            <w:vAlign w:val="center"/>
          </w:tcPr>
          <w:p w:rsidR="00DC2CA3" w:rsidRPr="008D13CB" w:rsidRDefault="00F105EE" w:rsidP="00F105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114</w:t>
            </w:r>
            <w:r w:rsidR="00DC2CA3" w:rsidRPr="008D13CB">
              <w:rPr>
                <w:rFonts w:ascii="Times New Roman" w:hAnsi="Times New Roman"/>
                <w:b/>
                <w:bCs/>
                <w:color w:val="000000"/>
                <w:sz w:val="24"/>
                <w:szCs w:val="24"/>
              </w:rPr>
              <w:t>/</w:t>
            </w:r>
            <w:r>
              <w:rPr>
                <w:rFonts w:ascii="Times New Roman" w:hAnsi="Times New Roman"/>
                <w:b/>
                <w:bCs/>
                <w:color w:val="000000"/>
                <w:sz w:val="24"/>
                <w:szCs w:val="24"/>
              </w:rPr>
              <w:t>62</w:t>
            </w:r>
          </w:p>
        </w:tc>
        <w:tc>
          <w:tcPr>
            <w:tcW w:w="709" w:type="pct"/>
            <w:shd w:val="clear" w:color="auto" w:fill="auto"/>
            <w:vAlign w:val="center"/>
          </w:tcPr>
          <w:p w:rsidR="00DC2CA3" w:rsidRPr="008D13CB" w:rsidRDefault="00DC2CA3" w:rsidP="00481850">
            <w:pPr>
              <w:spacing w:after="0" w:line="240" w:lineRule="auto"/>
              <w:jc w:val="center"/>
              <w:rPr>
                <w:rFonts w:ascii="Times New Roman" w:hAnsi="Times New Roman"/>
                <w:b/>
                <w:bCs/>
                <w:color w:val="000000"/>
                <w:sz w:val="24"/>
                <w:szCs w:val="24"/>
              </w:rPr>
            </w:pPr>
          </w:p>
        </w:tc>
      </w:tr>
      <w:tr w:rsidR="00917AA4" w:rsidRPr="00E96B49" w:rsidTr="00723A68">
        <w:trPr>
          <w:trHeight w:val="20"/>
        </w:trPr>
        <w:tc>
          <w:tcPr>
            <w:tcW w:w="3701" w:type="pct"/>
            <w:gridSpan w:val="3"/>
            <w:shd w:val="clear" w:color="auto" w:fill="auto"/>
          </w:tcPr>
          <w:p w:rsidR="00DC2CA3" w:rsidRPr="008D13CB" w:rsidRDefault="00DC2CA3" w:rsidP="00481850">
            <w:pPr>
              <w:spacing w:after="0" w:line="240" w:lineRule="auto"/>
              <w:rPr>
                <w:rFonts w:ascii="Times New Roman" w:hAnsi="Times New Roman"/>
                <w:b/>
                <w:bCs/>
                <w:color w:val="000000"/>
                <w:sz w:val="24"/>
                <w:szCs w:val="24"/>
              </w:rPr>
            </w:pPr>
            <w:r w:rsidRPr="008D13CB">
              <w:rPr>
                <w:rFonts w:ascii="Times New Roman" w:hAnsi="Times New Roman"/>
                <w:b/>
                <w:bCs/>
                <w:sz w:val="24"/>
                <w:szCs w:val="24"/>
              </w:rPr>
              <w:t>МДК.</w:t>
            </w:r>
            <w:r w:rsidRPr="008D13CB">
              <w:rPr>
                <w:rFonts w:ascii="Times New Roman" w:hAnsi="Times New Roman"/>
                <w:b/>
                <w:sz w:val="24"/>
                <w:szCs w:val="24"/>
              </w:rPr>
              <w:t>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c>
          <w:tcPr>
            <w:tcW w:w="590" w:type="pct"/>
            <w:shd w:val="clear" w:color="auto" w:fill="auto"/>
            <w:vAlign w:val="center"/>
          </w:tcPr>
          <w:p w:rsidR="00DC2CA3" w:rsidRPr="00917AA4" w:rsidRDefault="0098639A" w:rsidP="00917AA4">
            <w:pPr>
              <w:spacing w:after="0" w:line="240" w:lineRule="auto"/>
              <w:jc w:val="center"/>
              <w:rPr>
                <w:rFonts w:ascii="Times New Roman" w:hAnsi="Times New Roman"/>
                <w:b/>
                <w:bCs/>
                <w:color w:val="000000"/>
                <w:sz w:val="24"/>
                <w:szCs w:val="24"/>
                <w:vertAlign w:val="subscript"/>
              </w:rPr>
            </w:pPr>
            <w:r>
              <w:rPr>
                <w:rFonts w:ascii="Times New Roman" w:hAnsi="Times New Roman"/>
                <w:b/>
                <w:bCs/>
                <w:color w:val="000000"/>
                <w:sz w:val="24"/>
                <w:szCs w:val="24"/>
              </w:rPr>
              <w:t>114</w:t>
            </w:r>
            <w:r w:rsidR="00917AA4">
              <w:rPr>
                <w:rFonts w:ascii="Times New Roman" w:hAnsi="Times New Roman"/>
                <w:b/>
                <w:bCs/>
                <w:color w:val="000000"/>
                <w:sz w:val="24"/>
                <w:szCs w:val="24"/>
              </w:rPr>
              <w:t>=40</w:t>
            </w:r>
            <w:r w:rsidR="00917AA4">
              <w:rPr>
                <w:rFonts w:ascii="Times New Roman" w:hAnsi="Times New Roman"/>
                <w:b/>
                <w:bCs/>
                <w:color w:val="000000"/>
                <w:sz w:val="24"/>
                <w:szCs w:val="24"/>
                <w:vertAlign w:val="subscript"/>
              </w:rPr>
              <w:t>т</w:t>
            </w:r>
            <w:r w:rsidR="00917AA4">
              <w:rPr>
                <w:rFonts w:ascii="Times New Roman" w:hAnsi="Times New Roman"/>
                <w:b/>
                <w:bCs/>
                <w:color w:val="000000"/>
                <w:sz w:val="24"/>
                <w:szCs w:val="24"/>
              </w:rPr>
              <w:t>+</w:t>
            </w:r>
            <w:r>
              <w:rPr>
                <w:rFonts w:ascii="Times New Roman" w:hAnsi="Times New Roman"/>
                <w:b/>
                <w:bCs/>
                <w:color w:val="000000"/>
                <w:sz w:val="24"/>
                <w:szCs w:val="24"/>
              </w:rPr>
              <w:t>62</w:t>
            </w:r>
            <w:r w:rsidR="00917AA4">
              <w:rPr>
                <w:rFonts w:ascii="Times New Roman" w:hAnsi="Times New Roman"/>
                <w:b/>
                <w:bCs/>
                <w:color w:val="000000"/>
                <w:sz w:val="24"/>
                <w:szCs w:val="24"/>
                <w:vertAlign w:val="subscript"/>
              </w:rPr>
              <w:t xml:space="preserve">пр </w:t>
            </w:r>
            <w:r w:rsidR="00917AA4">
              <w:rPr>
                <w:rFonts w:ascii="Times New Roman" w:hAnsi="Times New Roman"/>
                <w:b/>
                <w:bCs/>
                <w:color w:val="000000"/>
                <w:sz w:val="24"/>
                <w:szCs w:val="24"/>
              </w:rPr>
              <w:t>+6</w:t>
            </w:r>
            <w:r w:rsidR="00917AA4">
              <w:rPr>
                <w:rFonts w:ascii="Times New Roman" w:hAnsi="Times New Roman"/>
                <w:b/>
                <w:bCs/>
                <w:color w:val="000000"/>
                <w:sz w:val="24"/>
                <w:szCs w:val="24"/>
                <w:vertAlign w:val="subscript"/>
              </w:rPr>
              <w:t>с/р</w:t>
            </w:r>
            <w:r w:rsidR="00917AA4">
              <w:rPr>
                <w:rFonts w:ascii="Times New Roman" w:hAnsi="Times New Roman"/>
                <w:b/>
                <w:bCs/>
                <w:color w:val="000000"/>
                <w:sz w:val="24"/>
                <w:szCs w:val="24"/>
              </w:rPr>
              <w:t>+6</w:t>
            </w:r>
            <w:r w:rsidR="00917AA4">
              <w:rPr>
                <w:rFonts w:ascii="Times New Roman" w:hAnsi="Times New Roman"/>
                <w:b/>
                <w:bCs/>
                <w:color w:val="000000"/>
                <w:sz w:val="24"/>
                <w:szCs w:val="24"/>
                <w:vertAlign w:val="subscript"/>
              </w:rPr>
              <w:t>э</w:t>
            </w:r>
          </w:p>
        </w:tc>
        <w:tc>
          <w:tcPr>
            <w:tcW w:w="709" w:type="pct"/>
            <w:shd w:val="clear" w:color="auto" w:fill="auto"/>
            <w:vAlign w:val="center"/>
          </w:tcPr>
          <w:p w:rsidR="00DC2CA3" w:rsidRPr="008D13CB" w:rsidRDefault="00DC2CA3" w:rsidP="00481850">
            <w:pPr>
              <w:spacing w:after="0" w:line="240" w:lineRule="auto"/>
              <w:jc w:val="center"/>
              <w:rPr>
                <w:rFonts w:ascii="Times New Roman" w:hAnsi="Times New Roman"/>
                <w:b/>
                <w:bCs/>
                <w:color w:val="000000"/>
                <w:sz w:val="24"/>
                <w:szCs w:val="24"/>
              </w:rPr>
            </w:pPr>
          </w:p>
        </w:tc>
      </w:tr>
      <w:tr w:rsidR="00917AA4" w:rsidRPr="00043537" w:rsidTr="00723A68">
        <w:trPr>
          <w:trHeight w:val="248"/>
        </w:trPr>
        <w:tc>
          <w:tcPr>
            <w:tcW w:w="855" w:type="pct"/>
            <w:vMerge w:val="restart"/>
            <w:shd w:val="clear" w:color="auto" w:fill="auto"/>
            <w:hideMark/>
          </w:tcPr>
          <w:p w:rsidR="00F105EE" w:rsidRPr="008D13CB" w:rsidRDefault="00F105EE" w:rsidP="001E084C">
            <w:pPr>
              <w:widowControl w:val="0"/>
              <w:adjustRightInd w:val="0"/>
              <w:spacing w:after="0" w:line="240" w:lineRule="auto"/>
              <w:textAlignment w:val="baseline"/>
              <w:rPr>
                <w:rFonts w:ascii="Times New Roman" w:hAnsi="Times New Roman"/>
                <w:b/>
                <w:color w:val="000000"/>
                <w:sz w:val="24"/>
                <w:szCs w:val="24"/>
              </w:rPr>
            </w:pPr>
            <w:r w:rsidRPr="008D13CB">
              <w:rPr>
                <w:rFonts w:ascii="Times New Roman" w:hAnsi="Times New Roman"/>
                <w:b/>
                <w:bCs/>
                <w:sz w:val="24"/>
                <w:szCs w:val="24"/>
              </w:rPr>
              <w:t xml:space="preserve">Тема 1.1 </w:t>
            </w:r>
            <w:r w:rsidRPr="008D13CB">
              <w:rPr>
                <w:rFonts w:ascii="Times New Roman" w:hAnsi="Times New Roman"/>
                <w:b/>
                <w:sz w:val="24"/>
                <w:szCs w:val="24"/>
              </w:rPr>
              <w:t>Монтаж отдельных узлов силовых систем зданий и сооружений, системы освещения и осветительных сетей объектов жилищно-коммунального хозяйства</w:t>
            </w:r>
          </w:p>
        </w:tc>
        <w:tc>
          <w:tcPr>
            <w:tcW w:w="2846" w:type="pct"/>
            <w:gridSpan w:val="2"/>
            <w:shd w:val="clear" w:color="auto" w:fill="auto"/>
            <w:hideMark/>
          </w:tcPr>
          <w:p w:rsidR="00F105EE" w:rsidRPr="008D13CB" w:rsidRDefault="00F105EE" w:rsidP="00481850">
            <w:pPr>
              <w:spacing w:after="0" w:line="240" w:lineRule="auto"/>
              <w:rPr>
                <w:rFonts w:ascii="Times New Roman" w:hAnsi="Times New Roman"/>
                <w:b/>
                <w:color w:val="000000"/>
                <w:sz w:val="24"/>
                <w:szCs w:val="24"/>
              </w:rPr>
            </w:pPr>
            <w:r w:rsidRPr="008D13CB">
              <w:rPr>
                <w:rFonts w:ascii="Times New Roman" w:hAnsi="Times New Roman"/>
                <w:b/>
                <w:color w:val="000000"/>
                <w:sz w:val="24"/>
                <w:szCs w:val="24"/>
              </w:rPr>
              <w:t xml:space="preserve">Содержание </w:t>
            </w:r>
          </w:p>
        </w:tc>
        <w:tc>
          <w:tcPr>
            <w:tcW w:w="590" w:type="pct"/>
            <w:vMerge w:val="restart"/>
            <w:shd w:val="clear" w:color="auto" w:fill="D9D9D9" w:themeFill="background1" w:themeFillShade="D9"/>
            <w:noWrap/>
            <w:vAlign w:val="center"/>
            <w:hideMark/>
          </w:tcPr>
          <w:p w:rsidR="00F105EE" w:rsidRPr="008D13CB" w:rsidRDefault="00917AA4" w:rsidP="00723A6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48</w:t>
            </w:r>
          </w:p>
        </w:tc>
        <w:tc>
          <w:tcPr>
            <w:tcW w:w="709" w:type="pct"/>
            <w:shd w:val="clear" w:color="auto" w:fill="auto"/>
            <w:vAlign w:val="center"/>
          </w:tcPr>
          <w:p w:rsidR="00F105EE" w:rsidRPr="008D13CB" w:rsidRDefault="00F105EE" w:rsidP="00481850">
            <w:pPr>
              <w:spacing w:after="0" w:line="240" w:lineRule="auto"/>
              <w:rPr>
                <w:rFonts w:ascii="Times New Roman" w:hAnsi="Times New Roman"/>
                <w:sz w:val="24"/>
                <w:szCs w:val="24"/>
              </w:rPr>
            </w:pPr>
          </w:p>
        </w:tc>
      </w:tr>
      <w:tr w:rsidR="00723A68" w:rsidRPr="00043537" w:rsidTr="00723A68">
        <w:trPr>
          <w:trHeight w:val="248"/>
        </w:trPr>
        <w:tc>
          <w:tcPr>
            <w:tcW w:w="855" w:type="pct"/>
            <w:vMerge/>
            <w:shd w:val="clear" w:color="auto" w:fill="auto"/>
          </w:tcPr>
          <w:p w:rsidR="00723A68" w:rsidRPr="008D13CB" w:rsidRDefault="00723A68" w:rsidP="00481850">
            <w:pPr>
              <w:spacing w:after="0" w:line="240" w:lineRule="auto"/>
              <w:contextualSpacing/>
              <w:rPr>
                <w:rFonts w:ascii="Times New Roman" w:hAnsi="Times New Roman"/>
                <w:b/>
                <w:bCs/>
                <w:sz w:val="24"/>
                <w:szCs w:val="24"/>
              </w:rPr>
            </w:pPr>
          </w:p>
        </w:tc>
        <w:tc>
          <w:tcPr>
            <w:tcW w:w="2846" w:type="pct"/>
            <w:gridSpan w:val="2"/>
            <w:shd w:val="clear" w:color="auto" w:fill="auto"/>
          </w:tcPr>
          <w:p w:rsidR="00723A68" w:rsidRPr="008D13CB" w:rsidRDefault="00723A68" w:rsidP="00F105EE">
            <w:pPr>
              <w:spacing w:after="0" w:line="240" w:lineRule="auto"/>
              <w:jc w:val="both"/>
              <w:rPr>
                <w:rFonts w:ascii="Times New Roman" w:hAnsi="Times New Roman"/>
                <w:b/>
                <w:color w:val="000000"/>
                <w:sz w:val="24"/>
                <w:szCs w:val="24"/>
              </w:rPr>
            </w:pPr>
            <w:r w:rsidRPr="008D13CB">
              <w:rPr>
                <w:rFonts w:ascii="Times New Roman" w:hAnsi="Times New Roman"/>
                <w:bCs/>
                <w:color w:val="000000"/>
                <w:sz w:val="24"/>
                <w:szCs w:val="24"/>
              </w:rPr>
              <w:t>Общие сведения об организации монтажных работ силовых и осветительных систем объектов жилищно-коммунального хозяйства</w:t>
            </w:r>
          </w:p>
        </w:tc>
        <w:tc>
          <w:tcPr>
            <w:tcW w:w="590" w:type="pct"/>
            <w:vMerge/>
            <w:shd w:val="clear" w:color="auto" w:fill="D9D9D9" w:themeFill="background1" w:themeFillShade="D9"/>
            <w:noWrap/>
            <w:vAlign w:val="center"/>
          </w:tcPr>
          <w:p w:rsidR="00723A68" w:rsidRPr="008D13CB" w:rsidRDefault="00723A68" w:rsidP="00481850">
            <w:pPr>
              <w:spacing w:after="0" w:line="240" w:lineRule="auto"/>
              <w:rPr>
                <w:rFonts w:ascii="Times New Roman" w:hAnsi="Times New Roman"/>
                <w:b/>
                <w:color w:val="000000"/>
                <w:sz w:val="24"/>
                <w:szCs w:val="24"/>
              </w:rPr>
            </w:pPr>
          </w:p>
        </w:tc>
        <w:tc>
          <w:tcPr>
            <w:tcW w:w="709" w:type="pct"/>
            <w:vMerge w:val="restart"/>
            <w:shd w:val="clear" w:color="auto" w:fill="auto"/>
          </w:tcPr>
          <w:p w:rsidR="00723A68" w:rsidRPr="008D13CB" w:rsidRDefault="00723A68" w:rsidP="00481850">
            <w:pPr>
              <w:spacing w:after="0" w:line="240" w:lineRule="auto"/>
              <w:rPr>
                <w:rFonts w:ascii="Times New Roman" w:hAnsi="Times New Roman"/>
                <w:sz w:val="24"/>
                <w:szCs w:val="24"/>
              </w:rPr>
            </w:pPr>
            <w:r w:rsidRPr="008D13CB">
              <w:rPr>
                <w:rFonts w:ascii="Times New Roman" w:hAnsi="Times New Roman"/>
                <w:sz w:val="24"/>
                <w:szCs w:val="24"/>
              </w:rPr>
              <w:t>ПК 3.1</w:t>
            </w:r>
          </w:p>
          <w:p w:rsidR="00723A68" w:rsidRPr="008D13CB" w:rsidRDefault="00723A68" w:rsidP="00481850">
            <w:pPr>
              <w:spacing w:after="0" w:line="240" w:lineRule="auto"/>
              <w:rPr>
                <w:rFonts w:ascii="Times New Roman" w:hAnsi="Times New Roman"/>
                <w:sz w:val="24"/>
                <w:szCs w:val="24"/>
              </w:rPr>
            </w:pPr>
            <w:r w:rsidRPr="008D13CB">
              <w:rPr>
                <w:rFonts w:ascii="Times New Roman" w:hAnsi="Times New Roman"/>
                <w:sz w:val="24"/>
                <w:szCs w:val="24"/>
              </w:rPr>
              <w:t>ОК 01</w:t>
            </w:r>
          </w:p>
        </w:tc>
      </w:tr>
      <w:tr w:rsidR="00723A68" w:rsidRPr="00043537" w:rsidTr="00723A68">
        <w:trPr>
          <w:trHeight w:val="248"/>
        </w:trPr>
        <w:tc>
          <w:tcPr>
            <w:tcW w:w="855" w:type="pct"/>
            <w:vMerge/>
            <w:shd w:val="clear" w:color="auto" w:fill="auto"/>
          </w:tcPr>
          <w:p w:rsidR="00723A68" w:rsidRPr="008D13CB" w:rsidRDefault="00723A68" w:rsidP="00481850">
            <w:pPr>
              <w:spacing w:after="0" w:line="240" w:lineRule="auto"/>
              <w:contextualSpacing/>
              <w:rPr>
                <w:rFonts w:ascii="Times New Roman" w:hAnsi="Times New Roman"/>
                <w:b/>
                <w:bCs/>
                <w:sz w:val="24"/>
                <w:szCs w:val="24"/>
              </w:rPr>
            </w:pPr>
          </w:p>
        </w:tc>
        <w:tc>
          <w:tcPr>
            <w:tcW w:w="2846" w:type="pct"/>
            <w:gridSpan w:val="2"/>
            <w:shd w:val="clear" w:color="auto" w:fill="auto"/>
          </w:tcPr>
          <w:p w:rsidR="00723A68" w:rsidRPr="008D13CB" w:rsidRDefault="00723A68" w:rsidP="00F105EE">
            <w:pPr>
              <w:spacing w:after="0" w:line="240" w:lineRule="auto"/>
              <w:jc w:val="both"/>
              <w:rPr>
                <w:rFonts w:ascii="Times New Roman" w:hAnsi="Times New Roman"/>
                <w:bCs/>
                <w:color w:val="000000"/>
                <w:sz w:val="24"/>
                <w:szCs w:val="24"/>
              </w:rPr>
            </w:pPr>
            <w:r w:rsidRPr="008D13CB">
              <w:rPr>
                <w:rFonts w:ascii="Times New Roman" w:hAnsi="Times New Roman"/>
                <w:bCs/>
                <w:color w:val="000000"/>
                <w:sz w:val="24"/>
                <w:szCs w:val="24"/>
              </w:rPr>
              <w:t>Охрану труда, техника безопасности при проведении монтажных работ</w:t>
            </w:r>
          </w:p>
        </w:tc>
        <w:tc>
          <w:tcPr>
            <w:tcW w:w="590" w:type="pct"/>
            <w:vMerge/>
            <w:shd w:val="clear" w:color="auto" w:fill="D9D9D9" w:themeFill="background1" w:themeFillShade="D9"/>
            <w:noWrap/>
            <w:vAlign w:val="center"/>
          </w:tcPr>
          <w:p w:rsidR="00723A68" w:rsidRPr="008D13CB" w:rsidRDefault="00723A68" w:rsidP="00481850">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481850">
            <w:pPr>
              <w:spacing w:after="0" w:line="240" w:lineRule="auto"/>
              <w:rPr>
                <w:rFonts w:ascii="Times New Roman" w:hAnsi="Times New Roman"/>
                <w:sz w:val="24"/>
                <w:szCs w:val="24"/>
              </w:rPr>
            </w:pPr>
          </w:p>
        </w:tc>
      </w:tr>
      <w:tr w:rsidR="00723A68" w:rsidRPr="00043537" w:rsidTr="00723A68">
        <w:trPr>
          <w:trHeight w:val="248"/>
        </w:trPr>
        <w:tc>
          <w:tcPr>
            <w:tcW w:w="855" w:type="pct"/>
            <w:vMerge/>
            <w:shd w:val="clear" w:color="auto" w:fill="auto"/>
          </w:tcPr>
          <w:p w:rsidR="00723A68" w:rsidRPr="008D13CB" w:rsidRDefault="00723A68" w:rsidP="00481850">
            <w:pPr>
              <w:spacing w:after="0" w:line="240" w:lineRule="auto"/>
              <w:contextualSpacing/>
              <w:rPr>
                <w:rFonts w:ascii="Times New Roman" w:hAnsi="Times New Roman"/>
                <w:b/>
                <w:bCs/>
                <w:sz w:val="24"/>
                <w:szCs w:val="24"/>
              </w:rPr>
            </w:pPr>
          </w:p>
        </w:tc>
        <w:tc>
          <w:tcPr>
            <w:tcW w:w="2846" w:type="pct"/>
            <w:gridSpan w:val="2"/>
            <w:shd w:val="clear" w:color="auto" w:fill="auto"/>
          </w:tcPr>
          <w:p w:rsidR="00723A68" w:rsidRPr="008D13CB" w:rsidRDefault="00723A68" w:rsidP="00F105EE">
            <w:pPr>
              <w:spacing w:after="0" w:line="240" w:lineRule="auto"/>
              <w:jc w:val="both"/>
              <w:rPr>
                <w:rFonts w:ascii="Times New Roman" w:hAnsi="Times New Roman"/>
                <w:bCs/>
                <w:color w:val="000000"/>
                <w:sz w:val="24"/>
                <w:szCs w:val="24"/>
              </w:rPr>
            </w:pPr>
            <w:r w:rsidRPr="008D13CB">
              <w:rPr>
                <w:rFonts w:ascii="Times New Roman" w:hAnsi="Times New Roman"/>
                <w:bCs/>
                <w:color w:val="000000"/>
                <w:sz w:val="24"/>
                <w:szCs w:val="24"/>
              </w:rPr>
              <w:t>Инструменты и оборудование для проведения монтажных работ</w:t>
            </w:r>
          </w:p>
        </w:tc>
        <w:tc>
          <w:tcPr>
            <w:tcW w:w="590" w:type="pct"/>
            <w:vMerge/>
            <w:shd w:val="clear" w:color="auto" w:fill="D9D9D9" w:themeFill="background1" w:themeFillShade="D9"/>
            <w:noWrap/>
            <w:vAlign w:val="center"/>
          </w:tcPr>
          <w:p w:rsidR="00723A68" w:rsidRPr="008D13CB" w:rsidRDefault="00723A68" w:rsidP="00481850">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481850">
            <w:pPr>
              <w:spacing w:after="0" w:line="240" w:lineRule="auto"/>
              <w:rPr>
                <w:rFonts w:ascii="Times New Roman" w:hAnsi="Times New Roman"/>
                <w:sz w:val="24"/>
                <w:szCs w:val="24"/>
              </w:rPr>
            </w:pPr>
          </w:p>
        </w:tc>
      </w:tr>
      <w:tr w:rsidR="00723A68" w:rsidRPr="00043537" w:rsidTr="00723A68">
        <w:trPr>
          <w:trHeight w:val="248"/>
        </w:trPr>
        <w:tc>
          <w:tcPr>
            <w:tcW w:w="855" w:type="pct"/>
            <w:vMerge/>
            <w:shd w:val="clear" w:color="auto" w:fill="auto"/>
          </w:tcPr>
          <w:p w:rsidR="00723A68" w:rsidRPr="008D13CB" w:rsidRDefault="00723A68" w:rsidP="00481850">
            <w:pPr>
              <w:spacing w:after="0" w:line="240" w:lineRule="auto"/>
              <w:contextualSpacing/>
              <w:rPr>
                <w:rFonts w:ascii="Times New Roman" w:hAnsi="Times New Roman"/>
                <w:b/>
                <w:bCs/>
                <w:sz w:val="24"/>
                <w:szCs w:val="24"/>
              </w:rPr>
            </w:pPr>
          </w:p>
        </w:tc>
        <w:tc>
          <w:tcPr>
            <w:tcW w:w="2846" w:type="pct"/>
            <w:gridSpan w:val="2"/>
            <w:shd w:val="clear" w:color="auto" w:fill="auto"/>
          </w:tcPr>
          <w:p w:rsidR="00723A68" w:rsidRPr="008D13CB" w:rsidRDefault="00723A68" w:rsidP="00F105EE">
            <w:pPr>
              <w:spacing w:after="0" w:line="240" w:lineRule="auto"/>
              <w:jc w:val="both"/>
              <w:rPr>
                <w:rFonts w:ascii="Times New Roman" w:hAnsi="Times New Roman"/>
                <w:bCs/>
                <w:color w:val="000000"/>
                <w:sz w:val="24"/>
                <w:szCs w:val="24"/>
              </w:rPr>
            </w:pPr>
            <w:r w:rsidRPr="008D13CB">
              <w:rPr>
                <w:rFonts w:ascii="Times New Roman" w:hAnsi="Times New Roman"/>
                <w:bCs/>
                <w:color w:val="000000"/>
                <w:sz w:val="24"/>
                <w:szCs w:val="24"/>
              </w:rPr>
              <w:t>Нормы и режимы водопотребления</w:t>
            </w:r>
          </w:p>
        </w:tc>
        <w:tc>
          <w:tcPr>
            <w:tcW w:w="590" w:type="pct"/>
            <w:vMerge/>
            <w:shd w:val="clear" w:color="auto" w:fill="D9D9D9" w:themeFill="background1" w:themeFillShade="D9"/>
            <w:noWrap/>
            <w:vAlign w:val="center"/>
          </w:tcPr>
          <w:p w:rsidR="00723A68" w:rsidRPr="008D13CB" w:rsidRDefault="00723A68" w:rsidP="00481850">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481850">
            <w:pPr>
              <w:spacing w:after="0" w:line="240" w:lineRule="auto"/>
              <w:rPr>
                <w:rFonts w:ascii="Times New Roman" w:hAnsi="Times New Roman"/>
                <w:sz w:val="24"/>
                <w:szCs w:val="24"/>
              </w:rPr>
            </w:pPr>
          </w:p>
        </w:tc>
      </w:tr>
      <w:tr w:rsidR="00723A68" w:rsidRPr="00043537" w:rsidTr="00723A68">
        <w:trPr>
          <w:trHeight w:val="248"/>
        </w:trPr>
        <w:tc>
          <w:tcPr>
            <w:tcW w:w="855" w:type="pct"/>
            <w:vMerge/>
            <w:shd w:val="clear" w:color="auto" w:fill="auto"/>
          </w:tcPr>
          <w:p w:rsidR="00723A68" w:rsidRPr="008D13CB" w:rsidRDefault="00723A68" w:rsidP="00481850">
            <w:pPr>
              <w:spacing w:after="0" w:line="240" w:lineRule="auto"/>
              <w:contextualSpacing/>
              <w:rPr>
                <w:rFonts w:ascii="Times New Roman" w:hAnsi="Times New Roman"/>
                <w:b/>
                <w:bCs/>
                <w:sz w:val="24"/>
                <w:szCs w:val="24"/>
              </w:rPr>
            </w:pPr>
          </w:p>
        </w:tc>
        <w:tc>
          <w:tcPr>
            <w:tcW w:w="2846" w:type="pct"/>
            <w:gridSpan w:val="2"/>
            <w:shd w:val="clear" w:color="auto" w:fill="auto"/>
          </w:tcPr>
          <w:p w:rsidR="00723A68" w:rsidRPr="008D13CB" w:rsidRDefault="00723A68" w:rsidP="00F105EE">
            <w:pPr>
              <w:spacing w:after="0" w:line="240" w:lineRule="auto"/>
              <w:jc w:val="both"/>
              <w:rPr>
                <w:rFonts w:ascii="Times New Roman" w:hAnsi="Times New Roman"/>
                <w:bCs/>
                <w:color w:val="000000"/>
                <w:sz w:val="24"/>
                <w:szCs w:val="24"/>
              </w:rPr>
            </w:pPr>
            <w:r w:rsidRPr="008D13CB">
              <w:rPr>
                <w:rFonts w:ascii="Times New Roman" w:hAnsi="Times New Roman"/>
                <w:bCs/>
                <w:color w:val="000000"/>
                <w:sz w:val="24"/>
                <w:szCs w:val="24"/>
              </w:rPr>
              <w:t>Технология подготовительных работ при проведении монтажа</w:t>
            </w:r>
          </w:p>
        </w:tc>
        <w:tc>
          <w:tcPr>
            <w:tcW w:w="590" w:type="pct"/>
            <w:vMerge/>
            <w:shd w:val="clear" w:color="auto" w:fill="D9D9D9" w:themeFill="background1" w:themeFillShade="D9"/>
            <w:noWrap/>
            <w:vAlign w:val="center"/>
          </w:tcPr>
          <w:p w:rsidR="00723A68" w:rsidRPr="008D13CB" w:rsidRDefault="00723A68" w:rsidP="00481850">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481850">
            <w:pPr>
              <w:spacing w:after="0" w:line="240" w:lineRule="auto"/>
              <w:rPr>
                <w:rFonts w:ascii="Times New Roman" w:hAnsi="Times New Roman"/>
                <w:sz w:val="24"/>
                <w:szCs w:val="24"/>
              </w:rPr>
            </w:pPr>
          </w:p>
        </w:tc>
      </w:tr>
      <w:tr w:rsidR="00723A68" w:rsidRPr="00043537" w:rsidTr="00723A68">
        <w:trPr>
          <w:trHeight w:val="248"/>
        </w:trPr>
        <w:tc>
          <w:tcPr>
            <w:tcW w:w="855" w:type="pct"/>
            <w:vMerge/>
            <w:shd w:val="clear" w:color="auto" w:fill="auto"/>
          </w:tcPr>
          <w:p w:rsidR="00723A68" w:rsidRPr="008D13CB" w:rsidRDefault="00723A68" w:rsidP="00481850">
            <w:pPr>
              <w:spacing w:after="0" w:line="240" w:lineRule="auto"/>
              <w:contextualSpacing/>
              <w:rPr>
                <w:rFonts w:ascii="Times New Roman" w:hAnsi="Times New Roman"/>
                <w:b/>
                <w:bCs/>
                <w:sz w:val="24"/>
                <w:szCs w:val="24"/>
              </w:rPr>
            </w:pPr>
          </w:p>
        </w:tc>
        <w:tc>
          <w:tcPr>
            <w:tcW w:w="2846" w:type="pct"/>
            <w:gridSpan w:val="2"/>
            <w:shd w:val="clear" w:color="auto" w:fill="auto"/>
          </w:tcPr>
          <w:p w:rsidR="00723A68" w:rsidRPr="008D13CB" w:rsidRDefault="00723A68" w:rsidP="00F105EE">
            <w:pPr>
              <w:spacing w:after="0" w:line="240" w:lineRule="auto"/>
              <w:jc w:val="both"/>
              <w:rPr>
                <w:rFonts w:ascii="Times New Roman" w:hAnsi="Times New Roman"/>
                <w:bCs/>
                <w:color w:val="000000"/>
                <w:sz w:val="24"/>
                <w:szCs w:val="24"/>
              </w:rPr>
            </w:pPr>
            <w:r w:rsidRPr="008D13CB">
              <w:rPr>
                <w:rFonts w:ascii="Times New Roman" w:hAnsi="Times New Roman"/>
                <w:bCs/>
                <w:color w:val="000000"/>
                <w:sz w:val="24"/>
                <w:szCs w:val="24"/>
              </w:rPr>
              <w:t>Технология расчета необходимых материалов и оборудования для монтажа.</w:t>
            </w:r>
          </w:p>
        </w:tc>
        <w:tc>
          <w:tcPr>
            <w:tcW w:w="590" w:type="pct"/>
            <w:vMerge/>
            <w:shd w:val="clear" w:color="auto" w:fill="D9D9D9" w:themeFill="background1" w:themeFillShade="D9"/>
            <w:noWrap/>
            <w:vAlign w:val="center"/>
          </w:tcPr>
          <w:p w:rsidR="00723A68" w:rsidRPr="008D13CB" w:rsidRDefault="00723A68" w:rsidP="00481850">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481850">
            <w:pPr>
              <w:spacing w:after="0" w:line="240" w:lineRule="auto"/>
              <w:rPr>
                <w:rFonts w:ascii="Times New Roman" w:hAnsi="Times New Roman"/>
                <w:sz w:val="24"/>
                <w:szCs w:val="24"/>
              </w:rPr>
            </w:pPr>
          </w:p>
        </w:tc>
      </w:tr>
      <w:tr w:rsidR="00723A68" w:rsidRPr="00043537" w:rsidTr="00723A68">
        <w:trPr>
          <w:trHeight w:val="248"/>
        </w:trPr>
        <w:tc>
          <w:tcPr>
            <w:tcW w:w="855" w:type="pct"/>
            <w:vMerge/>
            <w:shd w:val="clear" w:color="auto" w:fill="auto"/>
          </w:tcPr>
          <w:p w:rsidR="00723A68" w:rsidRPr="008D13CB" w:rsidRDefault="00723A68" w:rsidP="00481850">
            <w:pPr>
              <w:spacing w:after="0" w:line="240" w:lineRule="auto"/>
              <w:contextualSpacing/>
              <w:rPr>
                <w:rFonts w:ascii="Times New Roman" w:hAnsi="Times New Roman"/>
                <w:b/>
                <w:bCs/>
                <w:sz w:val="24"/>
                <w:szCs w:val="24"/>
              </w:rPr>
            </w:pPr>
          </w:p>
        </w:tc>
        <w:tc>
          <w:tcPr>
            <w:tcW w:w="2846" w:type="pct"/>
            <w:gridSpan w:val="2"/>
            <w:shd w:val="clear" w:color="auto" w:fill="auto"/>
          </w:tcPr>
          <w:p w:rsidR="00723A68" w:rsidRPr="008D13CB" w:rsidRDefault="00723A68" w:rsidP="00F105EE">
            <w:pPr>
              <w:spacing w:after="0" w:line="240" w:lineRule="auto"/>
              <w:jc w:val="both"/>
              <w:rPr>
                <w:rFonts w:ascii="Times New Roman" w:hAnsi="Times New Roman"/>
                <w:bCs/>
                <w:color w:val="000000"/>
                <w:sz w:val="24"/>
                <w:szCs w:val="24"/>
              </w:rPr>
            </w:pPr>
            <w:r w:rsidRPr="008D13CB">
              <w:rPr>
                <w:rFonts w:ascii="Times New Roman" w:hAnsi="Times New Roman"/>
                <w:bCs/>
                <w:color w:val="000000"/>
                <w:sz w:val="24"/>
                <w:szCs w:val="24"/>
              </w:rPr>
              <w:t>Предмонтажная подготовка кабелей и проводов. Способы соединения при монтаже</w:t>
            </w:r>
          </w:p>
        </w:tc>
        <w:tc>
          <w:tcPr>
            <w:tcW w:w="590" w:type="pct"/>
            <w:vMerge/>
            <w:shd w:val="clear" w:color="auto" w:fill="D9D9D9" w:themeFill="background1" w:themeFillShade="D9"/>
            <w:noWrap/>
            <w:vAlign w:val="center"/>
          </w:tcPr>
          <w:p w:rsidR="00723A68" w:rsidRPr="008D13CB" w:rsidRDefault="00723A68" w:rsidP="00481850">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481850">
            <w:pPr>
              <w:spacing w:after="0" w:line="240" w:lineRule="auto"/>
              <w:rPr>
                <w:rFonts w:ascii="Times New Roman" w:hAnsi="Times New Roman"/>
                <w:sz w:val="24"/>
                <w:szCs w:val="24"/>
              </w:rPr>
            </w:pPr>
          </w:p>
        </w:tc>
      </w:tr>
      <w:tr w:rsidR="00723A68" w:rsidRPr="00043537" w:rsidTr="00723A68">
        <w:trPr>
          <w:trHeight w:val="248"/>
        </w:trPr>
        <w:tc>
          <w:tcPr>
            <w:tcW w:w="855" w:type="pct"/>
            <w:vMerge/>
            <w:shd w:val="clear" w:color="auto" w:fill="auto"/>
          </w:tcPr>
          <w:p w:rsidR="00723A68" w:rsidRPr="008D13CB" w:rsidRDefault="00723A68" w:rsidP="00481850">
            <w:pPr>
              <w:spacing w:after="0" w:line="240" w:lineRule="auto"/>
              <w:contextualSpacing/>
              <w:rPr>
                <w:rFonts w:ascii="Times New Roman" w:hAnsi="Times New Roman"/>
                <w:b/>
                <w:bCs/>
                <w:sz w:val="24"/>
                <w:szCs w:val="24"/>
              </w:rPr>
            </w:pPr>
          </w:p>
        </w:tc>
        <w:tc>
          <w:tcPr>
            <w:tcW w:w="2846" w:type="pct"/>
            <w:gridSpan w:val="2"/>
            <w:shd w:val="clear" w:color="auto" w:fill="auto"/>
          </w:tcPr>
          <w:p w:rsidR="00723A68" w:rsidRPr="008D13CB" w:rsidRDefault="00723A68" w:rsidP="00F105EE">
            <w:pPr>
              <w:spacing w:after="0" w:line="240" w:lineRule="auto"/>
              <w:jc w:val="both"/>
              <w:rPr>
                <w:rFonts w:ascii="Times New Roman" w:hAnsi="Times New Roman"/>
                <w:bCs/>
                <w:color w:val="000000"/>
                <w:sz w:val="24"/>
                <w:szCs w:val="24"/>
              </w:rPr>
            </w:pPr>
            <w:r w:rsidRPr="008D13CB">
              <w:rPr>
                <w:rFonts w:ascii="Times New Roman" w:hAnsi="Times New Roman"/>
                <w:bCs/>
                <w:color w:val="000000"/>
                <w:sz w:val="24"/>
                <w:szCs w:val="24"/>
              </w:rPr>
              <w:t>Схемы электроснабжения жилых и общественных зданий</w:t>
            </w:r>
          </w:p>
        </w:tc>
        <w:tc>
          <w:tcPr>
            <w:tcW w:w="590" w:type="pct"/>
            <w:vMerge/>
            <w:shd w:val="clear" w:color="auto" w:fill="D9D9D9" w:themeFill="background1" w:themeFillShade="D9"/>
            <w:noWrap/>
            <w:vAlign w:val="center"/>
          </w:tcPr>
          <w:p w:rsidR="00723A68" w:rsidRPr="008D13CB" w:rsidRDefault="00723A68" w:rsidP="00481850">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481850">
            <w:pPr>
              <w:spacing w:after="0" w:line="240" w:lineRule="auto"/>
              <w:rPr>
                <w:rFonts w:ascii="Times New Roman" w:hAnsi="Times New Roman"/>
                <w:sz w:val="24"/>
                <w:szCs w:val="24"/>
              </w:rPr>
            </w:pPr>
          </w:p>
        </w:tc>
      </w:tr>
      <w:tr w:rsidR="00723A68" w:rsidRPr="00043537" w:rsidTr="00723A68">
        <w:trPr>
          <w:trHeight w:val="248"/>
        </w:trPr>
        <w:tc>
          <w:tcPr>
            <w:tcW w:w="855" w:type="pct"/>
            <w:vMerge/>
            <w:shd w:val="clear" w:color="auto" w:fill="auto"/>
          </w:tcPr>
          <w:p w:rsidR="00723A68" w:rsidRPr="008D13CB" w:rsidRDefault="00723A68" w:rsidP="00481850">
            <w:pPr>
              <w:spacing w:after="0" w:line="240" w:lineRule="auto"/>
              <w:contextualSpacing/>
              <w:rPr>
                <w:rFonts w:ascii="Times New Roman" w:hAnsi="Times New Roman"/>
                <w:b/>
                <w:bCs/>
                <w:sz w:val="24"/>
                <w:szCs w:val="24"/>
              </w:rPr>
            </w:pPr>
          </w:p>
        </w:tc>
        <w:tc>
          <w:tcPr>
            <w:tcW w:w="2846" w:type="pct"/>
            <w:gridSpan w:val="2"/>
            <w:shd w:val="clear" w:color="auto" w:fill="auto"/>
          </w:tcPr>
          <w:p w:rsidR="00723A68" w:rsidRPr="008D13CB" w:rsidRDefault="00723A68" w:rsidP="00F105EE">
            <w:pPr>
              <w:spacing w:after="0" w:line="240" w:lineRule="auto"/>
              <w:jc w:val="both"/>
              <w:rPr>
                <w:rFonts w:ascii="Times New Roman" w:hAnsi="Times New Roman"/>
                <w:bCs/>
                <w:color w:val="000000"/>
                <w:sz w:val="24"/>
                <w:szCs w:val="24"/>
              </w:rPr>
            </w:pPr>
            <w:r w:rsidRPr="008D13CB">
              <w:rPr>
                <w:rFonts w:ascii="Times New Roman" w:hAnsi="Times New Roman"/>
                <w:bCs/>
                <w:color w:val="000000"/>
                <w:sz w:val="24"/>
                <w:szCs w:val="24"/>
              </w:rPr>
              <w:t>Технология монтажа отдельных узлов силовых систем зданий и сооружений, системы освещения и осветительных сетей</w:t>
            </w:r>
          </w:p>
        </w:tc>
        <w:tc>
          <w:tcPr>
            <w:tcW w:w="590" w:type="pct"/>
            <w:vMerge/>
            <w:shd w:val="clear" w:color="auto" w:fill="D9D9D9" w:themeFill="background1" w:themeFillShade="D9"/>
            <w:noWrap/>
            <w:vAlign w:val="center"/>
          </w:tcPr>
          <w:p w:rsidR="00723A68" w:rsidRPr="008D13CB" w:rsidRDefault="00723A68" w:rsidP="00481850">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481850">
            <w:pPr>
              <w:spacing w:after="0" w:line="240" w:lineRule="auto"/>
              <w:rPr>
                <w:rFonts w:ascii="Times New Roman" w:hAnsi="Times New Roman"/>
                <w:sz w:val="24"/>
                <w:szCs w:val="24"/>
              </w:rPr>
            </w:pPr>
          </w:p>
        </w:tc>
      </w:tr>
      <w:tr w:rsidR="00723A68" w:rsidRPr="00043537" w:rsidTr="00723A68">
        <w:trPr>
          <w:trHeight w:val="248"/>
        </w:trPr>
        <w:tc>
          <w:tcPr>
            <w:tcW w:w="855" w:type="pct"/>
            <w:vMerge/>
            <w:shd w:val="clear" w:color="auto" w:fill="auto"/>
          </w:tcPr>
          <w:p w:rsidR="00723A68" w:rsidRPr="008D13CB" w:rsidRDefault="00723A68" w:rsidP="00481850">
            <w:pPr>
              <w:spacing w:after="0" w:line="240" w:lineRule="auto"/>
              <w:contextualSpacing/>
              <w:rPr>
                <w:rFonts w:ascii="Times New Roman" w:hAnsi="Times New Roman"/>
                <w:b/>
                <w:bCs/>
                <w:sz w:val="24"/>
                <w:szCs w:val="24"/>
              </w:rPr>
            </w:pPr>
          </w:p>
        </w:tc>
        <w:tc>
          <w:tcPr>
            <w:tcW w:w="2846" w:type="pct"/>
            <w:gridSpan w:val="2"/>
            <w:shd w:val="clear" w:color="auto" w:fill="auto"/>
          </w:tcPr>
          <w:p w:rsidR="00723A68" w:rsidRPr="008D13CB" w:rsidRDefault="00723A68" w:rsidP="00F105EE">
            <w:pPr>
              <w:spacing w:after="0" w:line="240" w:lineRule="auto"/>
              <w:jc w:val="both"/>
              <w:rPr>
                <w:rFonts w:ascii="Times New Roman" w:hAnsi="Times New Roman"/>
                <w:bCs/>
                <w:color w:val="000000"/>
                <w:sz w:val="24"/>
                <w:szCs w:val="24"/>
              </w:rPr>
            </w:pPr>
            <w:r w:rsidRPr="008D13CB">
              <w:rPr>
                <w:rFonts w:ascii="Times New Roman" w:hAnsi="Times New Roman"/>
                <w:bCs/>
                <w:color w:val="000000"/>
                <w:sz w:val="24"/>
                <w:szCs w:val="24"/>
              </w:rPr>
              <w:t>Расчет необходимых материалов и оборудования при монтаже отдельных узлов силовых систем зданий и сооружений, системы освещения и осветительных систем объектов жилищно-коммунального хозяйства</w:t>
            </w:r>
          </w:p>
        </w:tc>
        <w:tc>
          <w:tcPr>
            <w:tcW w:w="590" w:type="pct"/>
            <w:vMerge/>
            <w:shd w:val="clear" w:color="auto" w:fill="D9D9D9" w:themeFill="background1" w:themeFillShade="D9"/>
            <w:noWrap/>
            <w:vAlign w:val="center"/>
          </w:tcPr>
          <w:p w:rsidR="00723A68" w:rsidRPr="008D13CB" w:rsidRDefault="00723A68" w:rsidP="00481850">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481850">
            <w:pPr>
              <w:spacing w:after="0" w:line="240" w:lineRule="auto"/>
              <w:rPr>
                <w:rFonts w:ascii="Times New Roman" w:hAnsi="Times New Roman"/>
                <w:sz w:val="24"/>
                <w:szCs w:val="24"/>
              </w:rPr>
            </w:pPr>
          </w:p>
        </w:tc>
      </w:tr>
      <w:tr w:rsidR="00917AA4" w:rsidRPr="00E96B49" w:rsidTr="00723A68">
        <w:trPr>
          <w:trHeight w:val="86"/>
        </w:trPr>
        <w:tc>
          <w:tcPr>
            <w:tcW w:w="855" w:type="pct"/>
            <w:vMerge/>
            <w:shd w:val="clear" w:color="auto" w:fill="auto"/>
            <w:hideMark/>
          </w:tcPr>
          <w:p w:rsidR="007603EF" w:rsidRPr="008D13CB" w:rsidRDefault="007603EF" w:rsidP="00481850">
            <w:pPr>
              <w:spacing w:after="0" w:line="240" w:lineRule="auto"/>
              <w:rPr>
                <w:rFonts w:ascii="Times New Roman" w:hAnsi="Times New Roman"/>
                <w:b/>
                <w:color w:val="000000"/>
                <w:sz w:val="24"/>
                <w:szCs w:val="24"/>
              </w:rPr>
            </w:pPr>
          </w:p>
        </w:tc>
        <w:tc>
          <w:tcPr>
            <w:tcW w:w="2846" w:type="pct"/>
            <w:gridSpan w:val="2"/>
            <w:shd w:val="clear" w:color="auto" w:fill="auto"/>
            <w:hideMark/>
          </w:tcPr>
          <w:p w:rsidR="007603EF" w:rsidRPr="008D13CB" w:rsidRDefault="007603EF" w:rsidP="008D13CB">
            <w:pPr>
              <w:spacing w:after="0" w:line="240" w:lineRule="auto"/>
              <w:jc w:val="both"/>
              <w:rPr>
                <w:rFonts w:ascii="Times New Roman" w:hAnsi="Times New Roman"/>
                <w:color w:val="000000"/>
                <w:sz w:val="24"/>
                <w:szCs w:val="24"/>
              </w:rPr>
            </w:pPr>
            <w:r w:rsidRPr="008D13CB">
              <w:rPr>
                <w:rFonts w:ascii="Times New Roman" w:hAnsi="Times New Roman"/>
                <w:b/>
                <w:color w:val="000000"/>
                <w:sz w:val="24"/>
                <w:szCs w:val="24"/>
              </w:rPr>
              <w:t>В том числе практических и лабораторных занятий</w:t>
            </w:r>
          </w:p>
        </w:tc>
        <w:tc>
          <w:tcPr>
            <w:tcW w:w="590" w:type="pct"/>
            <w:vMerge w:val="restart"/>
            <w:shd w:val="clear" w:color="auto" w:fill="92D050"/>
            <w:noWrap/>
            <w:vAlign w:val="center"/>
            <w:hideMark/>
          </w:tcPr>
          <w:p w:rsidR="007603EF" w:rsidRPr="00F105EE" w:rsidRDefault="00917AA4" w:rsidP="00481850">
            <w:pPr>
              <w:spacing w:after="0" w:line="240" w:lineRule="auto"/>
              <w:rPr>
                <w:rFonts w:ascii="Times New Roman" w:hAnsi="Times New Roman"/>
                <w:color w:val="000000"/>
                <w:sz w:val="24"/>
                <w:szCs w:val="24"/>
              </w:rPr>
            </w:pPr>
            <w:r>
              <w:rPr>
                <w:rFonts w:ascii="Times New Roman" w:hAnsi="Times New Roman"/>
                <w:color w:val="000000"/>
                <w:sz w:val="24"/>
                <w:szCs w:val="24"/>
              </w:rPr>
              <w:t>28</w:t>
            </w:r>
          </w:p>
        </w:tc>
        <w:tc>
          <w:tcPr>
            <w:tcW w:w="709" w:type="pct"/>
            <w:shd w:val="clear" w:color="auto" w:fill="auto"/>
            <w:vAlign w:val="center"/>
          </w:tcPr>
          <w:p w:rsidR="007603EF" w:rsidRPr="008D13CB" w:rsidRDefault="007603EF" w:rsidP="00481850">
            <w:pPr>
              <w:spacing w:after="0" w:line="240" w:lineRule="auto"/>
              <w:rPr>
                <w:rFonts w:ascii="Times New Roman" w:hAnsi="Times New Roman"/>
                <w:sz w:val="24"/>
                <w:szCs w:val="24"/>
                <w:lang w:eastAsia="en-US"/>
              </w:rPr>
            </w:pPr>
          </w:p>
        </w:tc>
      </w:tr>
      <w:tr w:rsidR="00917AA4" w:rsidRPr="00E96B49" w:rsidTr="00723A68">
        <w:trPr>
          <w:trHeight w:val="70"/>
        </w:trPr>
        <w:tc>
          <w:tcPr>
            <w:tcW w:w="855" w:type="pct"/>
            <w:vMerge/>
            <w:shd w:val="clear" w:color="auto" w:fill="auto"/>
          </w:tcPr>
          <w:p w:rsidR="007603EF" w:rsidRPr="008D13CB" w:rsidRDefault="007603EF" w:rsidP="00481850">
            <w:pPr>
              <w:spacing w:after="0" w:line="240" w:lineRule="auto"/>
              <w:rPr>
                <w:rFonts w:ascii="Times New Roman" w:hAnsi="Times New Roman"/>
                <w:b/>
                <w:color w:val="000000"/>
                <w:sz w:val="24"/>
                <w:szCs w:val="24"/>
              </w:rPr>
            </w:pPr>
          </w:p>
        </w:tc>
        <w:tc>
          <w:tcPr>
            <w:tcW w:w="2846" w:type="pct"/>
            <w:gridSpan w:val="2"/>
            <w:shd w:val="clear" w:color="auto" w:fill="auto"/>
          </w:tcPr>
          <w:p w:rsidR="001E084C" w:rsidRPr="001E084C" w:rsidRDefault="001E084C" w:rsidP="001E084C">
            <w:pPr>
              <w:pStyle w:val="Default"/>
              <w:jc w:val="both"/>
            </w:pPr>
            <w:r w:rsidRPr="001E084C">
              <w:t xml:space="preserve">Практическое занятие 1: </w:t>
            </w:r>
            <w:r w:rsidRPr="001E084C">
              <w:rPr>
                <w:b/>
                <w:bCs/>
              </w:rPr>
              <w:t>«</w:t>
            </w:r>
            <w:r w:rsidRPr="001E084C">
              <w:t>Выбор сечения проводников по току нагрузки</w:t>
            </w:r>
            <w:r w:rsidRPr="001E084C">
              <w:rPr>
                <w:b/>
                <w:bCs/>
              </w:rPr>
              <w:t xml:space="preserve">». </w:t>
            </w:r>
          </w:p>
          <w:p w:rsidR="001E084C" w:rsidRPr="001E084C" w:rsidRDefault="001E084C" w:rsidP="001E084C">
            <w:pPr>
              <w:pStyle w:val="Default"/>
              <w:jc w:val="both"/>
            </w:pPr>
            <w:r w:rsidRPr="001E084C">
              <w:t xml:space="preserve">Практическое занятие 2: «Выбор сечения проводников по допустимой потере напряжения». </w:t>
            </w:r>
          </w:p>
          <w:p w:rsidR="001E084C" w:rsidRPr="001E084C" w:rsidRDefault="001E084C" w:rsidP="001E084C">
            <w:pPr>
              <w:pStyle w:val="Default"/>
              <w:jc w:val="both"/>
            </w:pPr>
            <w:r w:rsidRPr="001E084C">
              <w:t xml:space="preserve">Практическое занятие 3: «Расчет сечения проводников. Решение задач». </w:t>
            </w:r>
          </w:p>
          <w:p w:rsidR="001E084C" w:rsidRPr="001E084C" w:rsidRDefault="001E084C" w:rsidP="001E084C">
            <w:pPr>
              <w:pStyle w:val="Default"/>
              <w:jc w:val="both"/>
            </w:pPr>
            <w:r w:rsidRPr="001E084C">
              <w:lastRenderedPageBreak/>
              <w:t xml:space="preserve">Практическое занятие 4: «Монтаж электроустановочных изделий и осветительных приборов». </w:t>
            </w:r>
          </w:p>
          <w:p w:rsidR="001E084C" w:rsidRPr="001E084C" w:rsidRDefault="001E084C" w:rsidP="001E084C">
            <w:pPr>
              <w:pStyle w:val="Default"/>
              <w:jc w:val="both"/>
            </w:pPr>
            <w:r w:rsidRPr="001E084C">
              <w:t xml:space="preserve">Практическое занятие 5: «Монтаж пускорегулирующих аппаратов». </w:t>
            </w:r>
          </w:p>
          <w:p w:rsidR="001E084C" w:rsidRPr="001E084C" w:rsidRDefault="001E084C" w:rsidP="001E084C">
            <w:pPr>
              <w:pStyle w:val="Default"/>
              <w:jc w:val="both"/>
            </w:pPr>
            <w:r w:rsidRPr="001E084C">
              <w:t xml:space="preserve">Практическое занятие 6: «Установка выключателей, переключателей, штепсельных розеток, звонков, счетчиков». </w:t>
            </w:r>
          </w:p>
          <w:p w:rsidR="007603EF" w:rsidRPr="001E084C" w:rsidRDefault="001E084C" w:rsidP="001E084C">
            <w:pPr>
              <w:spacing w:after="0" w:line="240" w:lineRule="auto"/>
              <w:jc w:val="both"/>
              <w:rPr>
                <w:rFonts w:ascii="Times New Roman" w:hAnsi="Times New Roman"/>
                <w:color w:val="000000"/>
                <w:sz w:val="24"/>
                <w:szCs w:val="24"/>
              </w:rPr>
            </w:pPr>
            <w:r w:rsidRPr="001E084C">
              <w:rPr>
                <w:rFonts w:ascii="Times New Roman" w:hAnsi="Times New Roman"/>
                <w:sz w:val="24"/>
                <w:szCs w:val="24"/>
              </w:rPr>
              <w:t xml:space="preserve">Практическое занятие 7: «Монтаж аппаратов защиты». </w:t>
            </w:r>
            <w:r w:rsidR="007603EF" w:rsidRPr="001E084C">
              <w:rPr>
                <w:rFonts w:ascii="Times New Roman" w:hAnsi="Times New Roman"/>
                <w:color w:val="000000"/>
                <w:sz w:val="24"/>
                <w:szCs w:val="24"/>
              </w:rPr>
              <w:t>Выбор сечения проводников по допустимой потере напряжения</w:t>
            </w:r>
          </w:p>
          <w:p w:rsidR="001E084C" w:rsidRPr="001E084C" w:rsidRDefault="001E084C" w:rsidP="001E084C">
            <w:pPr>
              <w:pStyle w:val="Default"/>
              <w:jc w:val="both"/>
            </w:pPr>
            <w:r w:rsidRPr="001E084C">
              <w:t xml:space="preserve">Практическое занятие 8: «Монтаж светодиодных ламп». </w:t>
            </w:r>
          </w:p>
          <w:p w:rsidR="001E084C" w:rsidRPr="001E084C" w:rsidRDefault="001E084C" w:rsidP="001E084C">
            <w:pPr>
              <w:pStyle w:val="Default"/>
              <w:jc w:val="both"/>
            </w:pPr>
            <w:r w:rsidRPr="001E084C">
              <w:t xml:space="preserve">Практическое занятие 9: «Монтаж датчиков движения». </w:t>
            </w:r>
          </w:p>
          <w:p w:rsidR="001E084C" w:rsidRPr="001E084C" w:rsidRDefault="001E084C" w:rsidP="001E084C">
            <w:pPr>
              <w:pStyle w:val="Default"/>
              <w:jc w:val="both"/>
            </w:pPr>
            <w:r w:rsidRPr="001E084C">
              <w:t xml:space="preserve">Практическое занятие 10: «Монтаж сети заземления». </w:t>
            </w:r>
          </w:p>
          <w:p w:rsidR="001E084C" w:rsidRPr="001E084C" w:rsidRDefault="001E084C" w:rsidP="001E084C">
            <w:pPr>
              <w:pStyle w:val="Default"/>
              <w:jc w:val="both"/>
            </w:pPr>
            <w:r w:rsidRPr="001E084C">
              <w:t xml:space="preserve">Практическое занятие 11: «Измерение сопротивления сети заземления». </w:t>
            </w:r>
          </w:p>
          <w:p w:rsidR="001E084C" w:rsidRPr="001E084C" w:rsidRDefault="001E084C" w:rsidP="001E084C">
            <w:pPr>
              <w:pStyle w:val="Default"/>
              <w:jc w:val="both"/>
            </w:pPr>
            <w:r w:rsidRPr="001E084C">
              <w:t xml:space="preserve">Практическое занятие 12: «Измерение сопротивления изоляции сети освещения». </w:t>
            </w:r>
          </w:p>
          <w:p w:rsidR="001E084C" w:rsidRPr="008D13CB" w:rsidRDefault="001E084C" w:rsidP="001E084C">
            <w:pPr>
              <w:spacing w:after="0" w:line="240" w:lineRule="auto"/>
              <w:jc w:val="both"/>
              <w:rPr>
                <w:rFonts w:ascii="Times New Roman" w:hAnsi="Times New Roman"/>
                <w:b/>
                <w:color w:val="000000"/>
                <w:sz w:val="24"/>
                <w:szCs w:val="24"/>
              </w:rPr>
            </w:pPr>
            <w:r w:rsidRPr="001E084C">
              <w:rPr>
                <w:rFonts w:ascii="Times New Roman" w:hAnsi="Times New Roman"/>
                <w:sz w:val="24"/>
                <w:szCs w:val="24"/>
              </w:rPr>
              <w:t>Практическое занятие 13: «Проверка схем монтажа проводки осветительной сети»</w:t>
            </w:r>
            <w:r>
              <w:t xml:space="preserve"> </w:t>
            </w:r>
          </w:p>
        </w:tc>
        <w:tc>
          <w:tcPr>
            <w:tcW w:w="590" w:type="pct"/>
            <w:vMerge/>
            <w:shd w:val="clear" w:color="auto" w:fill="92D050"/>
            <w:noWrap/>
            <w:vAlign w:val="center"/>
          </w:tcPr>
          <w:p w:rsidR="007603EF" w:rsidRPr="008D13CB" w:rsidRDefault="007603EF" w:rsidP="00481850">
            <w:pPr>
              <w:spacing w:after="0" w:line="240" w:lineRule="auto"/>
              <w:rPr>
                <w:rFonts w:ascii="Times New Roman" w:hAnsi="Times New Roman"/>
                <w:color w:val="000000"/>
                <w:sz w:val="24"/>
                <w:szCs w:val="24"/>
              </w:rPr>
            </w:pPr>
          </w:p>
        </w:tc>
        <w:tc>
          <w:tcPr>
            <w:tcW w:w="709" w:type="pct"/>
            <w:shd w:val="clear" w:color="auto" w:fill="auto"/>
          </w:tcPr>
          <w:p w:rsidR="007603EF" w:rsidRPr="008D13CB" w:rsidRDefault="007603EF" w:rsidP="00481850">
            <w:pPr>
              <w:spacing w:after="0" w:line="240" w:lineRule="auto"/>
              <w:rPr>
                <w:rFonts w:ascii="Times New Roman" w:hAnsi="Times New Roman"/>
                <w:sz w:val="24"/>
                <w:szCs w:val="24"/>
              </w:rPr>
            </w:pPr>
            <w:r w:rsidRPr="008D13CB">
              <w:rPr>
                <w:rFonts w:ascii="Times New Roman" w:hAnsi="Times New Roman"/>
                <w:sz w:val="24"/>
                <w:szCs w:val="24"/>
              </w:rPr>
              <w:t>ПК 3.1</w:t>
            </w:r>
          </w:p>
          <w:p w:rsidR="007603EF" w:rsidRPr="008D13CB" w:rsidRDefault="007603EF" w:rsidP="00481850">
            <w:pPr>
              <w:spacing w:after="0" w:line="240" w:lineRule="auto"/>
              <w:rPr>
                <w:rFonts w:ascii="Times New Roman" w:hAnsi="Times New Roman"/>
                <w:sz w:val="24"/>
                <w:szCs w:val="24"/>
                <w:lang w:eastAsia="en-US"/>
              </w:rPr>
            </w:pPr>
            <w:r w:rsidRPr="008D13CB">
              <w:rPr>
                <w:rFonts w:ascii="Times New Roman" w:hAnsi="Times New Roman"/>
                <w:sz w:val="24"/>
                <w:szCs w:val="24"/>
              </w:rPr>
              <w:t>ОК 01</w:t>
            </w:r>
          </w:p>
        </w:tc>
      </w:tr>
      <w:tr w:rsidR="00917AA4" w:rsidRPr="00E96B49" w:rsidTr="00723A68">
        <w:trPr>
          <w:trHeight w:val="136"/>
        </w:trPr>
        <w:tc>
          <w:tcPr>
            <w:tcW w:w="855" w:type="pct"/>
            <w:vMerge w:val="restart"/>
            <w:shd w:val="clear" w:color="auto" w:fill="auto"/>
          </w:tcPr>
          <w:p w:rsidR="00F105EE" w:rsidRPr="008D13CB" w:rsidRDefault="00F105EE" w:rsidP="00481850">
            <w:pPr>
              <w:spacing w:after="0" w:line="240" w:lineRule="auto"/>
              <w:rPr>
                <w:rFonts w:ascii="Times New Roman" w:hAnsi="Times New Roman"/>
                <w:b/>
                <w:color w:val="000000"/>
                <w:sz w:val="24"/>
                <w:szCs w:val="24"/>
              </w:rPr>
            </w:pPr>
            <w:r w:rsidRPr="008D13CB">
              <w:rPr>
                <w:rFonts w:ascii="Times New Roman" w:hAnsi="Times New Roman"/>
                <w:b/>
                <w:sz w:val="24"/>
                <w:szCs w:val="24"/>
              </w:rPr>
              <w:t xml:space="preserve">Тема 1.2 Монтаж отдельных узлов слаботочных систем зданий и сооружений </w:t>
            </w:r>
          </w:p>
        </w:tc>
        <w:tc>
          <w:tcPr>
            <w:tcW w:w="2846" w:type="pct"/>
            <w:gridSpan w:val="2"/>
            <w:shd w:val="clear" w:color="auto" w:fill="auto"/>
          </w:tcPr>
          <w:p w:rsidR="00F105EE" w:rsidRPr="008D13CB" w:rsidRDefault="00F105EE" w:rsidP="008D13CB">
            <w:pPr>
              <w:spacing w:after="0" w:line="240" w:lineRule="auto"/>
              <w:jc w:val="both"/>
              <w:rPr>
                <w:rFonts w:ascii="Times New Roman" w:hAnsi="Times New Roman"/>
                <w:b/>
                <w:color w:val="000000"/>
                <w:sz w:val="24"/>
                <w:szCs w:val="24"/>
              </w:rPr>
            </w:pPr>
            <w:r w:rsidRPr="008D13CB">
              <w:rPr>
                <w:rFonts w:ascii="Times New Roman" w:hAnsi="Times New Roman"/>
                <w:b/>
                <w:color w:val="000000"/>
                <w:sz w:val="24"/>
                <w:szCs w:val="24"/>
              </w:rPr>
              <w:t>Содержание</w:t>
            </w:r>
          </w:p>
        </w:tc>
        <w:tc>
          <w:tcPr>
            <w:tcW w:w="590" w:type="pct"/>
            <w:vMerge w:val="restart"/>
            <w:shd w:val="clear" w:color="auto" w:fill="D9D9D9" w:themeFill="background1" w:themeFillShade="D9"/>
            <w:noWrap/>
            <w:vAlign w:val="center"/>
          </w:tcPr>
          <w:p w:rsidR="00F105EE" w:rsidRPr="008D13CB" w:rsidRDefault="00F105EE" w:rsidP="00723A6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r w:rsidR="00917AA4">
              <w:rPr>
                <w:rFonts w:ascii="Times New Roman" w:hAnsi="Times New Roman"/>
                <w:b/>
                <w:color w:val="000000"/>
                <w:sz w:val="24"/>
                <w:szCs w:val="24"/>
              </w:rPr>
              <w:t>6</w:t>
            </w:r>
          </w:p>
        </w:tc>
        <w:tc>
          <w:tcPr>
            <w:tcW w:w="709" w:type="pct"/>
            <w:shd w:val="clear" w:color="auto" w:fill="auto"/>
          </w:tcPr>
          <w:p w:rsidR="00F105EE" w:rsidRPr="008D13CB" w:rsidRDefault="00F105EE" w:rsidP="00481850">
            <w:pPr>
              <w:spacing w:after="0" w:line="240" w:lineRule="auto"/>
              <w:rPr>
                <w:rFonts w:ascii="Times New Roman" w:hAnsi="Times New Roman"/>
                <w:sz w:val="24"/>
                <w:szCs w:val="24"/>
                <w:lang w:eastAsia="en-US"/>
              </w:rPr>
            </w:pPr>
          </w:p>
        </w:tc>
      </w:tr>
      <w:tr w:rsidR="00723A68" w:rsidRPr="00E96B49" w:rsidTr="00723A68">
        <w:trPr>
          <w:trHeight w:val="136"/>
        </w:trPr>
        <w:tc>
          <w:tcPr>
            <w:tcW w:w="855" w:type="pct"/>
            <w:vMerge/>
            <w:shd w:val="clear" w:color="auto" w:fill="auto"/>
          </w:tcPr>
          <w:p w:rsidR="00723A68" w:rsidRPr="008D13CB" w:rsidRDefault="00723A68" w:rsidP="00481850">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F105EE">
            <w:pPr>
              <w:suppressAutoHyphens/>
              <w:spacing w:after="0" w:line="240" w:lineRule="auto"/>
              <w:jc w:val="both"/>
              <w:rPr>
                <w:rFonts w:ascii="Times New Roman" w:hAnsi="Times New Roman"/>
                <w:b/>
                <w:color w:val="000000"/>
                <w:sz w:val="24"/>
                <w:szCs w:val="24"/>
              </w:rPr>
            </w:pPr>
            <w:r w:rsidRPr="008D13CB">
              <w:rPr>
                <w:rFonts w:ascii="Times New Roman" w:hAnsi="Times New Roman"/>
                <w:sz w:val="24"/>
                <w:szCs w:val="24"/>
              </w:rPr>
              <w:t>Сущность, назначение и содержание монтажа отдельных узлов слаботочных систем объектов жилищно-коммунального хозяйства</w:t>
            </w:r>
          </w:p>
        </w:tc>
        <w:tc>
          <w:tcPr>
            <w:tcW w:w="590" w:type="pct"/>
            <w:vMerge/>
            <w:shd w:val="clear" w:color="auto" w:fill="D9D9D9" w:themeFill="background1" w:themeFillShade="D9"/>
            <w:noWrap/>
            <w:vAlign w:val="center"/>
          </w:tcPr>
          <w:p w:rsidR="00723A68" w:rsidRPr="008D13CB" w:rsidRDefault="00723A68" w:rsidP="00481850">
            <w:pPr>
              <w:spacing w:after="0" w:line="240" w:lineRule="auto"/>
              <w:rPr>
                <w:rFonts w:ascii="Times New Roman" w:hAnsi="Times New Roman"/>
                <w:b/>
                <w:color w:val="000000"/>
                <w:sz w:val="24"/>
                <w:szCs w:val="24"/>
              </w:rPr>
            </w:pPr>
          </w:p>
        </w:tc>
        <w:tc>
          <w:tcPr>
            <w:tcW w:w="709" w:type="pct"/>
            <w:vMerge w:val="restart"/>
            <w:shd w:val="clear" w:color="auto" w:fill="auto"/>
          </w:tcPr>
          <w:p w:rsidR="00723A68" w:rsidRPr="008D13CB" w:rsidRDefault="00723A68" w:rsidP="00481850">
            <w:pPr>
              <w:spacing w:after="0" w:line="240" w:lineRule="auto"/>
              <w:rPr>
                <w:rFonts w:ascii="Times New Roman" w:hAnsi="Times New Roman"/>
                <w:sz w:val="24"/>
                <w:szCs w:val="24"/>
              </w:rPr>
            </w:pPr>
            <w:r w:rsidRPr="008D13CB">
              <w:rPr>
                <w:rFonts w:ascii="Times New Roman" w:hAnsi="Times New Roman"/>
                <w:sz w:val="24"/>
                <w:szCs w:val="24"/>
              </w:rPr>
              <w:t>ПК 3.1</w:t>
            </w:r>
          </w:p>
          <w:p w:rsidR="00723A68" w:rsidRPr="008D13CB" w:rsidRDefault="00723A68" w:rsidP="00481850">
            <w:pPr>
              <w:spacing w:after="0" w:line="240" w:lineRule="auto"/>
              <w:rPr>
                <w:rFonts w:ascii="Times New Roman" w:hAnsi="Times New Roman"/>
                <w:sz w:val="24"/>
                <w:szCs w:val="24"/>
                <w:lang w:eastAsia="en-US"/>
              </w:rPr>
            </w:pPr>
            <w:r w:rsidRPr="008D13CB">
              <w:rPr>
                <w:rFonts w:ascii="Times New Roman" w:hAnsi="Times New Roman"/>
                <w:sz w:val="24"/>
                <w:szCs w:val="24"/>
              </w:rPr>
              <w:t>ОК 01</w:t>
            </w:r>
          </w:p>
        </w:tc>
      </w:tr>
      <w:tr w:rsidR="00723A68" w:rsidRPr="00E96B49" w:rsidTr="00723A68">
        <w:trPr>
          <w:trHeight w:val="136"/>
        </w:trPr>
        <w:tc>
          <w:tcPr>
            <w:tcW w:w="855" w:type="pct"/>
            <w:vMerge/>
            <w:shd w:val="clear" w:color="auto" w:fill="auto"/>
          </w:tcPr>
          <w:p w:rsidR="00723A68" w:rsidRPr="008D13CB" w:rsidRDefault="00723A68" w:rsidP="00481850">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F105EE">
            <w:pPr>
              <w:suppressAutoHyphens/>
              <w:spacing w:after="0" w:line="240" w:lineRule="auto"/>
              <w:jc w:val="both"/>
              <w:rPr>
                <w:rFonts w:ascii="Times New Roman" w:hAnsi="Times New Roman"/>
                <w:sz w:val="24"/>
                <w:szCs w:val="24"/>
              </w:rPr>
            </w:pPr>
            <w:r w:rsidRPr="008D13CB">
              <w:rPr>
                <w:rFonts w:ascii="Times New Roman" w:hAnsi="Times New Roman"/>
                <w:sz w:val="24"/>
                <w:szCs w:val="24"/>
              </w:rPr>
              <w:t>Методы и приемы расчета необходимых материалов и оборудования при монтаже отдельных узлов слаботочных систем зданий и сооружений</w:t>
            </w:r>
          </w:p>
        </w:tc>
        <w:tc>
          <w:tcPr>
            <w:tcW w:w="590" w:type="pct"/>
            <w:vMerge/>
            <w:shd w:val="clear" w:color="auto" w:fill="D9D9D9" w:themeFill="background1" w:themeFillShade="D9"/>
            <w:noWrap/>
            <w:vAlign w:val="center"/>
          </w:tcPr>
          <w:p w:rsidR="00723A68" w:rsidRPr="008D13CB" w:rsidRDefault="00723A68" w:rsidP="00481850">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481850">
            <w:pPr>
              <w:spacing w:after="0" w:line="240" w:lineRule="auto"/>
              <w:rPr>
                <w:rFonts w:ascii="Times New Roman" w:hAnsi="Times New Roman"/>
                <w:sz w:val="24"/>
                <w:szCs w:val="24"/>
              </w:rPr>
            </w:pPr>
          </w:p>
        </w:tc>
      </w:tr>
      <w:tr w:rsidR="00723A68" w:rsidRPr="00E96B49" w:rsidTr="00723A68">
        <w:trPr>
          <w:trHeight w:val="136"/>
        </w:trPr>
        <w:tc>
          <w:tcPr>
            <w:tcW w:w="855" w:type="pct"/>
            <w:vMerge/>
            <w:shd w:val="clear" w:color="auto" w:fill="auto"/>
          </w:tcPr>
          <w:p w:rsidR="00723A68" w:rsidRPr="008D13CB" w:rsidRDefault="00723A68" w:rsidP="00481850">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F105EE">
            <w:pPr>
              <w:suppressAutoHyphens/>
              <w:spacing w:after="0" w:line="240" w:lineRule="auto"/>
              <w:jc w:val="both"/>
              <w:rPr>
                <w:rFonts w:ascii="Times New Roman" w:hAnsi="Times New Roman"/>
                <w:sz w:val="24"/>
                <w:szCs w:val="24"/>
              </w:rPr>
            </w:pPr>
            <w:r w:rsidRPr="008D13CB">
              <w:rPr>
                <w:rFonts w:ascii="Times New Roman" w:hAnsi="Times New Roman"/>
                <w:sz w:val="24"/>
                <w:szCs w:val="24"/>
              </w:rPr>
              <w:t>Охран</w:t>
            </w:r>
            <w:r>
              <w:rPr>
                <w:rFonts w:ascii="Times New Roman" w:hAnsi="Times New Roman"/>
                <w:sz w:val="24"/>
                <w:szCs w:val="24"/>
              </w:rPr>
              <w:t>а</w:t>
            </w:r>
            <w:r w:rsidRPr="008D13CB">
              <w:rPr>
                <w:rFonts w:ascii="Times New Roman" w:hAnsi="Times New Roman"/>
                <w:sz w:val="24"/>
                <w:szCs w:val="24"/>
              </w:rPr>
              <w:t xml:space="preserve"> труда, техника безопасности при проведении монтажных работ</w:t>
            </w:r>
          </w:p>
        </w:tc>
        <w:tc>
          <w:tcPr>
            <w:tcW w:w="590" w:type="pct"/>
            <w:vMerge/>
            <w:shd w:val="clear" w:color="auto" w:fill="D9D9D9" w:themeFill="background1" w:themeFillShade="D9"/>
            <w:noWrap/>
            <w:vAlign w:val="center"/>
          </w:tcPr>
          <w:p w:rsidR="00723A68" w:rsidRPr="008D13CB" w:rsidRDefault="00723A68" w:rsidP="00481850">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481850">
            <w:pPr>
              <w:spacing w:after="0" w:line="240" w:lineRule="auto"/>
              <w:rPr>
                <w:rFonts w:ascii="Times New Roman" w:hAnsi="Times New Roman"/>
                <w:sz w:val="24"/>
                <w:szCs w:val="24"/>
              </w:rPr>
            </w:pPr>
          </w:p>
        </w:tc>
      </w:tr>
      <w:tr w:rsidR="00917AA4" w:rsidRPr="00E96B49" w:rsidTr="00723A68">
        <w:trPr>
          <w:trHeight w:val="136"/>
        </w:trPr>
        <w:tc>
          <w:tcPr>
            <w:tcW w:w="855" w:type="pct"/>
            <w:vMerge/>
            <w:shd w:val="clear" w:color="auto" w:fill="auto"/>
          </w:tcPr>
          <w:p w:rsidR="007603EF" w:rsidRPr="008D13CB" w:rsidRDefault="007603EF" w:rsidP="008D13CB">
            <w:pPr>
              <w:spacing w:after="0" w:line="240" w:lineRule="auto"/>
              <w:rPr>
                <w:rFonts w:ascii="Times New Roman" w:hAnsi="Times New Roman"/>
                <w:b/>
                <w:bCs/>
                <w:color w:val="000000"/>
                <w:sz w:val="24"/>
                <w:szCs w:val="24"/>
              </w:rPr>
            </w:pPr>
          </w:p>
        </w:tc>
        <w:tc>
          <w:tcPr>
            <w:tcW w:w="2846" w:type="pct"/>
            <w:gridSpan w:val="2"/>
            <w:shd w:val="clear" w:color="auto" w:fill="auto"/>
          </w:tcPr>
          <w:p w:rsidR="007603EF" w:rsidRPr="008D13CB" w:rsidRDefault="007603EF" w:rsidP="008D13CB">
            <w:pPr>
              <w:spacing w:after="0" w:line="240" w:lineRule="auto"/>
              <w:jc w:val="both"/>
              <w:rPr>
                <w:rFonts w:ascii="Times New Roman" w:hAnsi="Times New Roman"/>
                <w:color w:val="000000"/>
                <w:sz w:val="24"/>
                <w:szCs w:val="24"/>
              </w:rPr>
            </w:pPr>
            <w:r w:rsidRPr="008D13CB">
              <w:rPr>
                <w:rFonts w:ascii="Times New Roman" w:hAnsi="Times New Roman"/>
                <w:b/>
                <w:color w:val="000000"/>
                <w:sz w:val="24"/>
                <w:szCs w:val="24"/>
              </w:rPr>
              <w:t>В том числе практических и лабораторных занятий</w:t>
            </w:r>
          </w:p>
        </w:tc>
        <w:tc>
          <w:tcPr>
            <w:tcW w:w="590" w:type="pct"/>
            <w:vMerge w:val="restart"/>
            <w:shd w:val="clear" w:color="auto" w:fill="92D050"/>
            <w:noWrap/>
            <w:vAlign w:val="center"/>
          </w:tcPr>
          <w:p w:rsidR="007603EF" w:rsidRPr="00F105EE" w:rsidRDefault="00917AA4" w:rsidP="008D13CB">
            <w:pPr>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709" w:type="pct"/>
            <w:shd w:val="clear" w:color="auto" w:fill="auto"/>
          </w:tcPr>
          <w:p w:rsidR="007603EF" w:rsidRPr="008D13CB" w:rsidRDefault="007603EF" w:rsidP="008D13CB">
            <w:pPr>
              <w:spacing w:after="0" w:line="240" w:lineRule="auto"/>
              <w:rPr>
                <w:rFonts w:ascii="Times New Roman" w:hAnsi="Times New Roman"/>
                <w:sz w:val="24"/>
                <w:szCs w:val="24"/>
                <w:lang w:eastAsia="en-US"/>
              </w:rPr>
            </w:pPr>
          </w:p>
        </w:tc>
      </w:tr>
      <w:tr w:rsidR="00917AA4" w:rsidRPr="00E96B49" w:rsidTr="00723A68">
        <w:trPr>
          <w:trHeight w:val="267"/>
        </w:trPr>
        <w:tc>
          <w:tcPr>
            <w:tcW w:w="855" w:type="pct"/>
            <w:vMerge/>
            <w:shd w:val="clear" w:color="auto" w:fill="auto"/>
          </w:tcPr>
          <w:p w:rsidR="007603EF" w:rsidRPr="008D13CB" w:rsidRDefault="007603EF" w:rsidP="008D13CB">
            <w:pPr>
              <w:spacing w:after="0" w:line="240" w:lineRule="auto"/>
              <w:rPr>
                <w:rFonts w:ascii="Times New Roman" w:hAnsi="Times New Roman"/>
                <w:b/>
                <w:bCs/>
                <w:color w:val="000000"/>
                <w:sz w:val="24"/>
                <w:szCs w:val="24"/>
              </w:rPr>
            </w:pPr>
          </w:p>
        </w:tc>
        <w:tc>
          <w:tcPr>
            <w:tcW w:w="2846" w:type="pct"/>
            <w:gridSpan w:val="2"/>
            <w:shd w:val="clear" w:color="auto" w:fill="auto"/>
          </w:tcPr>
          <w:p w:rsidR="001E084C" w:rsidRPr="001E084C" w:rsidRDefault="001E084C" w:rsidP="001E084C">
            <w:pPr>
              <w:pStyle w:val="Default"/>
              <w:jc w:val="both"/>
            </w:pPr>
            <w:r w:rsidRPr="001E084C">
              <w:t xml:space="preserve">Практическое занятие 14: «Расчет необходимых материалов и оборудования при монтаже отдельных узлов слаботочных систем зданий и сооружений». </w:t>
            </w:r>
          </w:p>
          <w:p w:rsidR="001E084C" w:rsidRPr="001E084C" w:rsidRDefault="001E084C" w:rsidP="001E084C">
            <w:pPr>
              <w:pStyle w:val="Default"/>
              <w:jc w:val="both"/>
            </w:pPr>
            <w:r w:rsidRPr="001E084C">
              <w:t xml:space="preserve">Практическое занятие 15: «Проектирование отдельных узлов слаботочных систем зданий и сооружений». </w:t>
            </w:r>
          </w:p>
          <w:p w:rsidR="001E084C" w:rsidRPr="001E084C" w:rsidRDefault="001E084C" w:rsidP="001E084C">
            <w:pPr>
              <w:pStyle w:val="Default"/>
              <w:jc w:val="both"/>
            </w:pPr>
            <w:r w:rsidRPr="001E084C">
              <w:t xml:space="preserve">Практическое занятие 16: «Монтаж отдельных узлов охранно-пожарных систем объектов жилищно-коммунального хозяйства». </w:t>
            </w:r>
          </w:p>
          <w:p w:rsidR="007603EF" w:rsidRPr="008D13CB" w:rsidRDefault="001E084C" w:rsidP="001E084C">
            <w:pPr>
              <w:spacing w:after="0" w:line="240" w:lineRule="auto"/>
              <w:jc w:val="both"/>
              <w:rPr>
                <w:rFonts w:ascii="Times New Roman" w:hAnsi="Times New Roman"/>
                <w:b/>
                <w:color w:val="000000"/>
                <w:sz w:val="24"/>
                <w:szCs w:val="24"/>
              </w:rPr>
            </w:pPr>
            <w:r w:rsidRPr="001E084C">
              <w:rPr>
                <w:rFonts w:ascii="Times New Roman" w:hAnsi="Times New Roman"/>
                <w:sz w:val="24"/>
                <w:szCs w:val="24"/>
              </w:rPr>
              <w:t>Практическое занятие 17: «Монтаж отдельных узлов систем видеонаблюдения объектов жилищно-коммунального хозяйства»</w:t>
            </w:r>
            <w:r>
              <w:t xml:space="preserve"> </w:t>
            </w:r>
          </w:p>
        </w:tc>
        <w:tc>
          <w:tcPr>
            <w:tcW w:w="590" w:type="pct"/>
            <w:vMerge/>
            <w:shd w:val="clear" w:color="auto" w:fill="92D050"/>
            <w:noWrap/>
            <w:vAlign w:val="center"/>
          </w:tcPr>
          <w:p w:rsidR="007603EF" w:rsidRPr="008D13CB" w:rsidRDefault="007603EF" w:rsidP="008D13CB">
            <w:pPr>
              <w:spacing w:after="0" w:line="240" w:lineRule="auto"/>
              <w:rPr>
                <w:rFonts w:ascii="Times New Roman" w:hAnsi="Times New Roman"/>
                <w:color w:val="000000"/>
                <w:sz w:val="24"/>
                <w:szCs w:val="24"/>
              </w:rPr>
            </w:pPr>
          </w:p>
        </w:tc>
        <w:tc>
          <w:tcPr>
            <w:tcW w:w="709" w:type="pct"/>
            <w:shd w:val="clear" w:color="auto" w:fill="auto"/>
          </w:tcPr>
          <w:p w:rsidR="007603EF" w:rsidRPr="008D13CB" w:rsidRDefault="007603EF" w:rsidP="008D13CB">
            <w:pPr>
              <w:spacing w:after="0" w:line="240" w:lineRule="auto"/>
              <w:rPr>
                <w:rFonts w:ascii="Times New Roman" w:hAnsi="Times New Roman"/>
                <w:sz w:val="24"/>
                <w:szCs w:val="24"/>
              </w:rPr>
            </w:pPr>
            <w:r w:rsidRPr="008D13CB">
              <w:rPr>
                <w:rFonts w:ascii="Times New Roman" w:hAnsi="Times New Roman"/>
                <w:sz w:val="24"/>
                <w:szCs w:val="24"/>
              </w:rPr>
              <w:t>ПК 3.1</w:t>
            </w:r>
          </w:p>
          <w:p w:rsidR="007603EF" w:rsidRPr="008D13CB" w:rsidRDefault="007603EF" w:rsidP="008D13CB">
            <w:pPr>
              <w:spacing w:after="0" w:line="240" w:lineRule="auto"/>
              <w:rPr>
                <w:rFonts w:ascii="Times New Roman" w:hAnsi="Times New Roman"/>
                <w:sz w:val="24"/>
                <w:szCs w:val="24"/>
                <w:lang w:eastAsia="en-US"/>
              </w:rPr>
            </w:pPr>
          </w:p>
        </w:tc>
      </w:tr>
      <w:tr w:rsidR="00917AA4" w:rsidRPr="00E96B49" w:rsidTr="00723A68">
        <w:trPr>
          <w:trHeight w:val="136"/>
        </w:trPr>
        <w:tc>
          <w:tcPr>
            <w:tcW w:w="855" w:type="pct"/>
            <w:vMerge w:val="restart"/>
            <w:shd w:val="clear" w:color="auto" w:fill="auto"/>
            <w:hideMark/>
          </w:tcPr>
          <w:p w:rsidR="00F105EE" w:rsidRPr="008D13CB" w:rsidRDefault="00F105EE" w:rsidP="008D13CB">
            <w:pPr>
              <w:widowControl w:val="0"/>
              <w:adjustRightInd w:val="0"/>
              <w:spacing w:after="0" w:line="240" w:lineRule="auto"/>
              <w:textAlignment w:val="baseline"/>
              <w:rPr>
                <w:rFonts w:ascii="Times New Roman" w:hAnsi="Times New Roman"/>
                <w:b/>
                <w:color w:val="000000"/>
                <w:sz w:val="24"/>
                <w:szCs w:val="24"/>
              </w:rPr>
            </w:pPr>
            <w:r w:rsidRPr="008D13CB">
              <w:rPr>
                <w:rFonts w:ascii="Times New Roman" w:hAnsi="Times New Roman"/>
                <w:b/>
                <w:sz w:val="24"/>
                <w:szCs w:val="24"/>
              </w:rPr>
              <w:t xml:space="preserve">Тема 1.3. Ремонт </w:t>
            </w:r>
            <w:r w:rsidRPr="008D13CB">
              <w:rPr>
                <w:rFonts w:ascii="Times New Roman" w:hAnsi="Times New Roman"/>
                <w:b/>
                <w:sz w:val="24"/>
                <w:szCs w:val="24"/>
              </w:rPr>
              <w:lastRenderedPageBreak/>
              <w:t>отдельных узлов силовых и слаботочных систем зданий и сооружений, системы освещения и осветительных сетей объектов жилищно-коммунального хозяйства</w:t>
            </w:r>
          </w:p>
        </w:tc>
        <w:tc>
          <w:tcPr>
            <w:tcW w:w="2846" w:type="pct"/>
            <w:gridSpan w:val="2"/>
            <w:shd w:val="clear" w:color="auto" w:fill="auto"/>
            <w:hideMark/>
          </w:tcPr>
          <w:p w:rsidR="00F105EE" w:rsidRPr="008D13CB" w:rsidRDefault="00F105EE" w:rsidP="008D13CB">
            <w:pPr>
              <w:spacing w:after="0" w:line="240" w:lineRule="auto"/>
              <w:jc w:val="both"/>
              <w:rPr>
                <w:rFonts w:ascii="Times New Roman" w:hAnsi="Times New Roman"/>
                <w:color w:val="000000"/>
                <w:sz w:val="24"/>
                <w:szCs w:val="24"/>
              </w:rPr>
            </w:pPr>
            <w:r w:rsidRPr="008D13CB">
              <w:rPr>
                <w:rFonts w:ascii="Times New Roman" w:hAnsi="Times New Roman"/>
                <w:b/>
                <w:color w:val="000000"/>
                <w:sz w:val="24"/>
                <w:szCs w:val="24"/>
              </w:rPr>
              <w:lastRenderedPageBreak/>
              <w:t>Содержание</w:t>
            </w:r>
          </w:p>
        </w:tc>
        <w:tc>
          <w:tcPr>
            <w:tcW w:w="590" w:type="pct"/>
            <w:vMerge w:val="restart"/>
            <w:shd w:val="clear" w:color="auto" w:fill="D9D9D9" w:themeFill="background1" w:themeFillShade="D9"/>
            <w:noWrap/>
            <w:vAlign w:val="center"/>
            <w:hideMark/>
          </w:tcPr>
          <w:p w:rsidR="00F105EE" w:rsidRPr="008D13CB" w:rsidRDefault="00917AA4" w:rsidP="00723A6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w:t>
            </w:r>
          </w:p>
        </w:tc>
        <w:tc>
          <w:tcPr>
            <w:tcW w:w="709" w:type="pct"/>
            <w:shd w:val="clear" w:color="auto" w:fill="auto"/>
            <w:vAlign w:val="center"/>
          </w:tcPr>
          <w:p w:rsidR="00F105EE" w:rsidRPr="008D13CB" w:rsidRDefault="00F105EE" w:rsidP="008D13CB">
            <w:pPr>
              <w:spacing w:after="0" w:line="240" w:lineRule="auto"/>
              <w:rPr>
                <w:rFonts w:ascii="Times New Roman" w:hAnsi="Times New Roman"/>
                <w:sz w:val="24"/>
                <w:szCs w:val="24"/>
                <w:lang w:eastAsia="en-US"/>
              </w:rPr>
            </w:pPr>
          </w:p>
        </w:tc>
      </w:tr>
      <w:tr w:rsidR="00723A68" w:rsidRPr="00E96B49" w:rsidTr="00723A68">
        <w:trPr>
          <w:trHeight w:val="136"/>
        </w:trPr>
        <w:tc>
          <w:tcPr>
            <w:tcW w:w="855" w:type="pct"/>
            <w:vMerge/>
            <w:shd w:val="clear" w:color="auto" w:fill="auto"/>
          </w:tcPr>
          <w:p w:rsidR="00723A68" w:rsidRPr="008D13CB" w:rsidRDefault="00723A68" w:rsidP="008D13CB">
            <w:pPr>
              <w:spacing w:after="0" w:line="240" w:lineRule="auto"/>
              <w:rPr>
                <w:rFonts w:ascii="Times New Roman" w:hAnsi="Times New Roman"/>
                <w:b/>
                <w:bCs/>
                <w:sz w:val="24"/>
                <w:szCs w:val="24"/>
              </w:rPr>
            </w:pPr>
          </w:p>
        </w:tc>
        <w:tc>
          <w:tcPr>
            <w:tcW w:w="2846" w:type="pct"/>
            <w:gridSpan w:val="2"/>
            <w:shd w:val="clear" w:color="auto" w:fill="auto"/>
          </w:tcPr>
          <w:p w:rsidR="00723A68" w:rsidRPr="008D13CB" w:rsidRDefault="00723A68" w:rsidP="00F105EE">
            <w:pPr>
              <w:spacing w:after="0"/>
              <w:jc w:val="both"/>
              <w:rPr>
                <w:rFonts w:ascii="Times New Roman" w:hAnsi="Times New Roman"/>
                <w:b/>
                <w:color w:val="000000"/>
                <w:sz w:val="24"/>
                <w:szCs w:val="24"/>
              </w:rPr>
            </w:pPr>
            <w:r w:rsidRPr="008D13CB">
              <w:rPr>
                <w:rFonts w:ascii="Times New Roman" w:hAnsi="Times New Roman"/>
                <w:sz w:val="24"/>
                <w:szCs w:val="24"/>
              </w:rPr>
              <w:t>Сущность, назначение и технология ремонта отдельных узлов силовых систем зданий и сооружений, системы освещения и осветительных сетей объектов жилищно-коммунального хозяйства</w:t>
            </w:r>
          </w:p>
        </w:tc>
        <w:tc>
          <w:tcPr>
            <w:tcW w:w="590" w:type="pct"/>
            <w:vMerge/>
            <w:shd w:val="clear" w:color="auto" w:fill="D9D9D9" w:themeFill="background1" w:themeFillShade="D9"/>
            <w:noWrap/>
            <w:vAlign w:val="center"/>
          </w:tcPr>
          <w:p w:rsidR="00723A68" w:rsidRPr="008D13CB" w:rsidRDefault="00723A68" w:rsidP="008D13CB">
            <w:pPr>
              <w:spacing w:after="0" w:line="240" w:lineRule="auto"/>
              <w:rPr>
                <w:rFonts w:ascii="Times New Roman" w:hAnsi="Times New Roman"/>
                <w:b/>
                <w:color w:val="000000"/>
                <w:sz w:val="24"/>
                <w:szCs w:val="24"/>
              </w:rPr>
            </w:pPr>
          </w:p>
        </w:tc>
        <w:tc>
          <w:tcPr>
            <w:tcW w:w="709" w:type="pct"/>
            <w:vMerge w:val="restart"/>
            <w:shd w:val="clear" w:color="auto" w:fill="auto"/>
          </w:tcPr>
          <w:p w:rsidR="00723A68" w:rsidRPr="008D13CB" w:rsidRDefault="00723A68" w:rsidP="008D13CB">
            <w:pPr>
              <w:spacing w:after="0" w:line="240" w:lineRule="auto"/>
              <w:rPr>
                <w:rFonts w:ascii="Times New Roman" w:hAnsi="Times New Roman"/>
                <w:sz w:val="24"/>
                <w:szCs w:val="24"/>
              </w:rPr>
            </w:pPr>
            <w:r w:rsidRPr="008D13CB">
              <w:rPr>
                <w:rFonts w:ascii="Times New Roman" w:hAnsi="Times New Roman"/>
                <w:sz w:val="24"/>
                <w:szCs w:val="24"/>
              </w:rPr>
              <w:t>ПК 3.1</w:t>
            </w:r>
          </w:p>
          <w:p w:rsidR="00723A68" w:rsidRPr="008D13CB" w:rsidRDefault="00723A68" w:rsidP="008D13CB">
            <w:pPr>
              <w:spacing w:after="0" w:line="240" w:lineRule="auto"/>
              <w:rPr>
                <w:rFonts w:ascii="Times New Roman" w:hAnsi="Times New Roman"/>
                <w:sz w:val="24"/>
                <w:szCs w:val="24"/>
                <w:lang w:eastAsia="en-US"/>
              </w:rPr>
            </w:pPr>
            <w:r w:rsidRPr="008D13CB">
              <w:rPr>
                <w:rFonts w:ascii="Times New Roman" w:hAnsi="Times New Roman"/>
                <w:sz w:val="24"/>
                <w:szCs w:val="24"/>
              </w:rPr>
              <w:t>ОК 01</w:t>
            </w:r>
          </w:p>
        </w:tc>
      </w:tr>
      <w:tr w:rsidR="00723A68" w:rsidRPr="00E96B49" w:rsidTr="00723A68">
        <w:trPr>
          <w:trHeight w:val="136"/>
        </w:trPr>
        <w:tc>
          <w:tcPr>
            <w:tcW w:w="855" w:type="pct"/>
            <w:vMerge/>
            <w:shd w:val="clear" w:color="auto" w:fill="auto"/>
          </w:tcPr>
          <w:p w:rsidR="00723A68" w:rsidRPr="008D13CB" w:rsidRDefault="00723A68" w:rsidP="008D13CB">
            <w:pPr>
              <w:spacing w:after="0" w:line="240" w:lineRule="auto"/>
              <w:rPr>
                <w:rFonts w:ascii="Times New Roman" w:hAnsi="Times New Roman"/>
                <w:b/>
                <w:bCs/>
                <w:sz w:val="24"/>
                <w:szCs w:val="24"/>
              </w:rPr>
            </w:pPr>
          </w:p>
        </w:tc>
        <w:tc>
          <w:tcPr>
            <w:tcW w:w="2846" w:type="pct"/>
            <w:gridSpan w:val="2"/>
            <w:shd w:val="clear" w:color="auto" w:fill="auto"/>
          </w:tcPr>
          <w:p w:rsidR="00723A68" w:rsidRPr="008D13CB" w:rsidRDefault="00723A68" w:rsidP="00F105EE">
            <w:pPr>
              <w:spacing w:after="0"/>
              <w:jc w:val="both"/>
              <w:rPr>
                <w:rFonts w:ascii="Times New Roman" w:hAnsi="Times New Roman"/>
                <w:sz w:val="24"/>
                <w:szCs w:val="24"/>
              </w:rPr>
            </w:pPr>
            <w:r w:rsidRPr="008D13CB">
              <w:rPr>
                <w:rFonts w:ascii="Times New Roman" w:hAnsi="Times New Roman"/>
                <w:sz w:val="24"/>
                <w:szCs w:val="24"/>
              </w:rPr>
              <w:t>Сущность, назначение и технология ремонта отдельных узлов слаботочных систем объектов жилищно-коммунального хозяйства</w:t>
            </w:r>
          </w:p>
        </w:tc>
        <w:tc>
          <w:tcPr>
            <w:tcW w:w="590" w:type="pct"/>
            <w:vMerge/>
            <w:shd w:val="clear" w:color="auto" w:fill="D9D9D9" w:themeFill="background1" w:themeFillShade="D9"/>
            <w:noWrap/>
            <w:vAlign w:val="center"/>
          </w:tcPr>
          <w:p w:rsidR="00723A68" w:rsidRPr="008D13CB" w:rsidRDefault="00723A68" w:rsidP="008D13CB">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8D13CB">
            <w:pPr>
              <w:spacing w:after="0" w:line="240" w:lineRule="auto"/>
              <w:rPr>
                <w:rFonts w:ascii="Times New Roman" w:hAnsi="Times New Roman"/>
                <w:sz w:val="24"/>
                <w:szCs w:val="24"/>
              </w:rPr>
            </w:pPr>
          </w:p>
        </w:tc>
      </w:tr>
      <w:tr w:rsidR="00917AA4" w:rsidRPr="00E96B49" w:rsidTr="00723A68">
        <w:trPr>
          <w:trHeight w:val="136"/>
        </w:trPr>
        <w:tc>
          <w:tcPr>
            <w:tcW w:w="855" w:type="pct"/>
            <w:vMerge/>
            <w:shd w:val="clear" w:color="auto" w:fill="auto"/>
          </w:tcPr>
          <w:p w:rsidR="00F105EE" w:rsidRPr="008D13CB" w:rsidRDefault="00F105EE" w:rsidP="008D13CB">
            <w:pPr>
              <w:spacing w:after="0" w:line="240" w:lineRule="auto"/>
              <w:rPr>
                <w:rFonts w:ascii="Times New Roman" w:hAnsi="Times New Roman"/>
                <w:b/>
                <w:bCs/>
                <w:sz w:val="24"/>
                <w:szCs w:val="24"/>
              </w:rPr>
            </w:pPr>
          </w:p>
        </w:tc>
        <w:tc>
          <w:tcPr>
            <w:tcW w:w="2846" w:type="pct"/>
            <w:gridSpan w:val="2"/>
            <w:shd w:val="clear" w:color="auto" w:fill="auto"/>
          </w:tcPr>
          <w:p w:rsidR="00F105EE" w:rsidRPr="008D13CB" w:rsidRDefault="00F105EE" w:rsidP="00F105EE">
            <w:pPr>
              <w:spacing w:after="0"/>
              <w:jc w:val="both"/>
              <w:rPr>
                <w:rFonts w:ascii="Times New Roman" w:hAnsi="Times New Roman"/>
                <w:sz w:val="24"/>
                <w:szCs w:val="24"/>
              </w:rPr>
            </w:pPr>
            <w:r w:rsidRPr="008D13CB">
              <w:rPr>
                <w:rFonts w:ascii="Times New Roman" w:hAnsi="Times New Roman"/>
                <w:sz w:val="24"/>
                <w:szCs w:val="24"/>
              </w:rPr>
              <w:t>Материалы и оборудование, необходимые при ремонте отдельных узлов силовых и слаботочных систем зданий и сооружений, системы освещения и осветительных сетей объектов жилищно-коммунального хозяйства</w:t>
            </w:r>
          </w:p>
        </w:tc>
        <w:tc>
          <w:tcPr>
            <w:tcW w:w="590" w:type="pct"/>
            <w:vMerge/>
            <w:shd w:val="clear" w:color="auto" w:fill="D9D9D9" w:themeFill="background1" w:themeFillShade="D9"/>
            <w:noWrap/>
            <w:vAlign w:val="center"/>
          </w:tcPr>
          <w:p w:rsidR="00F105EE" w:rsidRPr="008D13CB" w:rsidRDefault="00F105EE" w:rsidP="008D13CB">
            <w:pPr>
              <w:spacing w:after="0" w:line="240" w:lineRule="auto"/>
              <w:rPr>
                <w:rFonts w:ascii="Times New Roman" w:hAnsi="Times New Roman"/>
                <w:b/>
                <w:color w:val="000000"/>
                <w:sz w:val="24"/>
                <w:szCs w:val="24"/>
              </w:rPr>
            </w:pPr>
          </w:p>
        </w:tc>
        <w:tc>
          <w:tcPr>
            <w:tcW w:w="709" w:type="pct"/>
            <w:shd w:val="clear" w:color="auto" w:fill="auto"/>
          </w:tcPr>
          <w:p w:rsidR="00F105EE" w:rsidRPr="008D13CB" w:rsidRDefault="00F105EE" w:rsidP="008D13CB">
            <w:pPr>
              <w:spacing w:after="0" w:line="240" w:lineRule="auto"/>
              <w:rPr>
                <w:rFonts w:ascii="Times New Roman" w:hAnsi="Times New Roman"/>
                <w:sz w:val="24"/>
                <w:szCs w:val="24"/>
              </w:rPr>
            </w:pPr>
          </w:p>
        </w:tc>
      </w:tr>
      <w:tr w:rsidR="00917AA4" w:rsidRPr="00E96B49" w:rsidTr="00723A68">
        <w:trPr>
          <w:trHeight w:val="136"/>
        </w:trPr>
        <w:tc>
          <w:tcPr>
            <w:tcW w:w="855" w:type="pct"/>
            <w:vMerge/>
            <w:shd w:val="clear" w:color="auto" w:fill="auto"/>
          </w:tcPr>
          <w:p w:rsidR="00F105EE" w:rsidRPr="008D13CB" w:rsidRDefault="00F105EE" w:rsidP="008D13CB">
            <w:pPr>
              <w:spacing w:after="0" w:line="240" w:lineRule="auto"/>
              <w:rPr>
                <w:rFonts w:ascii="Times New Roman" w:hAnsi="Times New Roman"/>
                <w:b/>
                <w:bCs/>
                <w:sz w:val="24"/>
                <w:szCs w:val="24"/>
              </w:rPr>
            </w:pPr>
          </w:p>
        </w:tc>
        <w:tc>
          <w:tcPr>
            <w:tcW w:w="2846" w:type="pct"/>
            <w:gridSpan w:val="2"/>
            <w:shd w:val="clear" w:color="auto" w:fill="auto"/>
          </w:tcPr>
          <w:p w:rsidR="00F105EE" w:rsidRPr="008D13CB" w:rsidRDefault="00F105EE" w:rsidP="008D13CB">
            <w:pPr>
              <w:spacing w:after="0"/>
              <w:jc w:val="both"/>
              <w:rPr>
                <w:rFonts w:ascii="Times New Roman" w:hAnsi="Times New Roman"/>
                <w:sz w:val="24"/>
                <w:szCs w:val="24"/>
              </w:rPr>
            </w:pPr>
            <w:r w:rsidRPr="008D13CB">
              <w:rPr>
                <w:rFonts w:ascii="Times New Roman" w:hAnsi="Times New Roman"/>
                <w:sz w:val="24"/>
                <w:szCs w:val="24"/>
              </w:rPr>
              <w:t>Организация рабочего места. Требования охраны труда и техники безопасности</w:t>
            </w:r>
          </w:p>
        </w:tc>
        <w:tc>
          <w:tcPr>
            <w:tcW w:w="590" w:type="pct"/>
            <w:vMerge/>
            <w:shd w:val="clear" w:color="auto" w:fill="D9D9D9" w:themeFill="background1" w:themeFillShade="D9"/>
            <w:noWrap/>
            <w:vAlign w:val="center"/>
          </w:tcPr>
          <w:p w:rsidR="00F105EE" w:rsidRPr="008D13CB" w:rsidRDefault="00F105EE" w:rsidP="008D13CB">
            <w:pPr>
              <w:spacing w:after="0" w:line="240" w:lineRule="auto"/>
              <w:rPr>
                <w:rFonts w:ascii="Times New Roman" w:hAnsi="Times New Roman"/>
                <w:b/>
                <w:color w:val="000000"/>
                <w:sz w:val="24"/>
                <w:szCs w:val="24"/>
              </w:rPr>
            </w:pPr>
          </w:p>
        </w:tc>
        <w:tc>
          <w:tcPr>
            <w:tcW w:w="709" w:type="pct"/>
            <w:shd w:val="clear" w:color="auto" w:fill="auto"/>
          </w:tcPr>
          <w:p w:rsidR="00F105EE" w:rsidRPr="008D13CB" w:rsidRDefault="00F105EE" w:rsidP="008D13CB">
            <w:pPr>
              <w:spacing w:after="0" w:line="240" w:lineRule="auto"/>
              <w:rPr>
                <w:rFonts w:ascii="Times New Roman" w:hAnsi="Times New Roman"/>
                <w:sz w:val="24"/>
                <w:szCs w:val="24"/>
              </w:rPr>
            </w:pPr>
          </w:p>
        </w:tc>
      </w:tr>
      <w:tr w:rsidR="00917AA4" w:rsidRPr="00E96B49" w:rsidTr="00723A68">
        <w:trPr>
          <w:trHeight w:val="209"/>
        </w:trPr>
        <w:tc>
          <w:tcPr>
            <w:tcW w:w="855" w:type="pct"/>
            <w:vMerge/>
            <w:shd w:val="clear" w:color="auto" w:fill="auto"/>
          </w:tcPr>
          <w:p w:rsidR="00F105EE" w:rsidRPr="008D13CB" w:rsidRDefault="00F105EE" w:rsidP="008D13CB">
            <w:pPr>
              <w:spacing w:after="0" w:line="240" w:lineRule="auto"/>
              <w:rPr>
                <w:rFonts w:ascii="Times New Roman" w:hAnsi="Times New Roman"/>
                <w:b/>
                <w:bCs/>
                <w:color w:val="000000"/>
                <w:sz w:val="24"/>
                <w:szCs w:val="24"/>
              </w:rPr>
            </w:pPr>
          </w:p>
        </w:tc>
        <w:tc>
          <w:tcPr>
            <w:tcW w:w="2846" w:type="pct"/>
            <w:gridSpan w:val="2"/>
            <w:shd w:val="clear" w:color="auto" w:fill="auto"/>
          </w:tcPr>
          <w:p w:rsidR="00F105EE" w:rsidRPr="008D13CB" w:rsidRDefault="00F105EE" w:rsidP="008D13CB">
            <w:pPr>
              <w:spacing w:after="0" w:line="240" w:lineRule="auto"/>
              <w:jc w:val="both"/>
              <w:rPr>
                <w:rFonts w:ascii="Times New Roman" w:hAnsi="Times New Roman"/>
                <w:color w:val="000000"/>
                <w:sz w:val="24"/>
                <w:szCs w:val="24"/>
              </w:rPr>
            </w:pPr>
            <w:r w:rsidRPr="008D13CB">
              <w:rPr>
                <w:rFonts w:ascii="Times New Roman" w:hAnsi="Times New Roman"/>
                <w:b/>
                <w:color w:val="000000"/>
                <w:sz w:val="24"/>
                <w:szCs w:val="24"/>
              </w:rPr>
              <w:t>В том числе практических и лабораторных занятий</w:t>
            </w:r>
          </w:p>
        </w:tc>
        <w:tc>
          <w:tcPr>
            <w:tcW w:w="590" w:type="pct"/>
            <w:vMerge w:val="restart"/>
            <w:shd w:val="clear" w:color="auto" w:fill="92D050"/>
            <w:noWrap/>
            <w:vAlign w:val="center"/>
          </w:tcPr>
          <w:p w:rsidR="00F105EE" w:rsidRPr="008D13CB" w:rsidRDefault="00917AA4" w:rsidP="008D13CB">
            <w:pPr>
              <w:spacing w:after="0" w:line="240" w:lineRule="auto"/>
              <w:rPr>
                <w:rFonts w:ascii="Times New Roman" w:hAnsi="Times New Roman"/>
                <w:b/>
                <w:bCs/>
                <w:color w:val="000000"/>
                <w:sz w:val="24"/>
                <w:szCs w:val="24"/>
              </w:rPr>
            </w:pPr>
            <w:r>
              <w:rPr>
                <w:rFonts w:ascii="Times New Roman" w:hAnsi="Times New Roman"/>
                <w:bCs/>
                <w:color w:val="000000"/>
                <w:sz w:val="24"/>
                <w:szCs w:val="24"/>
              </w:rPr>
              <w:t>12</w:t>
            </w:r>
          </w:p>
        </w:tc>
        <w:tc>
          <w:tcPr>
            <w:tcW w:w="709" w:type="pct"/>
            <w:shd w:val="clear" w:color="auto" w:fill="auto"/>
            <w:vAlign w:val="center"/>
          </w:tcPr>
          <w:p w:rsidR="00F105EE" w:rsidRPr="008D13CB" w:rsidRDefault="00F105EE" w:rsidP="008D13CB">
            <w:pPr>
              <w:spacing w:after="0" w:line="240" w:lineRule="auto"/>
              <w:jc w:val="center"/>
              <w:rPr>
                <w:rFonts w:ascii="Times New Roman" w:hAnsi="Times New Roman"/>
                <w:sz w:val="24"/>
                <w:szCs w:val="24"/>
                <w:lang w:eastAsia="en-US"/>
              </w:rPr>
            </w:pPr>
          </w:p>
        </w:tc>
      </w:tr>
      <w:tr w:rsidR="00917AA4" w:rsidRPr="00E96B49" w:rsidTr="00723A68">
        <w:trPr>
          <w:trHeight w:val="209"/>
        </w:trPr>
        <w:tc>
          <w:tcPr>
            <w:tcW w:w="855" w:type="pct"/>
            <w:vMerge/>
            <w:shd w:val="clear" w:color="auto" w:fill="auto"/>
          </w:tcPr>
          <w:p w:rsidR="00F105EE" w:rsidRPr="008D13CB" w:rsidRDefault="00F105EE" w:rsidP="008D13CB">
            <w:pPr>
              <w:spacing w:after="0" w:line="240" w:lineRule="auto"/>
              <w:rPr>
                <w:rFonts w:ascii="Times New Roman" w:hAnsi="Times New Roman"/>
                <w:b/>
                <w:bCs/>
                <w:color w:val="000000"/>
                <w:sz w:val="24"/>
                <w:szCs w:val="24"/>
              </w:rPr>
            </w:pPr>
          </w:p>
        </w:tc>
        <w:tc>
          <w:tcPr>
            <w:tcW w:w="2846" w:type="pct"/>
            <w:gridSpan w:val="2"/>
            <w:shd w:val="clear" w:color="auto" w:fill="auto"/>
          </w:tcPr>
          <w:p w:rsidR="00F105EE" w:rsidRPr="001E084C" w:rsidRDefault="00F105EE" w:rsidP="001E084C">
            <w:pPr>
              <w:autoSpaceDE w:val="0"/>
              <w:autoSpaceDN w:val="0"/>
              <w:adjustRightInd w:val="0"/>
              <w:spacing w:after="0" w:line="240" w:lineRule="auto"/>
              <w:jc w:val="both"/>
              <w:rPr>
                <w:rFonts w:ascii="Times New Roman" w:eastAsiaTheme="minorHAnsi" w:hAnsi="Times New Roman"/>
                <w:color w:val="000000"/>
                <w:sz w:val="20"/>
                <w:szCs w:val="20"/>
                <w:lang w:eastAsia="en-US"/>
              </w:rPr>
            </w:pPr>
            <w:r w:rsidRPr="001E084C">
              <w:rPr>
                <w:rFonts w:ascii="Times New Roman" w:eastAsiaTheme="minorHAnsi" w:hAnsi="Times New Roman"/>
                <w:color w:val="000000"/>
                <w:lang w:eastAsia="en-US"/>
              </w:rPr>
              <w:t xml:space="preserve">Практическое занятие 18: </w:t>
            </w:r>
            <w:r w:rsidRPr="001E084C">
              <w:rPr>
                <w:rFonts w:ascii="Times New Roman" w:eastAsiaTheme="minorHAnsi" w:hAnsi="Times New Roman"/>
                <w:b/>
                <w:bCs/>
                <w:color w:val="000000"/>
                <w:sz w:val="20"/>
                <w:szCs w:val="20"/>
                <w:lang w:eastAsia="en-US"/>
              </w:rPr>
              <w:t>«</w:t>
            </w:r>
            <w:r w:rsidRPr="001E084C">
              <w:rPr>
                <w:rFonts w:ascii="Times New Roman" w:eastAsiaTheme="minorHAnsi" w:hAnsi="Times New Roman"/>
                <w:color w:val="000000"/>
                <w:lang w:eastAsia="en-US"/>
              </w:rPr>
              <w:t>Ремонт кабелей, проводки, коммутационной аппаратуры, осветительных приборов</w:t>
            </w:r>
            <w:r w:rsidRPr="001E084C">
              <w:rPr>
                <w:rFonts w:ascii="Times New Roman" w:eastAsiaTheme="minorHAnsi" w:hAnsi="Times New Roman"/>
                <w:b/>
                <w:bCs/>
                <w:color w:val="000000"/>
                <w:sz w:val="20"/>
                <w:szCs w:val="20"/>
                <w:lang w:eastAsia="en-US"/>
              </w:rPr>
              <w:t xml:space="preserve">» </w:t>
            </w:r>
          </w:p>
          <w:p w:rsidR="00F105EE" w:rsidRPr="001E084C" w:rsidRDefault="00F105EE" w:rsidP="001E084C">
            <w:pPr>
              <w:autoSpaceDE w:val="0"/>
              <w:autoSpaceDN w:val="0"/>
              <w:adjustRightInd w:val="0"/>
              <w:spacing w:after="0" w:line="240" w:lineRule="auto"/>
              <w:jc w:val="both"/>
              <w:rPr>
                <w:rFonts w:ascii="Times New Roman" w:eastAsiaTheme="minorHAnsi" w:hAnsi="Times New Roman"/>
                <w:color w:val="000000"/>
                <w:lang w:eastAsia="en-US"/>
              </w:rPr>
            </w:pPr>
            <w:r w:rsidRPr="001E084C">
              <w:rPr>
                <w:rFonts w:ascii="Times New Roman" w:eastAsiaTheme="minorHAnsi" w:hAnsi="Times New Roman"/>
                <w:color w:val="000000"/>
                <w:lang w:eastAsia="en-US"/>
              </w:rPr>
              <w:t>Практическое занятие 19: «Расчет периодичности капитальных ремонтов</w:t>
            </w:r>
            <w:r w:rsidRPr="001E084C">
              <w:rPr>
                <w:rFonts w:ascii="Times New Roman" w:eastAsiaTheme="minorHAnsi" w:hAnsi="Times New Roman"/>
                <w:b/>
                <w:bCs/>
                <w:color w:val="000000"/>
                <w:lang w:eastAsia="en-US"/>
              </w:rPr>
              <w:t xml:space="preserve">» </w:t>
            </w:r>
          </w:p>
          <w:p w:rsidR="00F105EE" w:rsidRPr="001E084C" w:rsidRDefault="00F105EE" w:rsidP="001E084C">
            <w:pPr>
              <w:autoSpaceDE w:val="0"/>
              <w:autoSpaceDN w:val="0"/>
              <w:adjustRightInd w:val="0"/>
              <w:spacing w:after="0" w:line="240" w:lineRule="auto"/>
              <w:jc w:val="both"/>
              <w:rPr>
                <w:rFonts w:ascii="Times New Roman" w:eastAsiaTheme="minorHAnsi" w:hAnsi="Times New Roman"/>
                <w:color w:val="000000"/>
                <w:lang w:eastAsia="en-US"/>
              </w:rPr>
            </w:pPr>
            <w:r w:rsidRPr="001E084C">
              <w:rPr>
                <w:rFonts w:ascii="Times New Roman" w:eastAsiaTheme="minorHAnsi" w:hAnsi="Times New Roman"/>
                <w:color w:val="000000"/>
                <w:lang w:eastAsia="en-US"/>
              </w:rPr>
              <w:t xml:space="preserve">Практическое занятие 20: «Проведение ремонтных работ отдельных узлов силовых систем зданий и сооружений объектов жилищно-коммунального хозяйства» </w:t>
            </w:r>
          </w:p>
          <w:p w:rsidR="00F105EE" w:rsidRPr="001E084C" w:rsidRDefault="00F105EE" w:rsidP="001E084C">
            <w:pPr>
              <w:autoSpaceDE w:val="0"/>
              <w:autoSpaceDN w:val="0"/>
              <w:adjustRightInd w:val="0"/>
              <w:spacing w:after="0" w:line="240" w:lineRule="auto"/>
              <w:jc w:val="both"/>
              <w:rPr>
                <w:rFonts w:ascii="Times New Roman" w:eastAsiaTheme="minorHAnsi" w:hAnsi="Times New Roman"/>
                <w:color w:val="000000"/>
                <w:lang w:eastAsia="en-US"/>
              </w:rPr>
            </w:pPr>
            <w:r w:rsidRPr="001E084C">
              <w:rPr>
                <w:rFonts w:ascii="Times New Roman" w:eastAsiaTheme="minorHAnsi" w:hAnsi="Times New Roman"/>
                <w:color w:val="000000"/>
                <w:lang w:eastAsia="en-US"/>
              </w:rPr>
              <w:t xml:space="preserve">Практическое занятие 21: «Проведение ремонтных работ систем освещения и осветительных сетей объектов жилищно-коммунального хозяйства» </w:t>
            </w:r>
          </w:p>
          <w:p w:rsidR="00F105EE" w:rsidRPr="008D13CB" w:rsidRDefault="00F105EE" w:rsidP="001E084C">
            <w:pPr>
              <w:spacing w:after="0" w:line="240" w:lineRule="auto"/>
              <w:jc w:val="both"/>
              <w:rPr>
                <w:rFonts w:ascii="Times New Roman" w:hAnsi="Times New Roman"/>
                <w:b/>
                <w:color w:val="000000"/>
                <w:sz w:val="24"/>
                <w:szCs w:val="24"/>
              </w:rPr>
            </w:pPr>
            <w:r w:rsidRPr="001E084C">
              <w:rPr>
                <w:rFonts w:ascii="Times New Roman" w:eastAsiaTheme="minorHAnsi" w:hAnsi="Times New Roman"/>
                <w:color w:val="000000"/>
                <w:lang w:eastAsia="en-US"/>
              </w:rPr>
              <w:t xml:space="preserve">Практическое занятие 22: «Проведение ремонтных работ отдельных узлов силовых и слаботочных систем зданий и сооружений объектов жилищно-коммунального хозяйства» </w:t>
            </w:r>
          </w:p>
        </w:tc>
        <w:tc>
          <w:tcPr>
            <w:tcW w:w="590" w:type="pct"/>
            <w:vMerge/>
            <w:shd w:val="clear" w:color="auto" w:fill="92D050"/>
            <w:noWrap/>
            <w:vAlign w:val="center"/>
          </w:tcPr>
          <w:p w:rsidR="00F105EE" w:rsidRPr="00F105EE" w:rsidRDefault="00F105EE" w:rsidP="008D13CB">
            <w:pPr>
              <w:spacing w:after="0" w:line="240" w:lineRule="auto"/>
              <w:rPr>
                <w:rFonts w:ascii="Times New Roman" w:hAnsi="Times New Roman"/>
                <w:bCs/>
                <w:color w:val="000000"/>
                <w:sz w:val="24"/>
                <w:szCs w:val="24"/>
              </w:rPr>
            </w:pPr>
          </w:p>
        </w:tc>
        <w:tc>
          <w:tcPr>
            <w:tcW w:w="709" w:type="pct"/>
            <w:shd w:val="clear" w:color="auto" w:fill="auto"/>
            <w:vAlign w:val="center"/>
          </w:tcPr>
          <w:p w:rsidR="00723A68" w:rsidRPr="008D13CB" w:rsidRDefault="00723A68" w:rsidP="00723A68">
            <w:pPr>
              <w:spacing w:after="0" w:line="240" w:lineRule="auto"/>
              <w:rPr>
                <w:rFonts w:ascii="Times New Roman" w:hAnsi="Times New Roman"/>
                <w:sz w:val="24"/>
                <w:szCs w:val="24"/>
              </w:rPr>
            </w:pPr>
            <w:r w:rsidRPr="008D13CB">
              <w:rPr>
                <w:rFonts w:ascii="Times New Roman" w:hAnsi="Times New Roman"/>
                <w:sz w:val="24"/>
                <w:szCs w:val="24"/>
              </w:rPr>
              <w:t>ПК 3.1</w:t>
            </w:r>
          </w:p>
          <w:p w:rsidR="00F105EE" w:rsidRPr="008D13CB" w:rsidRDefault="00723A68" w:rsidP="00723A68">
            <w:pPr>
              <w:spacing w:after="0" w:line="240" w:lineRule="auto"/>
              <w:jc w:val="center"/>
              <w:rPr>
                <w:rFonts w:ascii="Times New Roman" w:hAnsi="Times New Roman"/>
                <w:sz w:val="24"/>
                <w:szCs w:val="24"/>
                <w:lang w:eastAsia="en-US"/>
              </w:rPr>
            </w:pPr>
            <w:r w:rsidRPr="008D13CB">
              <w:rPr>
                <w:rFonts w:ascii="Times New Roman" w:hAnsi="Times New Roman"/>
                <w:sz w:val="24"/>
                <w:szCs w:val="24"/>
              </w:rPr>
              <w:t>ОК 01</w:t>
            </w:r>
          </w:p>
        </w:tc>
      </w:tr>
      <w:tr w:rsidR="00917AA4" w:rsidRPr="00E96B49" w:rsidTr="00723A68">
        <w:trPr>
          <w:trHeight w:val="259"/>
        </w:trPr>
        <w:tc>
          <w:tcPr>
            <w:tcW w:w="855" w:type="pct"/>
            <w:vMerge w:val="restart"/>
            <w:shd w:val="clear" w:color="auto" w:fill="auto"/>
          </w:tcPr>
          <w:p w:rsidR="00F105EE" w:rsidRPr="008D13CB" w:rsidRDefault="00F105EE" w:rsidP="008D13CB">
            <w:pPr>
              <w:spacing w:after="0" w:line="240" w:lineRule="auto"/>
              <w:rPr>
                <w:rFonts w:ascii="Times New Roman" w:hAnsi="Times New Roman"/>
                <w:b/>
                <w:color w:val="000000"/>
                <w:sz w:val="24"/>
                <w:szCs w:val="24"/>
              </w:rPr>
            </w:pPr>
            <w:r w:rsidRPr="008D13CB">
              <w:rPr>
                <w:rFonts w:ascii="Times New Roman" w:hAnsi="Times New Roman"/>
                <w:b/>
                <w:sz w:val="24"/>
                <w:szCs w:val="24"/>
              </w:rPr>
              <w:t>Тема 1.4 Испытания отдельных узлов силовых систем зданий и сооружений, системы освещения и осветительных сетей объектов жилищно-коммунального хозяйства</w:t>
            </w:r>
          </w:p>
        </w:tc>
        <w:tc>
          <w:tcPr>
            <w:tcW w:w="2846" w:type="pct"/>
            <w:gridSpan w:val="2"/>
            <w:shd w:val="clear" w:color="auto" w:fill="auto"/>
          </w:tcPr>
          <w:p w:rsidR="00F105EE" w:rsidRPr="008D13CB" w:rsidRDefault="00F105EE" w:rsidP="008D13CB">
            <w:pPr>
              <w:spacing w:after="0" w:line="240" w:lineRule="auto"/>
              <w:jc w:val="both"/>
              <w:rPr>
                <w:rFonts w:ascii="Times New Roman" w:hAnsi="Times New Roman"/>
                <w:b/>
                <w:color w:val="000000"/>
                <w:sz w:val="24"/>
                <w:szCs w:val="24"/>
              </w:rPr>
            </w:pPr>
            <w:r w:rsidRPr="008D13CB">
              <w:rPr>
                <w:rFonts w:ascii="Times New Roman" w:hAnsi="Times New Roman"/>
                <w:b/>
                <w:color w:val="000000"/>
                <w:sz w:val="24"/>
                <w:szCs w:val="24"/>
              </w:rPr>
              <w:t>Содержание</w:t>
            </w:r>
          </w:p>
        </w:tc>
        <w:tc>
          <w:tcPr>
            <w:tcW w:w="590" w:type="pct"/>
            <w:vMerge w:val="restart"/>
            <w:shd w:val="clear" w:color="auto" w:fill="D9D9D9" w:themeFill="background1" w:themeFillShade="D9"/>
            <w:noWrap/>
            <w:vAlign w:val="center"/>
          </w:tcPr>
          <w:p w:rsidR="00F105EE" w:rsidRPr="008D13CB" w:rsidRDefault="00917AA4" w:rsidP="00723A6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w:t>
            </w:r>
          </w:p>
        </w:tc>
        <w:tc>
          <w:tcPr>
            <w:tcW w:w="709" w:type="pct"/>
            <w:shd w:val="clear" w:color="auto" w:fill="auto"/>
            <w:vAlign w:val="center"/>
          </w:tcPr>
          <w:p w:rsidR="00F105EE" w:rsidRPr="008D13CB" w:rsidRDefault="00F105EE" w:rsidP="008D13CB">
            <w:pPr>
              <w:spacing w:after="0" w:line="240" w:lineRule="auto"/>
              <w:rPr>
                <w:rFonts w:ascii="Times New Roman" w:hAnsi="Times New Roman"/>
                <w:sz w:val="24"/>
                <w:szCs w:val="24"/>
                <w:lang w:eastAsia="en-US"/>
              </w:rPr>
            </w:pPr>
          </w:p>
        </w:tc>
      </w:tr>
      <w:tr w:rsidR="00723A68" w:rsidRPr="00E96B49" w:rsidTr="00723A68">
        <w:trPr>
          <w:trHeight w:val="259"/>
        </w:trPr>
        <w:tc>
          <w:tcPr>
            <w:tcW w:w="855" w:type="pct"/>
            <w:vMerge/>
            <w:shd w:val="clear" w:color="auto" w:fill="auto"/>
          </w:tcPr>
          <w:p w:rsidR="00723A68" w:rsidRPr="008D13CB" w:rsidRDefault="00723A68" w:rsidP="008D13CB">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F105EE">
            <w:pPr>
              <w:spacing w:after="0" w:line="240" w:lineRule="auto"/>
              <w:contextualSpacing/>
              <w:jc w:val="both"/>
              <w:rPr>
                <w:rFonts w:ascii="Times New Roman" w:hAnsi="Times New Roman"/>
                <w:b/>
                <w:color w:val="000000"/>
                <w:sz w:val="24"/>
                <w:szCs w:val="24"/>
              </w:rPr>
            </w:pPr>
            <w:r w:rsidRPr="008D13CB">
              <w:rPr>
                <w:rFonts w:ascii="Times New Roman" w:hAnsi="Times New Roman"/>
                <w:sz w:val="24"/>
                <w:szCs w:val="24"/>
              </w:rPr>
              <w:t>Технические документы на испытание и готовность к работе электросиловых, осветительных систем объектов жилищно-коммунального хозяйства.</w:t>
            </w:r>
          </w:p>
        </w:tc>
        <w:tc>
          <w:tcPr>
            <w:tcW w:w="590" w:type="pct"/>
            <w:vMerge/>
            <w:shd w:val="clear" w:color="auto" w:fill="D9D9D9" w:themeFill="background1" w:themeFillShade="D9"/>
            <w:noWrap/>
            <w:vAlign w:val="center"/>
          </w:tcPr>
          <w:p w:rsidR="00723A68" w:rsidRPr="008D13CB" w:rsidRDefault="00723A68" w:rsidP="008D13CB">
            <w:pPr>
              <w:spacing w:after="0" w:line="240" w:lineRule="auto"/>
              <w:rPr>
                <w:rFonts w:ascii="Times New Roman" w:hAnsi="Times New Roman"/>
                <w:b/>
                <w:color w:val="000000"/>
                <w:sz w:val="24"/>
                <w:szCs w:val="24"/>
              </w:rPr>
            </w:pPr>
          </w:p>
        </w:tc>
        <w:tc>
          <w:tcPr>
            <w:tcW w:w="709" w:type="pct"/>
            <w:vMerge w:val="restart"/>
            <w:shd w:val="clear" w:color="auto" w:fill="auto"/>
          </w:tcPr>
          <w:p w:rsidR="00723A68" w:rsidRPr="008D13CB" w:rsidRDefault="00723A68" w:rsidP="008D13CB">
            <w:pPr>
              <w:spacing w:after="0" w:line="240" w:lineRule="auto"/>
              <w:rPr>
                <w:rFonts w:ascii="Times New Roman" w:hAnsi="Times New Roman"/>
                <w:sz w:val="24"/>
                <w:szCs w:val="24"/>
              </w:rPr>
            </w:pPr>
            <w:r w:rsidRPr="008D13CB">
              <w:rPr>
                <w:rFonts w:ascii="Times New Roman" w:hAnsi="Times New Roman"/>
                <w:sz w:val="24"/>
                <w:szCs w:val="24"/>
              </w:rPr>
              <w:t>ПК 3.1</w:t>
            </w:r>
          </w:p>
          <w:p w:rsidR="00723A68" w:rsidRPr="008D13CB" w:rsidRDefault="00723A68" w:rsidP="008D13CB">
            <w:pPr>
              <w:spacing w:after="0" w:line="240" w:lineRule="auto"/>
              <w:rPr>
                <w:rFonts w:ascii="Times New Roman" w:hAnsi="Times New Roman"/>
                <w:sz w:val="24"/>
                <w:szCs w:val="24"/>
                <w:lang w:eastAsia="en-US"/>
              </w:rPr>
            </w:pPr>
            <w:r w:rsidRPr="008D13CB">
              <w:rPr>
                <w:rFonts w:ascii="Times New Roman" w:hAnsi="Times New Roman"/>
                <w:sz w:val="24"/>
                <w:szCs w:val="24"/>
              </w:rPr>
              <w:t>ОК 01</w:t>
            </w:r>
          </w:p>
        </w:tc>
      </w:tr>
      <w:tr w:rsidR="00723A68" w:rsidRPr="00E96B49" w:rsidTr="00723A68">
        <w:trPr>
          <w:trHeight w:val="259"/>
        </w:trPr>
        <w:tc>
          <w:tcPr>
            <w:tcW w:w="855" w:type="pct"/>
            <w:vMerge/>
            <w:shd w:val="clear" w:color="auto" w:fill="auto"/>
          </w:tcPr>
          <w:p w:rsidR="00723A68" w:rsidRPr="008D13CB" w:rsidRDefault="00723A68" w:rsidP="008D13CB">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F105EE">
            <w:pPr>
              <w:spacing w:after="0" w:line="240" w:lineRule="auto"/>
              <w:contextualSpacing/>
              <w:jc w:val="both"/>
              <w:rPr>
                <w:rFonts w:ascii="Times New Roman" w:hAnsi="Times New Roman"/>
                <w:sz w:val="24"/>
                <w:szCs w:val="24"/>
              </w:rPr>
            </w:pPr>
            <w:r w:rsidRPr="008D13CB">
              <w:rPr>
                <w:rFonts w:ascii="Times New Roman" w:hAnsi="Times New Roman"/>
                <w:sz w:val="24"/>
                <w:szCs w:val="24"/>
              </w:rPr>
              <w:t>Методы и средства испытаний.</w:t>
            </w:r>
          </w:p>
        </w:tc>
        <w:tc>
          <w:tcPr>
            <w:tcW w:w="590" w:type="pct"/>
            <w:vMerge/>
            <w:shd w:val="clear" w:color="auto" w:fill="D9D9D9" w:themeFill="background1" w:themeFillShade="D9"/>
            <w:noWrap/>
            <w:vAlign w:val="center"/>
          </w:tcPr>
          <w:p w:rsidR="00723A68" w:rsidRPr="008D13CB" w:rsidRDefault="00723A68" w:rsidP="008D13CB">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8D13CB">
            <w:pPr>
              <w:spacing w:after="0" w:line="240" w:lineRule="auto"/>
              <w:rPr>
                <w:rFonts w:ascii="Times New Roman" w:hAnsi="Times New Roman"/>
                <w:sz w:val="24"/>
                <w:szCs w:val="24"/>
              </w:rPr>
            </w:pPr>
          </w:p>
        </w:tc>
      </w:tr>
      <w:tr w:rsidR="00723A68" w:rsidRPr="00E96B49" w:rsidTr="00723A68">
        <w:trPr>
          <w:trHeight w:val="259"/>
        </w:trPr>
        <w:tc>
          <w:tcPr>
            <w:tcW w:w="855" w:type="pct"/>
            <w:vMerge/>
            <w:shd w:val="clear" w:color="auto" w:fill="auto"/>
          </w:tcPr>
          <w:p w:rsidR="00723A68" w:rsidRPr="008D13CB" w:rsidRDefault="00723A68" w:rsidP="008D13CB">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8D13CB">
            <w:pPr>
              <w:spacing w:after="0" w:line="240" w:lineRule="auto"/>
              <w:contextualSpacing/>
              <w:jc w:val="both"/>
              <w:rPr>
                <w:rFonts w:ascii="Times New Roman" w:hAnsi="Times New Roman"/>
                <w:sz w:val="24"/>
                <w:szCs w:val="24"/>
              </w:rPr>
            </w:pPr>
            <w:r w:rsidRPr="008D13CB">
              <w:rPr>
                <w:rFonts w:ascii="Times New Roman" w:hAnsi="Times New Roman"/>
                <w:sz w:val="24"/>
                <w:szCs w:val="24"/>
              </w:rPr>
              <w:t>Требования готовности к проведению испытания электротехнического оборудования и электропроводок. Требования к персоналу, занятому на электромонтажных работах.</w:t>
            </w:r>
          </w:p>
        </w:tc>
        <w:tc>
          <w:tcPr>
            <w:tcW w:w="590" w:type="pct"/>
            <w:vMerge/>
            <w:shd w:val="clear" w:color="auto" w:fill="D9D9D9" w:themeFill="background1" w:themeFillShade="D9"/>
            <w:noWrap/>
            <w:vAlign w:val="center"/>
          </w:tcPr>
          <w:p w:rsidR="00723A68" w:rsidRPr="008D13CB" w:rsidRDefault="00723A68" w:rsidP="008D13CB">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8D13CB">
            <w:pPr>
              <w:spacing w:after="0" w:line="240" w:lineRule="auto"/>
              <w:rPr>
                <w:rFonts w:ascii="Times New Roman" w:hAnsi="Times New Roman"/>
                <w:sz w:val="24"/>
                <w:szCs w:val="24"/>
              </w:rPr>
            </w:pPr>
          </w:p>
        </w:tc>
      </w:tr>
      <w:tr w:rsidR="00917AA4" w:rsidRPr="00E96B49" w:rsidTr="00723A68">
        <w:trPr>
          <w:trHeight w:val="273"/>
        </w:trPr>
        <w:tc>
          <w:tcPr>
            <w:tcW w:w="855" w:type="pct"/>
            <w:vMerge/>
            <w:shd w:val="clear" w:color="auto" w:fill="auto"/>
          </w:tcPr>
          <w:p w:rsidR="007603EF" w:rsidRPr="008D13CB" w:rsidRDefault="007603EF" w:rsidP="008D13CB">
            <w:pPr>
              <w:spacing w:after="0" w:line="240" w:lineRule="auto"/>
              <w:rPr>
                <w:rFonts w:ascii="Times New Roman" w:hAnsi="Times New Roman"/>
                <w:b/>
                <w:color w:val="000000"/>
                <w:sz w:val="24"/>
                <w:szCs w:val="24"/>
              </w:rPr>
            </w:pPr>
          </w:p>
        </w:tc>
        <w:tc>
          <w:tcPr>
            <w:tcW w:w="2846" w:type="pct"/>
            <w:gridSpan w:val="2"/>
            <w:shd w:val="clear" w:color="auto" w:fill="auto"/>
          </w:tcPr>
          <w:p w:rsidR="007603EF" w:rsidRPr="008D13CB" w:rsidRDefault="007603EF" w:rsidP="008D13CB">
            <w:pPr>
              <w:spacing w:after="0" w:line="240" w:lineRule="auto"/>
              <w:jc w:val="both"/>
              <w:rPr>
                <w:rFonts w:ascii="Times New Roman" w:hAnsi="Times New Roman"/>
                <w:color w:val="000000"/>
                <w:sz w:val="24"/>
                <w:szCs w:val="24"/>
              </w:rPr>
            </w:pPr>
            <w:r w:rsidRPr="008D13CB">
              <w:rPr>
                <w:rFonts w:ascii="Times New Roman" w:hAnsi="Times New Roman"/>
                <w:b/>
                <w:color w:val="000000"/>
                <w:sz w:val="24"/>
                <w:szCs w:val="24"/>
              </w:rPr>
              <w:t>В том числе практических и лабораторных занятий</w:t>
            </w:r>
          </w:p>
        </w:tc>
        <w:tc>
          <w:tcPr>
            <w:tcW w:w="590" w:type="pct"/>
            <w:vMerge w:val="restart"/>
            <w:shd w:val="clear" w:color="auto" w:fill="92D050"/>
            <w:noWrap/>
            <w:vAlign w:val="center"/>
          </w:tcPr>
          <w:p w:rsidR="007603EF" w:rsidRPr="00F105EE" w:rsidRDefault="00917AA4" w:rsidP="008D13CB">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9" w:type="pct"/>
            <w:shd w:val="clear" w:color="auto" w:fill="auto"/>
            <w:vAlign w:val="center"/>
          </w:tcPr>
          <w:p w:rsidR="007603EF" w:rsidRPr="008D13CB" w:rsidRDefault="007603EF" w:rsidP="008D13CB">
            <w:pPr>
              <w:spacing w:after="0" w:line="240" w:lineRule="auto"/>
              <w:rPr>
                <w:rFonts w:ascii="Times New Roman" w:hAnsi="Times New Roman"/>
                <w:sz w:val="24"/>
                <w:szCs w:val="24"/>
                <w:lang w:eastAsia="en-US"/>
              </w:rPr>
            </w:pPr>
          </w:p>
        </w:tc>
      </w:tr>
      <w:tr w:rsidR="00917AA4" w:rsidRPr="00E96B49" w:rsidTr="00723A68">
        <w:trPr>
          <w:trHeight w:val="510"/>
        </w:trPr>
        <w:tc>
          <w:tcPr>
            <w:tcW w:w="855" w:type="pct"/>
            <w:vMerge/>
            <w:shd w:val="clear" w:color="auto" w:fill="auto"/>
          </w:tcPr>
          <w:p w:rsidR="007603EF" w:rsidRPr="008D13CB" w:rsidRDefault="007603EF" w:rsidP="008D13CB">
            <w:pPr>
              <w:spacing w:after="0" w:line="240" w:lineRule="auto"/>
              <w:rPr>
                <w:rFonts w:ascii="Times New Roman" w:hAnsi="Times New Roman"/>
                <w:b/>
                <w:color w:val="000000"/>
                <w:sz w:val="24"/>
                <w:szCs w:val="24"/>
              </w:rPr>
            </w:pPr>
          </w:p>
        </w:tc>
        <w:tc>
          <w:tcPr>
            <w:tcW w:w="2846" w:type="pct"/>
            <w:gridSpan w:val="2"/>
            <w:shd w:val="clear" w:color="auto" w:fill="auto"/>
          </w:tcPr>
          <w:p w:rsidR="001E084C" w:rsidRPr="001E084C" w:rsidRDefault="001E084C" w:rsidP="001E084C">
            <w:pPr>
              <w:autoSpaceDE w:val="0"/>
              <w:autoSpaceDN w:val="0"/>
              <w:adjustRightInd w:val="0"/>
              <w:spacing w:after="0" w:line="240" w:lineRule="auto"/>
              <w:jc w:val="both"/>
              <w:rPr>
                <w:rFonts w:ascii="Times New Roman" w:eastAsiaTheme="minorHAnsi" w:hAnsi="Times New Roman"/>
                <w:color w:val="000000"/>
                <w:lang w:eastAsia="en-US"/>
              </w:rPr>
            </w:pPr>
            <w:r w:rsidRPr="001E084C">
              <w:rPr>
                <w:rFonts w:ascii="Times New Roman" w:eastAsiaTheme="minorHAnsi" w:hAnsi="Times New Roman"/>
                <w:color w:val="000000"/>
                <w:lang w:eastAsia="en-US"/>
              </w:rPr>
              <w:t xml:space="preserve">Практическое занятие 23: «Испытание электропроводки» </w:t>
            </w:r>
          </w:p>
          <w:p w:rsidR="001E084C" w:rsidRPr="001E084C" w:rsidRDefault="001E084C" w:rsidP="001E084C">
            <w:pPr>
              <w:autoSpaceDE w:val="0"/>
              <w:autoSpaceDN w:val="0"/>
              <w:adjustRightInd w:val="0"/>
              <w:spacing w:after="0" w:line="240" w:lineRule="auto"/>
              <w:jc w:val="both"/>
              <w:rPr>
                <w:rFonts w:ascii="Times New Roman" w:eastAsiaTheme="minorHAnsi" w:hAnsi="Times New Roman"/>
                <w:color w:val="000000"/>
                <w:lang w:eastAsia="en-US"/>
              </w:rPr>
            </w:pPr>
            <w:r w:rsidRPr="001E084C">
              <w:rPr>
                <w:rFonts w:ascii="Times New Roman" w:eastAsiaTheme="minorHAnsi" w:hAnsi="Times New Roman"/>
                <w:color w:val="000000"/>
                <w:lang w:eastAsia="en-US"/>
              </w:rPr>
              <w:t xml:space="preserve">Практическое занятие 24: «Испытание осветительных систем» </w:t>
            </w:r>
          </w:p>
          <w:p w:rsidR="001E084C" w:rsidRPr="001E084C" w:rsidRDefault="001E084C" w:rsidP="001E084C">
            <w:pPr>
              <w:autoSpaceDE w:val="0"/>
              <w:autoSpaceDN w:val="0"/>
              <w:adjustRightInd w:val="0"/>
              <w:spacing w:after="0" w:line="240" w:lineRule="auto"/>
              <w:jc w:val="both"/>
              <w:rPr>
                <w:rFonts w:ascii="Times New Roman" w:eastAsiaTheme="minorHAnsi" w:hAnsi="Times New Roman"/>
                <w:color w:val="000000"/>
                <w:lang w:eastAsia="en-US"/>
              </w:rPr>
            </w:pPr>
            <w:r w:rsidRPr="001E084C">
              <w:rPr>
                <w:rFonts w:ascii="Times New Roman" w:eastAsiaTheme="minorHAnsi" w:hAnsi="Times New Roman"/>
                <w:color w:val="000000"/>
                <w:lang w:eastAsia="en-US"/>
              </w:rPr>
              <w:t xml:space="preserve">Практическое занятие 25: «Испытание электротехнического оборудования» </w:t>
            </w:r>
          </w:p>
          <w:p w:rsidR="001E084C" w:rsidRPr="001E084C" w:rsidRDefault="001E084C" w:rsidP="001E084C">
            <w:pPr>
              <w:autoSpaceDE w:val="0"/>
              <w:autoSpaceDN w:val="0"/>
              <w:adjustRightInd w:val="0"/>
              <w:spacing w:after="0" w:line="240" w:lineRule="auto"/>
              <w:jc w:val="both"/>
              <w:rPr>
                <w:rFonts w:ascii="Times New Roman" w:eastAsiaTheme="minorHAnsi" w:hAnsi="Times New Roman"/>
                <w:color w:val="000000"/>
                <w:lang w:eastAsia="en-US"/>
              </w:rPr>
            </w:pPr>
            <w:r w:rsidRPr="001E084C">
              <w:rPr>
                <w:rFonts w:ascii="Times New Roman" w:eastAsiaTheme="minorHAnsi" w:hAnsi="Times New Roman"/>
                <w:color w:val="000000"/>
                <w:lang w:eastAsia="en-US"/>
              </w:rPr>
              <w:t xml:space="preserve">Практическое занятие 26: «Проведение контроля качества выполненных работ» </w:t>
            </w:r>
          </w:p>
          <w:p w:rsidR="007603EF" w:rsidRPr="008D13CB" w:rsidRDefault="001E084C" w:rsidP="001E084C">
            <w:pPr>
              <w:spacing w:after="0" w:line="240" w:lineRule="auto"/>
              <w:jc w:val="both"/>
              <w:rPr>
                <w:rFonts w:ascii="Times New Roman" w:hAnsi="Times New Roman"/>
                <w:b/>
                <w:color w:val="000000"/>
                <w:sz w:val="24"/>
                <w:szCs w:val="24"/>
              </w:rPr>
            </w:pPr>
            <w:r w:rsidRPr="001E084C">
              <w:rPr>
                <w:rFonts w:ascii="Times New Roman" w:eastAsiaTheme="minorHAnsi" w:hAnsi="Times New Roman"/>
                <w:color w:val="000000"/>
                <w:lang w:eastAsia="en-US"/>
              </w:rPr>
              <w:t xml:space="preserve">Практическое занятие 27: «Работа с технической документацией» </w:t>
            </w:r>
          </w:p>
        </w:tc>
        <w:tc>
          <w:tcPr>
            <w:tcW w:w="590" w:type="pct"/>
            <w:vMerge/>
            <w:shd w:val="clear" w:color="auto" w:fill="92D050"/>
            <w:noWrap/>
            <w:vAlign w:val="center"/>
          </w:tcPr>
          <w:p w:rsidR="007603EF" w:rsidRPr="008D13CB" w:rsidRDefault="007603EF" w:rsidP="008D13CB">
            <w:pPr>
              <w:spacing w:after="0" w:line="240" w:lineRule="auto"/>
              <w:rPr>
                <w:rFonts w:ascii="Times New Roman" w:hAnsi="Times New Roman"/>
                <w:color w:val="000000"/>
                <w:sz w:val="24"/>
                <w:szCs w:val="24"/>
              </w:rPr>
            </w:pPr>
          </w:p>
        </w:tc>
        <w:tc>
          <w:tcPr>
            <w:tcW w:w="709" w:type="pct"/>
            <w:shd w:val="clear" w:color="auto" w:fill="auto"/>
          </w:tcPr>
          <w:p w:rsidR="007603EF" w:rsidRPr="008D13CB" w:rsidRDefault="007603EF" w:rsidP="008D13CB">
            <w:pPr>
              <w:spacing w:after="0" w:line="240" w:lineRule="auto"/>
              <w:rPr>
                <w:rFonts w:ascii="Times New Roman" w:hAnsi="Times New Roman"/>
                <w:sz w:val="24"/>
                <w:szCs w:val="24"/>
              </w:rPr>
            </w:pPr>
            <w:r w:rsidRPr="008D13CB">
              <w:rPr>
                <w:rFonts w:ascii="Times New Roman" w:hAnsi="Times New Roman"/>
                <w:sz w:val="24"/>
                <w:szCs w:val="24"/>
              </w:rPr>
              <w:t>ПК 3.1</w:t>
            </w:r>
          </w:p>
          <w:p w:rsidR="007603EF" w:rsidRPr="008D13CB" w:rsidRDefault="007603EF" w:rsidP="008D13CB">
            <w:pPr>
              <w:spacing w:after="0" w:line="240" w:lineRule="auto"/>
              <w:rPr>
                <w:rFonts w:ascii="Times New Roman" w:hAnsi="Times New Roman"/>
                <w:sz w:val="24"/>
                <w:szCs w:val="24"/>
                <w:lang w:eastAsia="en-US"/>
              </w:rPr>
            </w:pPr>
          </w:p>
        </w:tc>
      </w:tr>
      <w:tr w:rsidR="00917AA4" w:rsidRPr="00E96B49" w:rsidTr="00723A68">
        <w:trPr>
          <w:trHeight w:val="510"/>
        </w:trPr>
        <w:tc>
          <w:tcPr>
            <w:tcW w:w="855" w:type="pct"/>
            <w:shd w:val="clear" w:color="auto" w:fill="auto"/>
          </w:tcPr>
          <w:p w:rsidR="0098639A" w:rsidRPr="008D13CB" w:rsidRDefault="0098639A" w:rsidP="008D13CB">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Самостоятельная работа по разделу 1</w:t>
            </w:r>
          </w:p>
        </w:tc>
        <w:tc>
          <w:tcPr>
            <w:tcW w:w="2846" w:type="pct"/>
            <w:gridSpan w:val="2"/>
            <w:shd w:val="clear" w:color="auto" w:fill="auto"/>
          </w:tcPr>
          <w:p w:rsidR="0098639A" w:rsidRPr="001E084C" w:rsidRDefault="00A25EC2" w:rsidP="00A25EC2">
            <w:pPr>
              <w:autoSpaceDE w:val="0"/>
              <w:autoSpaceDN w:val="0"/>
              <w:adjustRightInd w:val="0"/>
              <w:spacing w:after="0" w:line="240" w:lineRule="auto"/>
              <w:jc w:val="both"/>
              <w:rPr>
                <w:rFonts w:ascii="Times New Roman" w:eastAsiaTheme="minorHAnsi" w:hAnsi="Times New Roman"/>
                <w:color w:val="000000"/>
                <w:lang w:eastAsia="en-US"/>
              </w:rPr>
            </w:pPr>
            <w:r>
              <w:rPr>
                <w:rFonts w:ascii="Times New Roman" w:eastAsiaTheme="minorHAnsi" w:hAnsi="Times New Roman"/>
                <w:color w:val="000000"/>
                <w:lang w:eastAsia="en-US"/>
              </w:rPr>
              <w:t>Работа с технической документацией, выполнение расчетных заданий, подготовка сообщений.</w:t>
            </w:r>
          </w:p>
        </w:tc>
        <w:tc>
          <w:tcPr>
            <w:tcW w:w="590" w:type="pct"/>
            <w:shd w:val="clear" w:color="auto" w:fill="D9D9D9" w:themeFill="background1" w:themeFillShade="D9"/>
            <w:noWrap/>
            <w:vAlign w:val="center"/>
          </w:tcPr>
          <w:p w:rsidR="0098639A" w:rsidRPr="0098639A" w:rsidRDefault="0098639A" w:rsidP="00723A68">
            <w:pPr>
              <w:spacing w:after="0" w:line="240" w:lineRule="auto"/>
              <w:jc w:val="center"/>
              <w:rPr>
                <w:rFonts w:ascii="Times New Roman" w:hAnsi="Times New Roman"/>
                <w:b/>
                <w:color w:val="000000"/>
                <w:sz w:val="24"/>
                <w:szCs w:val="24"/>
              </w:rPr>
            </w:pPr>
            <w:r w:rsidRPr="0098639A">
              <w:rPr>
                <w:rFonts w:ascii="Times New Roman" w:hAnsi="Times New Roman"/>
                <w:b/>
                <w:color w:val="000000"/>
                <w:sz w:val="24"/>
                <w:szCs w:val="24"/>
              </w:rPr>
              <w:t>6</w:t>
            </w:r>
          </w:p>
        </w:tc>
        <w:tc>
          <w:tcPr>
            <w:tcW w:w="709" w:type="pct"/>
            <w:shd w:val="clear" w:color="auto" w:fill="auto"/>
          </w:tcPr>
          <w:p w:rsidR="0098639A" w:rsidRPr="008D13CB" w:rsidRDefault="0098639A" w:rsidP="008D13CB">
            <w:pPr>
              <w:spacing w:after="0" w:line="240" w:lineRule="auto"/>
              <w:rPr>
                <w:rFonts w:ascii="Times New Roman" w:hAnsi="Times New Roman"/>
                <w:sz w:val="24"/>
                <w:szCs w:val="24"/>
              </w:rPr>
            </w:pPr>
          </w:p>
        </w:tc>
      </w:tr>
      <w:tr w:rsidR="00917AA4" w:rsidRPr="00E96B49" w:rsidTr="00723A68">
        <w:trPr>
          <w:trHeight w:val="510"/>
        </w:trPr>
        <w:tc>
          <w:tcPr>
            <w:tcW w:w="855" w:type="pct"/>
            <w:shd w:val="clear" w:color="auto" w:fill="auto"/>
          </w:tcPr>
          <w:p w:rsidR="0098639A" w:rsidRDefault="0098639A" w:rsidP="008D13CB">
            <w:pPr>
              <w:spacing w:after="0" w:line="240" w:lineRule="auto"/>
              <w:rPr>
                <w:rFonts w:ascii="Times New Roman" w:hAnsi="Times New Roman"/>
                <w:b/>
                <w:color w:val="000000"/>
                <w:sz w:val="24"/>
                <w:szCs w:val="24"/>
              </w:rPr>
            </w:pPr>
            <w:r>
              <w:rPr>
                <w:rFonts w:ascii="Times New Roman" w:hAnsi="Times New Roman"/>
                <w:b/>
                <w:color w:val="000000"/>
                <w:sz w:val="24"/>
                <w:szCs w:val="24"/>
              </w:rPr>
              <w:t>Промежуточная аттестация</w:t>
            </w:r>
          </w:p>
        </w:tc>
        <w:tc>
          <w:tcPr>
            <w:tcW w:w="2846" w:type="pct"/>
            <w:gridSpan w:val="2"/>
            <w:shd w:val="clear" w:color="auto" w:fill="auto"/>
          </w:tcPr>
          <w:p w:rsidR="0098639A" w:rsidRPr="001E084C" w:rsidRDefault="0098639A" w:rsidP="001E084C">
            <w:pPr>
              <w:autoSpaceDE w:val="0"/>
              <w:autoSpaceDN w:val="0"/>
              <w:adjustRightInd w:val="0"/>
              <w:spacing w:after="0" w:line="240" w:lineRule="auto"/>
              <w:jc w:val="both"/>
              <w:rPr>
                <w:rFonts w:ascii="Times New Roman" w:eastAsiaTheme="minorHAnsi" w:hAnsi="Times New Roman"/>
                <w:color w:val="000000"/>
                <w:lang w:eastAsia="en-US"/>
              </w:rPr>
            </w:pPr>
            <w:r>
              <w:rPr>
                <w:rFonts w:ascii="Times New Roman" w:eastAsiaTheme="minorHAnsi" w:hAnsi="Times New Roman"/>
                <w:color w:val="000000"/>
                <w:lang w:eastAsia="en-US"/>
              </w:rPr>
              <w:t>Экзамен</w:t>
            </w:r>
          </w:p>
        </w:tc>
        <w:tc>
          <w:tcPr>
            <w:tcW w:w="590" w:type="pct"/>
            <w:shd w:val="clear" w:color="auto" w:fill="D9D9D9" w:themeFill="background1" w:themeFillShade="D9"/>
            <w:noWrap/>
            <w:vAlign w:val="center"/>
          </w:tcPr>
          <w:p w:rsidR="0098639A" w:rsidRPr="0098639A" w:rsidRDefault="0098639A" w:rsidP="00723A6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709" w:type="pct"/>
            <w:shd w:val="clear" w:color="auto" w:fill="auto"/>
          </w:tcPr>
          <w:p w:rsidR="0098639A" w:rsidRPr="008D13CB" w:rsidRDefault="0098639A" w:rsidP="008D13CB">
            <w:pPr>
              <w:spacing w:after="0" w:line="240" w:lineRule="auto"/>
              <w:rPr>
                <w:rFonts w:ascii="Times New Roman" w:hAnsi="Times New Roman"/>
                <w:sz w:val="24"/>
                <w:szCs w:val="24"/>
              </w:rPr>
            </w:pPr>
          </w:p>
        </w:tc>
      </w:tr>
      <w:tr w:rsidR="00917AA4" w:rsidRPr="00E96B49" w:rsidTr="00723A68">
        <w:trPr>
          <w:trHeight w:val="273"/>
        </w:trPr>
        <w:tc>
          <w:tcPr>
            <w:tcW w:w="3701" w:type="pct"/>
            <w:gridSpan w:val="3"/>
            <w:shd w:val="clear" w:color="auto" w:fill="auto"/>
          </w:tcPr>
          <w:p w:rsidR="00C544A2" w:rsidRDefault="00C544A2" w:rsidP="00C544A2">
            <w:pPr>
              <w:spacing w:after="0" w:line="240" w:lineRule="auto"/>
              <w:ind w:left="720" w:hanging="72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Учебная практика</w:t>
            </w:r>
          </w:p>
          <w:p w:rsidR="00C544A2" w:rsidRPr="007603EF" w:rsidRDefault="00C544A2" w:rsidP="00C544A2">
            <w:pPr>
              <w:spacing w:after="0" w:line="240" w:lineRule="auto"/>
              <w:ind w:left="720" w:hanging="720"/>
              <w:rPr>
                <w:rFonts w:ascii="Times New Roman" w:hAnsi="Times New Roman"/>
                <w:b/>
                <w:bCs/>
                <w:color w:val="000000"/>
                <w:sz w:val="24"/>
                <w:szCs w:val="24"/>
                <w:shd w:val="clear" w:color="auto" w:fill="FFFFFF"/>
              </w:rPr>
            </w:pPr>
            <w:r w:rsidRPr="007603EF">
              <w:rPr>
                <w:rFonts w:ascii="Times New Roman" w:hAnsi="Times New Roman"/>
                <w:b/>
                <w:bCs/>
                <w:color w:val="000000"/>
                <w:sz w:val="24"/>
                <w:szCs w:val="24"/>
                <w:shd w:val="clear" w:color="auto" w:fill="FFFFFF"/>
              </w:rPr>
              <w:t>Виды работ:</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Ознакомление с техникой безопасности при проведении электромонтажных работ в условиях учебной мастерской.</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Основные слесарные операции при выполнении электромонтажных работ</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Изучение и составление схем по строительным чертежам зданий и сооружений</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Освоение приемов пользования инструментами и электромонтажными механизмами.</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 xml:space="preserve">Подготавливать места установки монтажа электроустановочных изделий; </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 xml:space="preserve">Подготавливать места установки монтажа систем системы освещения; </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 xml:space="preserve">Подготавливать места установки монтажа вводно-распределительного устройства. </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Монтаж различных типов кабелей, проводов по заданным параметрам.</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Соединение жил проводов и кабелей пайкой, сваркой</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Соединение жил проводов и кабелей опрессовкой и болтовым способом</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Разметочные работы (разметка места установки выключателей, розеток, светильников, трасс электропроводок).</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Пробивные работы (выполнение гнезд и отверстий, выполнение канавок под трассу электропроводки).</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Монтаж и ремонт основных элементов осветительных электроустановок и электропроводок.</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Монтаж светильников с лампами накаливания и люминесцентными лампами.</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Монтаж светодиодных светильников.</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 xml:space="preserve">Монтаж пускорегулирующей аппаратуры системы освещения </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 xml:space="preserve">Монтаж открытой и скрытой электропроводки </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Выполнение замеров сопротивления изоляции осветительной электроустановки при помощи мегаомметра.</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Ремонт патронов светильников с лампами накаливания, пускорегулирующей аппаратуры в светильниках люминесцентных ламп.</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 xml:space="preserve">Монтаж и ремонт кабельных и воздушных линий. </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 xml:space="preserve">Разделка кабеля в учебной мастерской. </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Оконцевание жил кабеля алюминиевыми наконечниками.</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Соединение алюминиевых жил кабеля опрессованием.</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lastRenderedPageBreak/>
              <w:t xml:space="preserve">Монтаж учебной соединительной муфты кабеля напряжение до 10 кВ. </w:t>
            </w:r>
          </w:p>
          <w:p w:rsidR="00C544A2" w:rsidRPr="007603EF" w:rsidRDefault="00C544A2" w:rsidP="00C544A2">
            <w:pPr>
              <w:pStyle w:val="a6"/>
              <w:numPr>
                <w:ilvl w:val="0"/>
                <w:numId w:val="6"/>
              </w:numPr>
              <w:spacing w:after="0" w:line="240" w:lineRule="auto"/>
              <w:ind w:hanging="610"/>
              <w:jc w:val="both"/>
              <w:rPr>
                <w:rFonts w:ascii="Times New Roman" w:hAnsi="Times New Roman"/>
                <w:bCs/>
                <w:sz w:val="24"/>
                <w:szCs w:val="24"/>
              </w:rPr>
            </w:pPr>
            <w:r w:rsidRPr="007603EF">
              <w:rPr>
                <w:rFonts w:ascii="Times New Roman" w:hAnsi="Times New Roman"/>
                <w:bCs/>
                <w:sz w:val="24"/>
                <w:szCs w:val="24"/>
              </w:rPr>
              <w:t>Установка изоляторов на арматуру опоры.</w:t>
            </w:r>
          </w:p>
          <w:p w:rsidR="00C544A2" w:rsidRPr="007603EF" w:rsidRDefault="00C544A2" w:rsidP="00C544A2">
            <w:pPr>
              <w:pStyle w:val="a6"/>
              <w:spacing w:after="0" w:line="240" w:lineRule="auto"/>
              <w:ind w:left="0"/>
              <w:jc w:val="both"/>
              <w:rPr>
                <w:rFonts w:ascii="Times New Roman" w:hAnsi="Times New Roman"/>
                <w:bCs/>
                <w:sz w:val="24"/>
                <w:szCs w:val="24"/>
              </w:rPr>
            </w:pPr>
            <w:r w:rsidRPr="007603EF">
              <w:rPr>
                <w:rFonts w:ascii="Times New Roman" w:hAnsi="Times New Roman"/>
                <w:bCs/>
                <w:sz w:val="24"/>
                <w:szCs w:val="24"/>
              </w:rPr>
              <w:t xml:space="preserve">  26.     Выполнение крепления проводов на изоляторы.</w:t>
            </w:r>
          </w:p>
          <w:p w:rsidR="00C544A2" w:rsidRPr="007603EF" w:rsidRDefault="00C544A2" w:rsidP="001E084C">
            <w:pPr>
              <w:pStyle w:val="a6"/>
              <w:spacing w:after="0" w:line="240" w:lineRule="auto"/>
              <w:ind w:left="0"/>
              <w:jc w:val="both"/>
              <w:rPr>
                <w:rFonts w:ascii="Times New Roman" w:hAnsi="Times New Roman"/>
                <w:sz w:val="24"/>
                <w:szCs w:val="24"/>
              </w:rPr>
            </w:pPr>
            <w:r w:rsidRPr="007603EF">
              <w:rPr>
                <w:rFonts w:ascii="Times New Roman" w:hAnsi="Times New Roman"/>
                <w:bCs/>
                <w:sz w:val="24"/>
                <w:szCs w:val="24"/>
              </w:rPr>
              <w:t xml:space="preserve">  27.     Проверка изоляции кабелей до 1 кВ при помощи мегаомметра.</w:t>
            </w:r>
          </w:p>
        </w:tc>
        <w:tc>
          <w:tcPr>
            <w:tcW w:w="590" w:type="pct"/>
            <w:shd w:val="clear" w:color="auto" w:fill="D9D9D9" w:themeFill="background1" w:themeFillShade="D9"/>
            <w:noWrap/>
            <w:vAlign w:val="center"/>
          </w:tcPr>
          <w:p w:rsidR="00C544A2" w:rsidRPr="008D13CB" w:rsidRDefault="00C544A2" w:rsidP="00723A6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90</w:t>
            </w:r>
          </w:p>
        </w:tc>
        <w:tc>
          <w:tcPr>
            <w:tcW w:w="709" w:type="pct"/>
            <w:shd w:val="clear" w:color="auto" w:fill="auto"/>
          </w:tcPr>
          <w:p w:rsidR="00C544A2" w:rsidRPr="008D13CB" w:rsidRDefault="00C544A2" w:rsidP="00C544A2">
            <w:pPr>
              <w:spacing w:after="0" w:line="240" w:lineRule="auto"/>
              <w:rPr>
                <w:rFonts w:ascii="Times New Roman" w:hAnsi="Times New Roman"/>
                <w:sz w:val="24"/>
                <w:szCs w:val="24"/>
                <w:lang w:eastAsia="en-US"/>
              </w:rPr>
            </w:pPr>
          </w:p>
        </w:tc>
      </w:tr>
      <w:tr w:rsidR="00917AA4" w:rsidRPr="00E96B49" w:rsidTr="00723A68">
        <w:trPr>
          <w:trHeight w:val="273"/>
        </w:trPr>
        <w:tc>
          <w:tcPr>
            <w:tcW w:w="3701" w:type="pct"/>
            <w:gridSpan w:val="3"/>
            <w:shd w:val="clear" w:color="auto" w:fill="D9D9D9" w:themeFill="background1" w:themeFillShade="D9"/>
          </w:tcPr>
          <w:p w:rsidR="00C544A2" w:rsidRPr="008D13CB" w:rsidRDefault="00C544A2" w:rsidP="00C544A2">
            <w:pPr>
              <w:spacing w:after="0" w:line="240" w:lineRule="auto"/>
              <w:rPr>
                <w:rFonts w:ascii="Times New Roman" w:hAnsi="Times New Roman"/>
                <w:b/>
                <w:color w:val="000000"/>
                <w:sz w:val="24"/>
                <w:szCs w:val="24"/>
              </w:rPr>
            </w:pPr>
            <w:r w:rsidRPr="008D13CB">
              <w:rPr>
                <w:rFonts w:ascii="Times New Roman" w:hAnsi="Times New Roman"/>
                <w:b/>
                <w:sz w:val="24"/>
                <w:szCs w:val="24"/>
              </w:rPr>
              <w:t>Раздел 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c>
          <w:tcPr>
            <w:tcW w:w="590" w:type="pct"/>
            <w:shd w:val="clear" w:color="auto" w:fill="FFFFFF" w:themeFill="background1"/>
            <w:noWrap/>
            <w:vAlign w:val="center"/>
          </w:tcPr>
          <w:p w:rsidR="00723A68" w:rsidRDefault="00917AA4" w:rsidP="00917AA4">
            <w:pPr>
              <w:spacing w:after="0" w:line="240" w:lineRule="auto"/>
              <w:rPr>
                <w:rFonts w:ascii="Times New Roman" w:hAnsi="Times New Roman"/>
                <w:b/>
                <w:color w:val="000000"/>
                <w:sz w:val="24"/>
                <w:szCs w:val="24"/>
              </w:rPr>
            </w:pPr>
            <w:r>
              <w:rPr>
                <w:rFonts w:ascii="Times New Roman" w:hAnsi="Times New Roman"/>
                <w:b/>
                <w:color w:val="000000"/>
                <w:sz w:val="24"/>
                <w:szCs w:val="24"/>
              </w:rPr>
              <w:t>66 = 36</w:t>
            </w:r>
            <w:r>
              <w:rPr>
                <w:rFonts w:ascii="Times New Roman" w:hAnsi="Times New Roman"/>
                <w:b/>
                <w:color w:val="000000"/>
                <w:sz w:val="24"/>
                <w:szCs w:val="24"/>
                <w:vertAlign w:val="subscript"/>
              </w:rPr>
              <w:t>т</w:t>
            </w:r>
            <w:r>
              <w:rPr>
                <w:rFonts w:ascii="Times New Roman" w:hAnsi="Times New Roman"/>
                <w:b/>
                <w:color w:val="000000"/>
                <w:sz w:val="24"/>
                <w:szCs w:val="24"/>
              </w:rPr>
              <w:t>+</w:t>
            </w:r>
          </w:p>
          <w:p w:rsidR="00C544A2" w:rsidRPr="00917AA4" w:rsidRDefault="00917AA4" w:rsidP="00723A68">
            <w:pPr>
              <w:spacing w:after="0" w:line="240" w:lineRule="auto"/>
              <w:jc w:val="center"/>
              <w:rPr>
                <w:rFonts w:ascii="Times New Roman" w:hAnsi="Times New Roman"/>
                <w:b/>
                <w:color w:val="000000"/>
                <w:sz w:val="24"/>
                <w:szCs w:val="24"/>
                <w:vertAlign w:val="subscript"/>
              </w:rPr>
            </w:pPr>
            <w:r>
              <w:rPr>
                <w:rFonts w:ascii="Times New Roman" w:hAnsi="Times New Roman"/>
                <w:b/>
                <w:color w:val="000000"/>
                <w:sz w:val="24"/>
                <w:szCs w:val="24"/>
              </w:rPr>
              <w:t>18</w:t>
            </w:r>
            <w:r>
              <w:rPr>
                <w:rFonts w:ascii="Times New Roman" w:hAnsi="Times New Roman"/>
                <w:b/>
                <w:color w:val="000000"/>
                <w:sz w:val="24"/>
                <w:szCs w:val="24"/>
                <w:vertAlign w:val="subscript"/>
              </w:rPr>
              <w:t>пр</w:t>
            </w:r>
            <w:r>
              <w:rPr>
                <w:rFonts w:ascii="Times New Roman" w:hAnsi="Times New Roman"/>
                <w:b/>
                <w:color w:val="000000"/>
                <w:sz w:val="24"/>
                <w:szCs w:val="24"/>
              </w:rPr>
              <w:t>+6с/р+6</w:t>
            </w:r>
            <w:r>
              <w:rPr>
                <w:rFonts w:ascii="Times New Roman" w:hAnsi="Times New Roman"/>
                <w:b/>
                <w:color w:val="000000"/>
                <w:sz w:val="24"/>
                <w:szCs w:val="24"/>
                <w:vertAlign w:val="subscript"/>
              </w:rPr>
              <w:t>э</w:t>
            </w:r>
          </w:p>
        </w:tc>
        <w:tc>
          <w:tcPr>
            <w:tcW w:w="709" w:type="pct"/>
            <w:shd w:val="clear" w:color="auto" w:fill="auto"/>
          </w:tcPr>
          <w:p w:rsidR="00C544A2" w:rsidRPr="008D13CB" w:rsidRDefault="00C544A2" w:rsidP="00C544A2">
            <w:pPr>
              <w:spacing w:after="0" w:line="240" w:lineRule="auto"/>
              <w:rPr>
                <w:rFonts w:ascii="Times New Roman" w:hAnsi="Times New Roman"/>
                <w:sz w:val="24"/>
                <w:szCs w:val="24"/>
                <w:lang w:eastAsia="en-US"/>
              </w:rPr>
            </w:pPr>
          </w:p>
        </w:tc>
      </w:tr>
      <w:tr w:rsidR="00917AA4" w:rsidRPr="00E96B49" w:rsidTr="00723A68">
        <w:trPr>
          <w:trHeight w:val="273"/>
        </w:trPr>
        <w:tc>
          <w:tcPr>
            <w:tcW w:w="3701" w:type="pct"/>
            <w:gridSpan w:val="3"/>
            <w:shd w:val="clear" w:color="auto" w:fill="auto"/>
          </w:tcPr>
          <w:p w:rsidR="00C544A2" w:rsidRPr="008D13CB" w:rsidRDefault="00C544A2" w:rsidP="00C544A2">
            <w:pPr>
              <w:spacing w:after="0" w:line="240" w:lineRule="auto"/>
              <w:rPr>
                <w:rFonts w:ascii="Times New Roman" w:hAnsi="Times New Roman"/>
                <w:b/>
                <w:color w:val="000000"/>
                <w:sz w:val="24"/>
                <w:szCs w:val="24"/>
              </w:rPr>
            </w:pPr>
            <w:r w:rsidRPr="008D13CB">
              <w:rPr>
                <w:rFonts w:ascii="Times New Roman" w:hAnsi="Times New Roman"/>
                <w:b/>
                <w:bCs/>
                <w:sz w:val="24"/>
                <w:szCs w:val="24"/>
              </w:rPr>
              <w:t>МДК.</w:t>
            </w:r>
            <w:r w:rsidRPr="008D13CB">
              <w:rPr>
                <w:rFonts w:ascii="Times New Roman" w:hAnsi="Times New Roman"/>
                <w:b/>
                <w:sz w:val="24"/>
                <w:szCs w:val="24"/>
              </w:rPr>
              <w:t>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c>
          <w:tcPr>
            <w:tcW w:w="590" w:type="pct"/>
            <w:shd w:val="clear" w:color="auto" w:fill="auto"/>
            <w:noWrap/>
            <w:vAlign w:val="center"/>
          </w:tcPr>
          <w:p w:rsidR="00C544A2" w:rsidRPr="008D13CB" w:rsidRDefault="00C544A2" w:rsidP="00C544A2">
            <w:pPr>
              <w:spacing w:after="0" w:line="240" w:lineRule="auto"/>
              <w:rPr>
                <w:rFonts w:ascii="Times New Roman" w:hAnsi="Times New Roman"/>
                <w:b/>
                <w:color w:val="000000"/>
                <w:sz w:val="24"/>
                <w:szCs w:val="24"/>
              </w:rPr>
            </w:pPr>
          </w:p>
        </w:tc>
        <w:tc>
          <w:tcPr>
            <w:tcW w:w="709" w:type="pct"/>
            <w:shd w:val="clear" w:color="auto" w:fill="auto"/>
          </w:tcPr>
          <w:p w:rsidR="00C544A2" w:rsidRPr="008D13CB" w:rsidRDefault="00C544A2" w:rsidP="00C544A2">
            <w:pPr>
              <w:spacing w:after="0" w:line="240" w:lineRule="auto"/>
              <w:rPr>
                <w:rFonts w:ascii="Times New Roman" w:hAnsi="Times New Roman"/>
                <w:sz w:val="24"/>
                <w:szCs w:val="24"/>
                <w:lang w:eastAsia="en-US"/>
              </w:rPr>
            </w:pPr>
          </w:p>
        </w:tc>
      </w:tr>
      <w:tr w:rsidR="00917AA4" w:rsidRPr="00E96B49" w:rsidTr="00723A68">
        <w:trPr>
          <w:trHeight w:val="273"/>
        </w:trPr>
        <w:tc>
          <w:tcPr>
            <w:tcW w:w="3701" w:type="pct"/>
            <w:gridSpan w:val="3"/>
            <w:shd w:val="clear" w:color="auto" w:fill="D9D9D9" w:themeFill="background1" w:themeFillShade="D9"/>
          </w:tcPr>
          <w:p w:rsidR="001E084C" w:rsidRPr="001E084C" w:rsidRDefault="001E084C" w:rsidP="00275A7F">
            <w:pPr>
              <w:pStyle w:val="Default"/>
              <w:jc w:val="both"/>
              <w:rPr>
                <w:b/>
                <w:bCs/>
              </w:rPr>
            </w:pPr>
            <w:r w:rsidRPr="001E084C">
              <w:rPr>
                <w:b/>
                <w:bCs/>
              </w:rPr>
              <w:t xml:space="preserve">Тема 1. Техническая эксплуатация и обслуживание силовых систем зданий и сооружений, системы освещения и осветительных сетей объектов жилищно-коммунального хозяйства </w:t>
            </w:r>
          </w:p>
        </w:tc>
        <w:tc>
          <w:tcPr>
            <w:tcW w:w="590" w:type="pct"/>
            <w:shd w:val="clear" w:color="auto" w:fill="FFFFFF" w:themeFill="background1"/>
            <w:noWrap/>
            <w:vAlign w:val="center"/>
          </w:tcPr>
          <w:p w:rsidR="001E084C" w:rsidRPr="008D13CB" w:rsidRDefault="00794F08" w:rsidP="00794F0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44</w:t>
            </w:r>
          </w:p>
        </w:tc>
        <w:tc>
          <w:tcPr>
            <w:tcW w:w="709" w:type="pct"/>
            <w:shd w:val="clear" w:color="auto" w:fill="auto"/>
          </w:tcPr>
          <w:p w:rsidR="001E084C" w:rsidRPr="008D13CB" w:rsidRDefault="001E084C" w:rsidP="00C544A2">
            <w:pPr>
              <w:spacing w:after="0" w:line="240" w:lineRule="auto"/>
              <w:rPr>
                <w:rFonts w:ascii="Times New Roman" w:hAnsi="Times New Roman"/>
                <w:sz w:val="24"/>
                <w:szCs w:val="24"/>
                <w:lang w:eastAsia="en-US"/>
              </w:rPr>
            </w:pPr>
          </w:p>
        </w:tc>
      </w:tr>
      <w:tr w:rsidR="00917AA4" w:rsidRPr="00E96B49" w:rsidTr="00723A68">
        <w:trPr>
          <w:trHeight w:val="273"/>
        </w:trPr>
        <w:tc>
          <w:tcPr>
            <w:tcW w:w="855" w:type="pct"/>
            <w:vMerge w:val="restart"/>
            <w:shd w:val="clear" w:color="auto" w:fill="auto"/>
          </w:tcPr>
          <w:p w:rsidR="00917AA4" w:rsidRPr="008D13CB" w:rsidRDefault="00917AA4" w:rsidP="00502DAD">
            <w:pPr>
              <w:widowControl w:val="0"/>
              <w:adjustRightInd w:val="0"/>
              <w:spacing w:after="0" w:line="240" w:lineRule="auto"/>
              <w:textAlignment w:val="baseline"/>
              <w:rPr>
                <w:rFonts w:ascii="Times New Roman" w:hAnsi="Times New Roman"/>
                <w:b/>
                <w:color w:val="000000"/>
                <w:sz w:val="24"/>
                <w:szCs w:val="24"/>
              </w:rPr>
            </w:pPr>
            <w:r w:rsidRPr="008D13CB">
              <w:rPr>
                <w:rFonts w:ascii="Times New Roman" w:hAnsi="Times New Roman"/>
                <w:b/>
                <w:bCs/>
                <w:sz w:val="24"/>
                <w:szCs w:val="24"/>
              </w:rPr>
              <w:t>Тема 1.1. Организация эксплуатации и обслуживания силовых систем зданий и сооружений, системы освещения и осветительных сетей объектов жилищно-коммунального хозяйства</w:t>
            </w:r>
          </w:p>
        </w:tc>
        <w:tc>
          <w:tcPr>
            <w:tcW w:w="2846" w:type="pct"/>
            <w:gridSpan w:val="2"/>
            <w:shd w:val="clear" w:color="auto" w:fill="auto"/>
          </w:tcPr>
          <w:p w:rsidR="00917AA4" w:rsidRPr="008D13CB" w:rsidRDefault="00917AA4" w:rsidP="00C544A2">
            <w:pPr>
              <w:spacing w:after="0" w:line="240" w:lineRule="auto"/>
              <w:rPr>
                <w:rFonts w:ascii="Times New Roman" w:hAnsi="Times New Roman"/>
                <w:b/>
                <w:color w:val="000000"/>
                <w:sz w:val="24"/>
                <w:szCs w:val="24"/>
              </w:rPr>
            </w:pPr>
            <w:r w:rsidRPr="008D13CB">
              <w:rPr>
                <w:rFonts w:ascii="Times New Roman" w:hAnsi="Times New Roman"/>
                <w:b/>
                <w:bCs/>
                <w:sz w:val="24"/>
                <w:szCs w:val="24"/>
              </w:rPr>
              <w:t>Содержание</w:t>
            </w:r>
          </w:p>
        </w:tc>
        <w:tc>
          <w:tcPr>
            <w:tcW w:w="590" w:type="pct"/>
            <w:vMerge w:val="restart"/>
            <w:shd w:val="clear" w:color="auto" w:fill="D9D9D9" w:themeFill="background1" w:themeFillShade="D9"/>
            <w:noWrap/>
            <w:vAlign w:val="center"/>
          </w:tcPr>
          <w:p w:rsidR="00917AA4" w:rsidRPr="008D13CB" w:rsidRDefault="00794F08" w:rsidP="00723A6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26</w:t>
            </w:r>
          </w:p>
        </w:tc>
        <w:tc>
          <w:tcPr>
            <w:tcW w:w="709" w:type="pct"/>
            <w:shd w:val="clear" w:color="auto" w:fill="auto"/>
          </w:tcPr>
          <w:p w:rsidR="00917AA4" w:rsidRPr="008D13CB" w:rsidRDefault="00917AA4" w:rsidP="00C544A2">
            <w:pPr>
              <w:spacing w:after="0" w:line="240" w:lineRule="auto"/>
              <w:rPr>
                <w:rFonts w:ascii="Times New Roman" w:hAnsi="Times New Roman"/>
                <w:sz w:val="24"/>
                <w:szCs w:val="24"/>
                <w:lang w:eastAsia="en-US"/>
              </w:rPr>
            </w:pP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917AA4">
            <w:pPr>
              <w:spacing w:after="0" w:line="240" w:lineRule="auto"/>
              <w:jc w:val="both"/>
              <w:rPr>
                <w:rFonts w:ascii="Times New Roman" w:hAnsi="Times New Roman"/>
                <w:b/>
                <w:color w:val="000000"/>
                <w:sz w:val="24"/>
                <w:szCs w:val="24"/>
              </w:rPr>
            </w:pPr>
            <w:r w:rsidRPr="008D13CB">
              <w:rPr>
                <w:rFonts w:ascii="Times New Roman" w:hAnsi="Times New Roman"/>
                <w:color w:val="000000"/>
                <w:sz w:val="24"/>
                <w:szCs w:val="24"/>
              </w:rPr>
              <w:t>Вопросы эксплуатации и обслуживания силовых систем зданий и сооружений, системы освещения и осветительных сетей объектов жилищно-коммунального хозяйства</w:t>
            </w:r>
          </w:p>
        </w:tc>
        <w:tc>
          <w:tcPr>
            <w:tcW w:w="590" w:type="pct"/>
            <w:vMerge/>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val="restart"/>
            <w:shd w:val="clear" w:color="auto" w:fill="auto"/>
          </w:tcPr>
          <w:p w:rsidR="00723A68" w:rsidRPr="008D13CB" w:rsidRDefault="00723A68" w:rsidP="00C544A2">
            <w:pPr>
              <w:spacing w:after="0" w:line="240" w:lineRule="auto"/>
              <w:rPr>
                <w:rFonts w:ascii="Times New Roman" w:hAnsi="Times New Roman"/>
                <w:sz w:val="24"/>
                <w:szCs w:val="24"/>
                <w:lang w:eastAsia="en-US"/>
              </w:rPr>
            </w:pPr>
            <w:r w:rsidRPr="008D13CB">
              <w:rPr>
                <w:rFonts w:ascii="Times New Roman" w:hAnsi="Times New Roman"/>
                <w:sz w:val="24"/>
                <w:szCs w:val="24"/>
                <w:lang w:eastAsia="en-US"/>
              </w:rPr>
              <w:t>ПК 3.2</w:t>
            </w:r>
          </w:p>
          <w:p w:rsidR="00723A68" w:rsidRPr="008D13CB" w:rsidRDefault="00723A68" w:rsidP="00C544A2">
            <w:pPr>
              <w:spacing w:after="0" w:line="240" w:lineRule="auto"/>
              <w:rPr>
                <w:rFonts w:ascii="Times New Roman" w:hAnsi="Times New Roman"/>
                <w:sz w:val="24"/>
                <w:szCs w:val="24"/>
                <w:lang w:eastAsia="en-US"/>
              </w:rPr>
            </w:pPr>
            <w:r w:rsidRPr="008D13CB">
              <w:rPr>
                <w:rFonts w:ascii="Times New Roman" w:hAnsi="Times New Roman"/>
                <w:sz w:val="24"/>
                <w:szCs w:val="24"/>
                <w:lang w:eastAsia="en-US"/>
              </w:rPr>
              <w:t>ОК 07</w:t>
            </w: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917AA4">
            <w:pPr>
              <w:spacing w:after="0" w:line="240" w:lineRule="auto"/>
              <w:jc w:val="both"/>
              <w:rPr>
                <w:rFonts w:ascii="Times New Roman" w:hAnsi="Times New Roman"/>
                <w:color w:val="000000"/>
                <w:sz w:val="24"/>
                <w:szCs w:val="24"/>
              </w:rPr>
            </w:pPr>
            <w:r w:rsidRPr="008D13CB">
              <w:rPr>
                <w:rFonts w:ascii="Times New Roman" w:hAnsi="Times New Roman"/>
                <w:color w:val="000000"/>
                <w:sz w:val="24"/>
                <w:szCs w:val="24"/>
              </w:rPr>
              <w:t>Ознакомление с правилами ОТ и ТБ и пожарной безопасности при работе с электроинструментами</w:t>
            </w:r>
            <w:r>
              <w:rPr>
                <w:rFonts w:ascii="Times New Roman" w:hAnsi="Times New Roman"/>
                <w:color w:val="000000"/>
                <w:sz w:val="24"/>
                <w:szCs w:val="24"/>
              </w:rPr>
              <w:t>.</w:t>
            </w:r>
            <w:r w:rsidRPr="008D13CB">
              <w:rPr>
                <w:rFonts w:ascii="Times New Roman" w:hAnsi="Times New Roman"/>
                <w:color w:val="000000"/>
                <w:sz w:val="24"/>
                <w:szCs w:val="24"/>
              </w:rPr>
              <w:t xml:space="preserve"> Конструктивные схемы зданий</w:t>
            </w:r>
          </w:p>
        </w:tc>
        <w:tc>
          <w:tcPr>
            <w:tcW w:w="590" w:type="pct"/>
            <w:vMerge/>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723A68" w:rsidRPr="00E96B49" w:rsidTr="00723A68">
        <w:trPr>
          <w:trHeight w:val="556"/>
        </w:trPr>
        <w:tc>
          <w:tcPr>
            <w:tcW w:w="855" w:type="pct"/>
            <w:vMerge/>
            <w:tcBorders>
              <w:bottom w:val="single" w:sz="4" w:space="0" w:color="auto"/>
            </w:tcBorders>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tcBorders>
              <w:bottom w:val="single" w:sz="4" w:space="0" w:color="auto"/>
            </w:tcBorders>
            <w:shd w:val="clear" w:color="auto" w:fill="auto"/>
          </w:tcPr>
          <w:p w:rsidR="00723A68" w:rsidRPr="008D13CB" w:rsidRDefault="00723A68" w:rsidP="00917AA4">
            <w:pPr>
              <w:spacing w:after="0" w:line="240" w:lineRule="auto"/>
              <w:jc w:val="both"/>
              <w:rPr>
                <w:rFonts w:ascii="Times New Roman" w:hAnsi="Times New Roman"/>
                <w:color w:val="000000"/>
                <w:sz w:val="24"/>
                <w:szCs w:val="24"/>
              </w:rPr>
            </w:pPr>
            <w:r w:rsidRPr="008D13CB">
              <w:rPr>
                <w:rFonts w:ascii="Times New Roman" w:hAnsi="Times New Roman"/>
                <w:color w:val="000000"/>
                <w:sz w:val="24"/>
                <w:szCs w:val="24"/>
              </w:rPr>
              <w:t>Показатели технического уровня эксплуатации электросиловых и осветительных систем объектов жилищно-коммунального хозяйства</w:t>
            </w:r>
          </w:p>
        </w:tc>
        <w:tc>
          <w:tcPr>
            <w:tcW w:w="590" w:type="pct"/>
            <w:vMerge/>
            <w:tcBorders>
              <w:bottom w:val="single" w:sz="4" w:space="0" w:color="auto"/>
            </w:tcBorders>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tcBorders>
              <w:bottom w:val="single" w:sz="4" w:space="0" w:color="auto"/>
            </w:tcBorders>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917AA4">
            <w:pPr>
              <w:spacing w:after="0" w:line="240" w:lineRule="auto"/>
              <w:jc w:val="both"/>
              <w:rPr>
                <w:rFonts w:ascii="Times New Roman" w:hAnsi="Times New Roman"/>
                <w:color w:val="000000"/>
                <w:sz w:val="24"/>
                <w:szCs w:val="24"/>
              </w:rPr>
            </w:pPr>
            <w:r w:rsidRPr="008D13CB">
              <w:rPr>
                <w:rFonts w:ascii="Times New Roman" w:hAnsi="Times New Roman"/>
                <w:color w:val="000000"/>
                <w:sz w:val="24"/>
                <w:szCs w:val="24"/>
              </w:rPr>
              <w:t>Нормативная база технической эксплуатации силовых систем зданий и сооружений, системы освещения и осветительных сетей объектов жилищно-коммунального хозяйства</w:t>
            </w:r>
          </w:p>
        </w:tc>
        <w:tc>
          <w:tcPr>
            <w:tcW w:w="590" w:type="pct"/>
            <w:vMerge/>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917AA4">
            <w:pPr>
              <w:spacing w:after="0" w:line="240" w:lineRule="auto"/>
              <w:jc w:val="both"/>
              <w:rPr>
                <w:rFonts w:ascii="Times New Roman" w:hAnsi="Times New Roman"/>
                <w:color w:val="000000"/>
                <w:sz w:val="24"/>
                <w:szCs w:val="24"/>
              </w:rPr>
            </w:pPr>
            <w:r w:rsidRPr="008D13CB">
              <w:rPr>
                <w:rFonts w:ascii="Times New Roman" w:hAnsi="Times New Roman"/>
                <w:color w:val="000000"/>
                <w:sz w:val="24"/>
                <w:szCs w:val="24"/>
              </w:rPr>
              <w:t>Эксплуатационная техническая документация, виды и основное содержание</w:t>
            </w:r>
          </w:p>
        </w:tc>
        <w:tc>
          <w:tcPr>
            <w:tcW w:w="590" w:type="pct"/>
            <w:vMerge/>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917AA4">
            <w:pPr>
              <w:spacing w:after="0" w:line="240" w:lineRule="auto"/>
              <w:jc w:val="both"/>
              <w:rPr>
                <w:rFonts w:ascii="Times New Roman" w:hAnsi="Times New Roman"/>
                <w:color w:val="000000"/>
                <w:sz w:val="24"/>
                <w:szCs w:val="24"/>
              </w:rPr>
            </w:pPr>
            <w:r w:rsidRPr="008D13CB">
              <w:rPr>
                <w:rFonts w:ascii="Times New Roman" w:hAnsi="Times New Roman"/>
                <w:color w:val="000000"/>
                <w:sz w:val="24"/>
                <w:szCs w:val="24"/>
              </w:rPr>
              <w:t>Основные понятия, положения и показатели, предусмотренные стандартами, по определению надежности электросиловых и осветительных систем объектов жилищно-коммунального хозяйства</w:t>
            </w:r>
          </w:p>
        </w:tc>
        <w:tc>
          <w:tcPr>
            <w:tcW w:w="590" w:type="pct"/>
            <w:vMerge/>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917AA4">
            <w:pPr>
              <w:spacing w:after="0" w:line="240" w:lineRule="auto"/>
              <w:jc w:val="both"/>
              <w:rPr>
                <w:rFonts w:ascii="Times New Roman" w:hAnsi="Times New Roman"/>
                <w:color w:val="000000"/>
                <w:sz w:val="24"/>
                <w:szCs w:val="24"/>
              </w:rPr>
            </w:pPr>
            <w:r w:rsidRPr="008D13CB">
              <w:rPr>
                <w:rFonts w:ascii="Times New Roman" w:hAnsi="Times New Roman"/>
                <w:color w:val="000000"/>
                <w:sz w:val="24"/>
                <w:szCs w:val="24"/>
              </w:rPr>
              <w:t>Структура управления и организация строительно-монтажных работ</w:t>
            </w:r>
          </w:p>
        </w:tc>
        <w:tc>
          <w:tcPr>
            <w:tcW w:w="590" w:type="pct"/>
            <w:vMerge/>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917AA4" w:rsidRPr="00E96B49" w:rsidTr="00723A68">
        <w:trPr>
          <w:trHeight w:val="273"/>
        </w:trPr>
        <w:tc>
          <w:tcPr>
            <w:tcW w:w="855" w:type="pct"/>
            <w:vMerge/>
            <w:shd w:val="clear" w:color="auto" w:fill="auto"/>
          </w:tcPr>
          <w:p w:rsidR="00C544A2" w:rsidRPr="008D13CB" w:rsidRDefault="00C544A2" w:rsidP="00C544A2">
            <w:pPr>
              <w:spacing w:after="0" w:line="240" w:lineRule="auto"/>
              <w:rPr>
                <w:rFonts w:ascii="Times New Roman" w:hAnsi="Times New Roman"/>
                <w:bCs/>
                <w:color w:val="000000"/>
                <w:sz w:val="24"/>
                <w:szCs w:val="24"/>
              </w:rPr>
            </w:pPr>
          </w:p>
        </w:tc>
        <w:tc>
          <w:tcPr>
            <w:tcW w:w="2846" w:type="pct"/>
            <w:gridSpan w:val="2"/>
            <w:shd w:val="clear" w:color="auto" w:fill="auto"/>
          </w:tcPr>
          <w:p w:rsidR="00C544A2" w:rsidRPr="008D13CB" w:rsidRDefault="00C544A2" w:rsidP="00C544A2">
            <w:pPr>
              <w:spacing w:after="0" w:line="240" w:lineRule="auto"/>
              <w:jc w:val="both"/>
              <w:rPr>
                <w:rFonts w:ascii="Times New Roman" w:hAnsi="Times New Roman"/>
                <w:color w:val="000000"/>
                <w:sz w:val="24"/>
                <w:szCs w:val="24"/>
              </w:rPr>
            </w:pPr>
            <w:r w:rsidRPr="008D13CB">
              <w:rPr>
                <w:rFonts w:ascii="Times New Roman" w:hAnsi="Times New Roman"/>
                <w:b/>
                <w:color w:val="000000"/>
                <w:sz w:val="24"/>
                <w:szCs w:val="24"/>
              </w:rPr>
              <w:t>В том числе практических и лабораторных занятий</w:t>
            </w:r>
          </w:p>
        </w:tc>
        <w:tc>
          <w:tcPr>
            <w:tcW w:w="590" w:type="pct"/>
            <w:vMerge w:val="restart"/>
            <w:shd w:val="clear" w:color="auto" w:fill="92D050"/>
            <w:noWrap/>
            <w:vAlign w:val="center"/>
          </w:tcPr>
          <w:p w:rsidR="00C544A2" w:rsidRPr="00917AA4" w:rsidRDefault="00794F08" w:rsidP="00C544A2">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09" w:type="pct"/>
            <w:shd w:val="clear" w:color="auto" w:fill="auto"/>
          </w:tcPr>
          <w:p w:rsidR="00C544A2" w:rsidRPr="008D13CB" w:rsidRDefault="00C544A2" w:rsidP="00C544A2">
            <w:pPr>
              <w:spacing w:after="0" w:line="240" w:lineRule="auto"/>
              <w:rPr>
                <w:rFonts w:ascii="Times New Roman" w:hAnsi="Times New Roman"/>
                <w:sz w:val="24"/>
                <w:szCs w:val="24"/>
                <w:lang w:eastAsia="en-US"/>
              </w:rPr>
            </w:pP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Cs/>
                <w:color w:val="000000"/>
                <w:sz w:val="24"/>
                <w:szCs w:val="24"/>
              </w:rPr>
            </w:pPr>
          </w:p>
        </w:tc>
        <w:tc>
          <w:tcPr>
            <w:tcW w:w="2846" w:type="pct"/>
            <w:gridSpan w:val="2"/>
            <w:shd w:val="clear" w:color="auto" w:fill="auto"/>
          </w:tcPr>
          <w:p w:rsidR="00723A68" w:rsidRPr="008D13CB" w:rsidRDefault="00723A68" w:rsidP="00917AA4">
            <w:pPr>
              <w:autoSpaceDE w:val="0"/>
              <w:autoSpaceDN w:val="0"/>
              <w:adjustRightInd w:val="0"/>
              <w:spacing w:after="0" w:line="240" w:lineRule="auto"/>
              <w:rPr>
                <w:rFonts w:ascii="Times New Roman" w:hAnsi="Times New Roman"/>
                <w:b/>
                <w:color w:val="000000"/>
                <w:sz w:val="24"/>
                <w:szCs w:val="24"/>
              </w:rPr>
            </w:pPr>
            <w:r w:rsidRPr="001E084C">
              <w:rPr>
                <w:rFonts w:ascii="Times New Roman" w:eastAsiaTheme="minorHAnsi" w:hAnsi="Times New Roman"/>
                <w:color w:val="000000"/>
                <w:lang w:eastAsia="en-US"/>
              </w:rPr>
              <w:t xml:space="preserve">Практическое занятие 28: «Работа с электрическими монтажными схемами» </w:t>
            </w:r>
          </w:p>
        </w:tc>
        <w:tc>
          <w:tcPr>
            <w:tcW w:w="590" w:type="pct"/>
            <w:vMerge/>
            <w:shd w:val="clear" w:color="auto" w:fill="92D050"/>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val="restart"/>
            <w:shd w:val="clear" w:color="auto" w:fill="auto"/>
          </w:tcPr>
          <w:p w:rsidR="00723A68" w:rsidRPr="008D13CB" w:rsidRDefault="00723A68" w:rsidP="00C544A2">
            <w:pPr>
              <w:spacing w:after="0" w:line="240" w:lineRule="auto"/>
              <w:rPr>
                <w:rFonts w:ascii="Times New Roman" w:hAnsi="Times New Roman"/>
                <w:sz w:val="24"/>
                <w:szCs w:val="24"/>
                <w:lang w:eastAsia="en-US"/>
              </w:rPr>
            </w:pPr>
            <w:r w:rsidRPr="008D13CB">
              <w:rPr>
                <w:rFonts w:ascii="Times New Roman" w:hAnsi="Times New Roman"/>
                <w:sz w:val="24"/>
                <w:szCs w:val="24"/>
                <w:lang w:eastAsia="en-US"/>
              </w:rPr>
              <w:t>ПК 3.2</w:t>
            </w: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Cs/>
                <w:color w:val="000000"/>
                <w:sz w:val="24"/>
                <w:szCs w:val="24"/>
              </w:rPr>
            </w:pPr>
          </w:p>
        </w:tc>
        <w:tc>
          <w:tcPr>
            <w:tcW w:w="2846" w:type="pct"/>
            <w:gridSpan w:val="2"/>
            <w:shd w:val="clear" w:color="auto" w:fill="auto"/>
          </w:tcPr>
          <w:p w:rsidR="00723A68" w:rsidRPr="008D13CB" w:rsidRDefault="00723A68" w:rsidP="00917AA4">
            <w:pPr>
              <w:autoSpaceDE w:val="0"/>
              <w:autoSpaceDN w:val="0"/>
              <w:adjustRightInd w:val="0"/>
              <w:spacing w:after="0" w:line="240" w:lineRule="auto"/>
              <w:rPr>
                <w:rFonts w:ascii="Times New Roman" w:hAnsi="Times New Roman"/>
                <w:b/>
                <w:color w:val="000000"/>
                <w:sz w:val="24"/>
                <w:szCs w:val="24"/>
              </w:rPr>
            </w:pPr>
            <w:r w:rsidRPr="001E084C">
              <w:rPr>
                <w:rFonts w:ascii="Times New Roman" w:eastAsiaTheme="minorHAnsi" w:hAnsi="Times New Roman"/>
                <w:color w:val="000000"/>
                <w:lang w:eastAsia="en-US"/>
              </w:rPr>
              <w:t xml:space="preserve">Практическое занятие 29: «Работа с эксплуатационной технической документацией» </w:t>
            </w:r>
          </w:p>
        </w:tc>
        <w:tc>
          <w:tcPr>
            <w:tcW w:w="590" w:type="pct"/>
            <w:vMerge/>
            <w:shd w:val="clear" w:color="auto" w:fill="92D050"/>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723A68" w:rsidRPr="00E96B49" w:rsidTr="00723A68">
        <w:trPr>
          <w:trHeight w:val="70"/>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1E084C">
            <w:pPr>
              <w:spacing w:after="0" w:line="240" w:lineRule="auto"/>
              <w:rPr>
                <w:rFonts w:ascii="Times New Roman" w:hAnsi="Times New Roman"/>
                <w:b/>
                <w:color w:val="000000"/>
                <w:sz w:val="24"/>
                <w:szCs w:val="24"/>
              </w:rPr>
            </w:pPr>
            <w:r w:rsidRPr="001E084C">
              <w:rPr>
                <w:rFonts w:ascii="Times New Roman" w:eastAsiaTheme="minorHAnsi" w:hAnsi="Times New Roman"/>
                <w:color w:val="000000"/>
                <w:lang w:eastAsia="en-US"/>
              </w:rPr>
              <w:t xml:space="preserve">Практическое занятие 30: «Работа по заполнению бланка заявки». </w:t>
            </w:r>
          </w:p>
        </w:tc>
        <w:tc>
          <w:tcPr>
            <w:tcW w:w="590" w:type="pct"/>
            <w:vMerge/>
            <w:shd w:val="clear" w:color="auto" w:fill="92D050"/>
            <w:noWrap/>
            <w:vAlign w:val="center"/>
          </w:tcPr>
          <w:p w:rsidR="00723A68" w:rsidRPr="008D13CB" w:rsidRDefault="00723A68" w:rsidP="00C544A2">
            <w:pPr>
              <w:spacing w:after="0" w:line="240" w:lineRule="auto"/>
              <w:rPr>
                <w:rFonts w:ascii="Times New Roman" w:hAnsi="Times New Roman"/>
                <w:color w:val="000000"/>
                <w:sz w:val="24"/>
                <w:szCs w:val="24"/>
              </w:rPr>
            </w:pPr>
          </w:p>
        </w:tc>
        <w:tc>
          <w:tcPr>
            <w:tcW w:w="709" w:type="pct"/>
            <w:vMerge/>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502DAD" w:rsidRPr="00E96B49" w:rsidTr="00723A68">
        <w:trPr>
          <w:trHeight w:val="273"/>
        </w:trPr>
        <w:tc>
          <w:tcPr>
            <w:tcW w:w="855" w:type="pct"/>
            <w:vMerge w:val="restart"/>
            <w:shd w:val="clear" w:color="auto" w:fill="auto"/>
          </w:tcPr>
          <w:p w:rsidR="00502DAD" w:rsidRPr="008D13CB" w:rsidRDefault="00502DAD" w:rsidP="00C544A2">
            <w:pPr>
              <w:spacing w:after="0" w:line="240" w:lineRule="auto"/>
              <w:rPr>
                <w:rFonts w:ascii="Times New Roman" w:hAnsi="Times New Roman"/>
                <w:b/>
                <w:color w:val="000000"/>
                <w:sz w:val="24"/>
                <w:szCs w:val="24"/>
              </w:rPr>
            </w:pPr>
            <w:r w:rsidRPr="008D13CB">
              <w:rPr>
                <w:rFonts w:ascii="Times New Roman" w:hAnsi="Times New Roman"/>
                <w:b/>
                <w:bCs/>
                <w:sz w:val="24"/>
                <w:szCs w:val="24"/>
              </w:rPr>
              <w:t xml:space="preserve">Тема 1.2 Технология и техника </w:t>
            </w:r>
            <w:r w:rsidRPr="008D13CB">
              <w:rPr>
                <w:rFonts w:ascii="Times New Roman" w:hAnsi="Times New Roman"/>
                <w:b/>
                <w:bCs/>
                <w:sz w:val="24"/>
                <w:szCs w:val="24"/>
              </w:rPr>
              <w:lastRenderedPageBreak/>
              <w:t>обслуживания домовых электрических силовых сетей и сетей системы освещения</w:t>
            </w:r>
          </w:p>
        </w:tc>
        <w:tc>
          <w:tcPr>
            <w:tcW w:w="2846" w:type="pct"/>
            <w:gridSpan w:val="2"/>
            <w:shd w:val="clear" w:color="auto" w:fill="auto"/>
          </w:tcPr>
          <w:p w:rsidR="00502DAD" w:rsidRPr="008D13CB" w:rsidRDefault="00502DAD" w:rsidP="00C544A2">
            <w:pPr>
              <w:spacing w:after="0" w:line="240" w:lineRule="auto"/>
              <w:rPr>
                <w:rFonts w:ascii="Times New Roman" w:hAnsi="Times New Roman"/>
                <w:b/>
                <w:color w:val="000000"/>
                <w:sz w:val="24"/>
                <w:szCs w:val="24"/>
              </w:rPr>
            </w:pPr>
            <w:r w:rsidRPr="008D13CB">
              <w:rPr>
                <w:rFonts w:ascii="Times New Roman" w:hAnsi="Times New Roman"/>
                <w:b/>
                <w:bCs/>
                <w:sz w:val="24"/>
                <w:szCs w:val="24"/>
              </w:rPr>
              <w:lastRenderedPageBreak/>
              <w:t>Содержание</w:t>
            </w:r>
          </w:p>
        </w:tc>
        <w:tc>
          <w:tcPr>
            <w:tcW w:w="590" w:type="pct"/>
            <w:vMerge w:val="restart"/>
            <w:shd w:val="clear" w:color="auto" w:fill="D9D9D9" w:themeFill="background1" w:themeFillShade="D9"/>
            <w:noWrap/>
            <w:vAlign w:val="center"/>
          </w:tcPr>
          <w:p w:rsidR="00502DAD" w:rsidRPr="008D13CB" w:rsidRDefault="00794F08" w:rsidP="00723A6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w:t>
            </w:r>
          </w:p>
        </w:tc>
        <w:tc>
          <w:tcPr>
            <w:tcW w:w="709" w:type="pct"/>
            <w:shd w:val="clear" w:color="auto" w:fill="auto"/>
            <w:vAlign w:val="center"/>
          </w:tcPr>
          <w:p w:rsidR="00502DAD" w:rsidRPr="008D13CB" w:rsidRDefault="00502DAD" w:rsidP="00C544A2">
            <w:pPr>
              <w:spacing w:after="0" w:line="240" w:lineRule="auto"/>
              <w:rPr>
                <w:rFonts w:ascii="Times New Roman" w:hAnsi="Times New Roman"/>
                <w:sz w:val="24"/>
                <w:szCs w:val="24"/>
                <w:lang w:eastAsia="en-US"/>
              </w:rPr>
            </w:pP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502DAD">
            <w:pPr>
              <w:spacing w:after="0"/>
              <w:jc w:val="both"/>
              <w:rPr>
                <w:rFonts w:ascii="Times New Roman" w:hAnsi="Times New Roman"/>
                <w:sz w:val="24"/>
                <w:szCs w:val="24"/>
              </w:rPr>
            </w:pPr>
            <w:r w:rsidRPr="008D13CB">
              <w:rPr>
                <w:rFonts w:ascii="Times New Roman" w:hAnsi="Times New Roman"/>
                <w:sz w:val="24"/>
                <w:szCs w:val="24"/>
              </w:rPr>
              <w:t>Энергосбережение на объектах жилищно-коммунального хозяйства</w:t>
            </w:r>
          </w:p>
        </w:tc>
        <w:tc>
          <w:tcPr>
            <w:tcW w:w="590" w:type="pct"/>
            <w:vMerge/>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val="restart"/>
            <w:shd w:val="clear" w:color="auto" w:fill="auto"/>
          </w:tcPr>
          <w:p w:rsidR="00723A68" w:rsidRPr="008D13CB" w:rsidRDefault="00723A68" w:rsidP="00C544A2">
            <w:pPr>
              <w:spacing w:after="0" w:line="240" w:lineRule="auto"/>
              <w:rPr>
                <w:rFonts w:ascii="Times New Roman" w:hAnsi="Times New Roman"/>
                <w:sz w:val="24"/>
                <w:szCs w:val="24"/>
                <w:lang w:eastAsia="en-US"/>
              </w:rPr>
            </w:pPr>
            <w:r w:rsidRPr="008D13CB">
              <w:rPr>
                <w:rFonts w:ascii="Times New Roman" w:hAnsi="Times New Roman"/>
                <w:sz w:val="24"/>
                <w:szCs w:val="24"/>
                <w:lang w:eastAsia="en-US"/>
              </w:rPr>
              <w:t>ПК 3.2</w:t>
            </w:r>
          </w:p>
          <w:p w:rsidR="00723A68" w:rsidRPr="008D13CB" w:rsidRDefault="00723A68" w:rsidP="00C544A2">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ОК 01-</w:t>
            </w:r>
            <w:r w:rsidRPr="008D13CB">
              <w:rPr>
                <w:rFonts w:ascii="Times New Roman" w:hAnsi="Times New Roman"/>
                <w:sz w:val="24"/>
                <w:szCs w:val="24"/>
                <w:lang w:eastAsia="en-US"/>
              </w:rPr>
              <w:t>ОК 07</w:t>
            </w: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502DAD">
            <w:pPr>
              <w:spacing w:after="0"/>
              <w:jc w:val="both"/>
              <w:rPr>
                <w:rFonts w:ascii="Times New Roman" w:hAnsi="Times New Roman"/>
                <w:sz w:val="24"/>
                <w:szCs w:val="24"/>
              </w:rPr>
            </w:pPr>
            <w:r w:rsidRPr="008D13CB">
              <w:rPr>
                <w:rFonts w:ascii="Times New Roman" w:hAnsi="Times New Roman"/>
                <w:sz w:val="24"/>
                <w:szCs w:val="24"/>
              </w:rPr>
              <w:t>Правила рациональной эксплуатации электросиловых и осветительных систем объектов жилищно-коммунального хозяйства</w:t>
            </w:r>
          </w:p>
        </w:tc>
        <w:tc>
          <w:tcPr>
            <w:tcW w:w="590" w:type="pct"/>
            <w:vMerge/>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502DAD">
            <w:pPr>
              <w:spacing w:after="0"/>
              <w:jc w:val="both"/>
              <w:rPr>
                <w:rFonts w:ascii="Times New Roman" w:hAnsi="Times New Roman"/>
                <w:sz w:val="24"/>
                <w:szCs w:val="24"/>
              </w:rPr>
            </w:pPr>
            <w:r w:rsidRPr="008D13CB">
              <w:rPr>
                <w:rFonts w:ascii="Times New Roman" w:hAnsi="Times New Roman"/>
                <w:sz w:val="24"/>
                <w:szCs w:val="24"/>
              </w:rPr>
              <w:t>Охрана труда и техника безопасности при проведении электромонтажных работ</w:t>
            </w:r>
          </w:p>
        </w:tc>
        <w:tc>
          <w:tcPr>
            <w:tcW w:w="590" w:type="pct"/>
            <w:vMerge/>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502DAD">
            <w:pPr>
              <w:spacing w:after="0"/>
              <w:jc w:val="both"/>
              <w:rPr>
                <w:rFonts w:ascii="Times New Roman" w:hAnsi="Times New Roman"/>
                <w:sz w:val="24"/>
                <w:szCs w:val="24"/>
              </w:rPr>
            </w:pPr>
            <w:r w:rsidRPr="008D13CB">
              <w:rPr>
                <w:rFonts w:ascii="Times New Roman" w:hAnsi="Times New Roman"/>
                <w:sz w:val="24"/>
                <w:szCs w:val="24"/>
              </w:rPr>
              <w:t>Материалы и электромонтажные инструменты, используемые при электромонтажных работах</w:t>
            </w:r>
          </w:p>
        </w:tc>
        <w:tc>
          <w:tcPr>
            <w:tcW w:w="590" w:type="pct"/>
            <w:vMerge/>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8D13CB" w:rsidRDefault="00723A68" w:rsidP="00502DAD">
            <w:pPr>
              <w:spacing w:after="0"/>
              <w:jc w:val="both"/>
              <w:rPr>
                <w:rFonts w:ascii="Times New Roman" w:hAnsi="Times New Roman"/>
                <w:sz w:val="24"/>
                <w:szCs w:val="24"/>
              </w:rPr>
            </w:pPr>
            <w:r w:rsidRPr="008D13CB">
              <w:rPr>
                <w:rFonts w:ascii="Times New Roman" w:hAnsi="Times New Roman"/>
                <w:sz w:val="24"/>
                <w:szCs w:val="24"/>
              </w:rPr>
              <w:t>Электроизмерительный инструмент</w:t>
            </w:r>
          </w:p>
        </w:tc>
        <w:tc>
          <w:tcPr>
            <w:tcW w:w="590" w:type="pct"/>
            <w:vMerge/>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502DAD" w:rsidRDefault="00723A68" w:rsidP="00502DAD">
            <w:pPr>
              <w:spacing w:after="0"/>
              <w:jc w:val="both"/>
              <w:rPr>
                <w:rFonts w:ascii="Times New Roman" w:hAnsi="Times New Roman"/>
                <w:sz w:val="24"/>
                <w:szCs w:val="24"/>
              </w:rPr>
            </w:pPr>
            <w:r w:rsidRPr="00502DAD">
              <w:rPr>
                <w:rFonts w:ascii="Times New Roman" w:hAnsi="Times New Roman"/>
                <w:sz w:val="24"/>
                <w:szCs w:val="24"/>
              </w:rPr>
              <w:t>Контрольно-измерительные приборы, применяемые при монтаже и эксплуатации электрических сетей</w:t>
            </w:r>
          </w:p>
        </w:tc>
        <w:tc>
          <w:tcPr>
            <w:tcW w:w="590" w:type="pct"/>
            <w:vMerge/>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502DAD" w:rsidRDefault="00723A68" w:rsidP="00794F08">
            <w:pPr>
              <w:spacing w:after="0"/>
              <w:jc w:val="both"/>
              <w:rPr>
                <w:rFonts w:ascii="Times New Roman" w:hAnsi="Times New Roman"/>
                <w:sz w:val="24"/>
                <w:szCs w:val="24"/>
              </w:rPr>
            </w:pPr>
            <w:r w:rsidRPr="00502DAD">
              <w:rPr>
                <w:rFonts w:ascii="Times New Roman" w:hAnsi="Times New Roman"/>
                <w:sz w:val="24"/>
                <w:szCs w:val="24"/>
              </w:rPr>
              <w:t>Схемы подключения контрольно-измерительных приборов при проверке осветительной сети</w:t>
            </w:r>
          </w:p>
        </w:tc>
        <w:tc>
          <w:tcPr>
            <w:tcW w:w="590" w:type="pct"/>
            <w:vMerge/>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723A68" w:rsidRPr="00E96B49" w:rsidTr="00723A68">
        <w:trPr>
          <w:trHeight w:val="273"/>
        </w:trPr>
        <w:tc>
          <w:tcPr>
            <w:tcW w:w="855" w:type="pct"/>
            <w:vMerge/>
            <w:shd w:val="clear" w:color="auto" w:fill="auto"/>
          </w:tcPr>
          <w:p w:rsidR="00723A68" w:rsidRPr="008D13CB" w:rsidRDefault="00723A68"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723A68" w:rsidRPr="00502DAD" w:rsidRDefault="00723A68" w:rsidP="00794F08">
            <w:pPr>
              <w:spacing w:after="0"/>
              <w:jc w:val="both"/>
              <w:rPr>
                <w:rFonts w:ascii="Times New Roman" w:hAnsi="Times New Roman"/>
                <w:sz w:val="24"/>
                <w:szCs w:val="24"/>
              </w:rPr>
            </w:pPr>
            <w:r w:rsidRPr="00502DAD">
              <w:rPr>
                <w:rFonts w:ascii="Times New Roman" w:hAnsi="Times New Roman"/>
                <w:sz w:val="24"/>
                <w:szCs w:val="24"/>
              </w:rPr>
              <w:t>Осветительные электроустановки</w:t>
            </w:r>
          </w:p>
        </w:tc>
        <w:tc>
          <w:tcPr>
            <w:tcW w:w="590" w:type="pct"/>
            <w:vMerge/>
            <w:shd w:val="clear" w:color="auto" w:fill="D9D9D9" w:themeFill="background1" w:themeFillShade="D9"/>
            <w:noWrap/>
            <w:vAlign w:val="center"/>
          </w:tcPr>
          <w:p w:rsidR="00723A68" w:rsidRPr="008D13CB" w:rsidRDefault="00723A68" w:rsidP="00C544A2">
            <w:pPr>
              <w:spacing w:after="0" w:line="240" w:lineRule="auto"/>
              <w:rPr>
                <w:rFonts w:ascii="Times New Roman" w:hAnsi="Times New Roman"/>
                <w:b/>
                <w:color w:val="000000"/>
                <w:sz w:val="24"/>
                <w:szCs w:val="24"/>
              </w:rPr>
            </w:pPr>
          </w:p>
        </w:tc>
        <w:tc>
          <w:tcPr>
            <w:tcW w:w="709" w:type="pct"/>
            <w:vMerge/>
            <w:shd w:val="clear" w:color="auto" w:fill="auto"/>
          </w:tcPr>
          <w:p w:rsidR="00723A68" w:rsidRPr="008D13CB" w:rsidRDefault="00723A68" w:rsidP="00C544A2">
            <w:pPr>
              <w:spacing w:after="0" w:line="240" w:lineRule="auto"/>
              <w:rPr>
                <w:rFonts w:ascii="Times New Roman" w:hAnsi="Times New Roman"/>
                <w:sz w:val="24"/>
                <w:szCs w:val="24"/>
                <w:lang w:eastAsia="en-US"/>
              </w:rPr>
            </w:pPr>
          </w:p>
        </w:tc>
      </w:tr>
      <w:tr w:rsidR="00502DAD" w:rsidRPr="00E96B49" w:rsidTr="00723A68">
        <w:trPr>
          <w:trHeight w:val="273"/>
        </w:trPr>
        <w:tc>
          <w:tcPr>
            <w:tcW w:w="855" w:type="pct"/>
            <w:vMerge/>
            <w:shd w:val="clear" w:color="auto" w:fill="auto"/>
          </w:tcPr>
          <w:p w:rsidR="00502DAD" w:rsidRPr="008D13CB" w:rsidRDefault="00502DAD" w:rsidP="00C544A2">
            <w:pPr>
              <w:spacing w:after="0" w:line="240" w:lineRule="auto"/>
              <w:rPr>
                <w:rFonts w:ascii="Times New Roman" w:hAnsi="Times New Roman"/>
                <w:b/>
                <w:color w:val="000000"/>
                <w:sz w:val="24"/>
                <w:szCs w:val="24"/>
              </w:rPr>
            </w:pPr>
          </w:p>
        </w:tc>
        <w:tc>
          <w:tcPr>
            <w:tcW w:w="2846" w:type="pct"/>
            <w:gridSpan w:val="2"/>
            <w:shd w:val="clear" w:color="auto" w:fill="auto"/>
          </w:tcPr>
          <w:p w:rsidR="00502DAD" w:rsidRPr="00502DAD" w:rsidRDefault="00502DAD" w:rsidP="00794F08">
            <w:pPr>
              <w:spacing w:after="0" w:line="240" w:lineRule="auto"/>
              <w:jc w:val="both"/>
              <w:rPr>
                <w:rFonts w:ascii="Times New Roman" w:hAnsi="Times New Roman"/>
                <w:color w:val="000000"/>
                <w:sz w:val="24"/>
                <w:szCs w:val="24"/>
              </w:rPr>
            </w:pPr>
            <w:r w:rsidRPr="00502DAD">
              <w:rPr>
                <w:rFonts w:ascii="Times New Roman" w:hAnsi="Times New Roman"/>
                <w:b/>
                <w:color w:val="000000"/>
                <w:sz w:val="24"/>
                <w:szCs w:val="24"/>
              </w:rPr>
              <w:t>В том числе практических и лабораторных занятий</w:t>
            </w:r>
          </w:p>
        </w:tc>
        <w:tc>
          <w:tcPr>
            <w:tcW w:w="590" w:type="pct"/>
            <w:vMerge w:val="restart"/>
            <w:shd w:val="clear" w:color="auto" w:fill="92D050"/>
            <w:noWrap/>
            <w:vAlign w:val="center"/>
          </w:tcPr>
          <w:p w:rsidR="00502DAD" w:rsidRPr="00502DAD" w:rsidRDefault="00794F08" w:rsidP="00C544A2">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709" w:type="pct"/>
            <w:shd w:val="clear" w:color="auto" w:fill="auto"/>
            <w:vAlign w:val="center"/>
          </w:tcPr>
          <w:p w:rsidR="00502DAD" w:rsidRPr="008D13CB" w:rsidRDefault="00502DAD" w:rsidP="00C544A2">
            <w:pPr>
              <w:spacing w:after="0" w:line="240" w:lineRule="auto"/>
              <w:rPr>
                <w:rFonts w:ascii="Times New Roman" w:hAnsi="Times New Roman"/>
                <w:sz w:val="24"/>
                <w:szCs w:val="24"/>
                <w:lang w:eastAsia="en-US"/>
              </w:rPr>
            </w:pPr>
          </w:p>
        </w:tc>
      </w:tr>
      <w:tr w:rsidR="00502DAD" w:rsidRPr="00E96B49" w:rsidTr="00723A68">
        <w:trPr>
          <w:trHeight w:val="262"/>
        </w:trPr>
        <w:tc>
          <w:tcPr>
            <w:tcW w:w="855" w:type="pct"/>
            <w:vMerge/>
            <w:shd w:val="clear" w:color="auto" w:fill="auto"/>
          </w:tcPr>
          <w:p w:rsidR="00502DAD" w:rsidRPr="008D13CB" w:rsidRDefault="00502DAD" w:rsidP="001E084C">
            <w:pPr>
              <w:spacing w:after="0" w:line="240" w:lineRule="auto"/>
              <w:rPr>
                <w:rFonts w:ascii="Times New Roman" w:hAnsi="Times New Roman"/>
                <w:b/>
                <w:color w:val="000000"/>
                <w:sz w:val="24"/>
                <w:szCs w:val="24"/>
              </w:rPr>
            </w:pPr>
          </w:p>
        </w:tc>
        <w:tc>
          <w:tcPr>
            <w:tcW w:w="2846" w:type="pct"/>
            <w:gridSpan w:val="2"/>
            <w:shd w:val="clear" w:color="auto" w:fill="auto"/>
          </w:tcPr>
          <w:p w:rsidR="00502DAD" w:rsidRPr="00502DAD" w:rsidRDefault="00502DAD" w:rsidP="00794F08">
            <w:pPr>
              <w:autoSpaceDE w:val="0"/>
              <w:autoSpaceDN w:val="0"/>
              <w:adjustRightInd w:val="0"/>
              <w:spacing w:after="0" w:line="240" w:lineRule="auto"/>
              <w:jc w:val="both"/>
              <w:rPr>
                <w:rFonts w:ascii="Times New Roman" w:hAnsi="Times New Roman"/>
                <w:b/>
                <w:color w:val="000000"/>
                <w:sz w:val="24"/>
                <w:szCs w:val="24"/>
              </w:rPr>
            </w:pPr>
            <w:r w:rsidRPr="001E084C">
              <w:rPr>
                <w:rFonts w:ascii="Times New Roman" w:eastAsiaTheme="minorHAnsi" w:hAnsi="Times New Roman"/>
                <w:color w:val="000000"/>
                <w:sz w:val="24"/>
                <w:szCs w:val="24"/>
                <w:lang w:eastAsia="en-US"/>
              </w:rPr>
              <w:t xml:space="preserve">Практическое занятие 31: «Определение исправности средств индивидуальной защиты, средств измерения и электромонтажного инструмента» </w:t>
            </w:r>
          </w:p>
        </w:tc>
        <w:tc>
          <w:tcPr>
            <w:tcW w:w="590" w:type="pct"/>
            <w:vMerge/>
            <w:shd w:val="clear" w:color="auto" w:fill="92D050"/>
            <w:noWrap/>
            <w:vAlign w:val="center"/>
          </w:tcPr>
          <w:p w:rsidR="00502DAD" w:rsidRPr="008D13CB" w:rsidRDefault="00502DAD" w:rsidP="001E084C">
            <w:pPr>
              <w:spacing w:after="0" w:line="240" w:lineRule="auto"/>
              <w:rPr>
                <w:rFonts w:ascii="Times New Roman" w:hAnsi="Times New Roman"/>
                <w:color w:val="000000"/>
                <w:sz w:val="24"/>
                <w:szCs w:val="24"/>
              </w:rPr>
            </w:pPr>
          </w:p>
        </w:tc>
        <w:tc>
          <w:tcPr>
            <w:tcW w:w="709" w:type="pct"/>
            <w:vMerge w:val="restart"/>
            <w:shd w:val="clear" w:color="auto" w:fill="auto"/>
          </w:tcPr>
          <w:p w:rsidR="00502DAD" w:rsidRPr="008D13CB" w:rsidRDefault="00502DAD" w:rsidP="001E084C">
            <w:pPr>
              <w:spacing w:after="0" w:line="240" w:lineRule="auto"/>
              <w:rPr>
                <w:rFonts w:ascii="Times New Roman" w:hAnsi="Times New Roman"/>
                <w:sz w:val="24"/>
                <w:szCs w:val="24"/>
                <w:lang w:eastAsia="en-US"/>
              </w:rPr>
            </w:pPr>
            <w:r w:rsidRPr="008D13CB">
              <w:rPr>
                <w:rFonts w:ascii="Times New Roman" w:hAnsi="Times New Roman"/>
                <w:sz w:val="24"/>
                <w:szCs w:val="24"/>
                <w:lang w:eastAsia="en-US"/>
              </w:rPr>
              <w:t>ПК 3.2</w:t>
            </w:r>
          </w:p>
          <w:p w:rsidR="00502DAD" w:rsidRPr="008D13CB" w:rsidRDefault="00502DAD" w:rsidP="001E084C">
            <w:pPr>
              <w:spacing w:after="0" w:line="240" w:lineRule="auto"/>
              <w:rPr>
                <w:rFonts w:ascii="Times New Roman" w:hAnsi="Times New Roman"/>
                <w:sz w:val="24"/>
                <w:szCs w:val="24"/>
                <w:lang w:eastAsia="en-US"/>
              </w:rPr>
            </w:pPr>
          </w:p>
        </w:tc>
      </w:tr>
      <w:tr w:rsidR="00502DAD" w:rsidRPr="00E96B49" w:rsidTr="00723A68">
        <w:trPr>
          <w:trHeight w:val="262"/>
        </w:trPr>
        <w:tc>
          <w:tcPr>
            <w:tcW w:w="855" w:type="pct"/>
            <w:vMerge/>
            <w:shd w:val="clear" w:color="auto" w:fill="auto"/>
          </w:tcPr>
          <w:p w:rsidR="00502DAD" w:rsidRPr="008D13CB" w:rsidRDefault="00502DAD" w:rsidP="001E084C">
            <w:pPr>
              <w:spacing w:after="0" w:line="240" w:lineRule="auto"/>
              <w:rPr>
                <w:rFonts w:ascii="Times New Roman" w:hAnsi="Times New Roman"/>
                <w:b/>
                <w:color w:val="000000"/>
                <w:sz w:val="24"/>
                <w:szCs w:val="24"/>
              </w:rPr>
            </w:pPr>
          </w:p>
        </w:tc>
        <w:tc>
          <w:tcPr>
            <w:tcW w:w="2846" w:type="pct"/>
            <w:gridSpan w:val="2"/>
            <w:shd w:val="clear" w:color="auto" w:fill="auto"/>
          </w:tcPr>
          <w:p w:rsidR="00502DAD" w:rsidRPr="00502DAD" w:rsidRDefault="00502DAD" w:rsidP="00794F0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1E084C">
              <w:rPr>
                <w:rFonts w:ascii="Times New Roman" w:eastAsiaTheme="minorHAnsi" w:hAnsi="Times New Roman"/>
                <w:color w:val="000000"/>
                <w:sz w:val="24"/>
                <w:szCs w:val="24"/>
                <w:lang w:eastAsia="en-US"/>
              </w:rPr>
              <w:t>Практическое занятие 32: «Определение признаков неисправности при эксплуатации кабелей, проводки, коммутационной аппаратуры, осветительных приборов»</w:t>
            </w:r>
          </w:p>
        </w:tc>
        <w:tc>
          <w:tcPr>
            <w:tcW w:w="590" w:type="pct"/>
            <w:vMerge/>
            <w:shd w:val="clear" w:color="auto" w:fill="92D050"/>
            <w:noWrap/>
            <w:vAlign w:val="center"/>
          </w:tcPr>
          <w:p w:rsidR="00502DAD" w:rsidRPr="008D13CB" w:rsidRDefault="00502DAD" w:rsidP="001E084C">
            <w:pPr>
              <w:spacing w:after="0" w:line="240" w:lineRule="auto"/>
              <w:rPr>
                <w:rFonts w:ascii="Times New Roman" w:hAnsi="Times New Roman"/>
                <w:color w:val="000000"/>
                <w:sz w:val="24"/>
                <w:szCs w:val="24"/>
              </w:rPr>
            </w:pPr>
          </w:p>
        </w:tc>
        <w:tc>
          <w:tcPr>
            <w:tcW w:w="709" w:type="pct"/>
            <w:vMerge/>
            <w:shd w:val="clear" w:color="auto" w:fill="auto"/>
          </w:tcPr>
          <w:p w:rsidR="00502DAD" w:rsidRPr="008D13CB" w:rsidRDefault="00502DAD" w:rsidP="001E084C">
            <w:pPr>
              <w:spacing w:after="0" w:line="240" w:lineRule="auto"/>
              <w:rPr>
                <w:rFonts w:ascii="Times New Roman" w:hAnsi="Times New Roman"/>
                <w:sz w:val="24"/>
                <w:szCs w:val="24"/>
                <w:lang w:eastAsia="en-US"/>
              </w:rPr>
            </w:pPr>
          </w:p>
        </w:tc>
      </w:tr>
      <w:tr w:rsidR="00917AA4" w:rsidRPr="00E96B49" w:rsidTr="00723A68">
        <w:trPr>
          <w:trHeight w:val="273"/>
        </w:trPr>
        <w:tc>
          <w:tcPr>
            <w:tcW w:w="3701" w:type="pct"/>
            <w:gridSpan w:val="3"/>
            <w:tcBorders>
              <w:top w:val="single" w:sz="4" w:space="0" w:color="auto"/>
              <w:left w:val="single" w:sz="4" w:space="0" w:color="auto"/>
              <w:right w:val="single" w:sz="4" w:space="0" w:color="auto"/>
            </w:tcBorders>
            <w:shd w:val="clear" w:color="auto" w:fill="D9D9D9" w:themeFill="background1" w:themeFillShade="D9"/>
          </w:tcPr>
          <w:p w:rsidR="001E084C" w:rsidRPr="00502DAD" w:rsidRDefault="001E084C" w:rsidP="00794F08">
            <w:pPr>
              <w:pStyle w:val="Default"/>
              <w:jc w:val="both"/>
              <w:rPr>
                <w:b/>
                <w:bCs/>
              </w:rPr>
            </w:pPr>
            <w:r w:rsidRPr="00502DAD">
              <w:rPr>
                <w:b/>
                <w:bCs/>
              </w:rPr>
              <w:t xml:space="preserve">Тема 2. Техническая обслуживание домовых слаботочных систем зданий и сооружений </w:t>
            </w:r>
          </w:p>
        </w:tc>
        <w:tc>
          <w:tcPr>
            <w:tcW w:w="590" w:type="pct"/>
            <w:tcBorders>
              <w:left w:val="single" w:sz="4" w:space="0" w:color="auto"/>
            </w:tcBorders>
            <w:shd w:val="clear" w:color="auto" w:fill="FFFFFF" w:themeFill="background1"/>
            <w:noWrap/>
            <w:vAlign w:val="center"/>
          </w:tcPr>
          <w:p w:rsidR="001E084C" w:rsidRPr="008D13CB" w:rsidRDefault="00794F08" w:rsidP="00794F0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w:t>
            </w:r>
          </w:p>
        </w:tc>
        <w:tc>
          <w:tcPr>
            <w:tcW w:w="709" w:type="pct"/>
            <w:shd w:val="clear" w:color="auto" w:fill="auto"/>
            <w:vAlign w:val="center"/>
          </w:tcPr>
          <w:p w:rsidR="001E084C" w:rsidRPr="008D13CB" w:rsidRDefault="001E084C" w:rsidP="001E084C">
            <w:pPr>
              <w:spacing w:after="0" w:line="240" w:lineRule="auto"/>
              <w:rPr>
                <w:rFonts w:ascii="Times New Roman" w:hAnsi="Times New Roman"/>
                <w:sz w:val="24"/>
                <w:szCs w:val="24"/>
                <w:lang w:eastAsia="en-US"/>
              </w:rPr>
            </w:pPr>
          </w:p>
        </w:tc>
      </w:tr>
      <w:tr w:rsidR="00502DAD" w:rsidRPr="00E96B49" w:rsidTr="00723A68">
        <w:trPr>
          <w:trHeight w:val="273"/>
        </w:trPr>
        <w:tc>
          <w:tcPr>
            <w:tcW w:w="855" w:type="pct"/>
            <w:vMerge w:val="restart"/>
            <w:tcBorders>
              <w:top w:val="single" w:sz="4" w:space="0" w:color="auto"/>
              <w:left w:val="single" w:sz="4" w:space="0" w:color="auto"/>
              <w:right w:val="single" w:sz="4" w:space="0" w:color="auto"/>
            </w:tcBorders>
            <w:shd w:val="clear" w:color="auto" w:fill="auto"/>
          </w:tcPr>
          <w:p w:rsidR="00502DAD" w:rsidRPr="008D13CB" w:rsidRDefault="00502DAD" w:rsidP="001E084C">
            <w:pPr>
              <w:spacing w:after="0" w:line="240" w:lineRule="auto"/>
              <w:rPr>
                <w:rFonts w:ascii="Times New Roman" w:hAnsi="Times New Roman"/>
                <w:b/>
                <w:color w:val="000000"/>
                <w:sz w:val="24"/>
                <w:szCs w:val="24"/>
              </w:rPr>
            </w:pPr>
            <w:r w:rsidRPr="008D13CB">
              <w:rPr>
                <w:rFonts w:ascii="Times New Roman" w:hAnsi="Times New Roman"/>
                <w:b/>
                <w:bCs/>
                <w:sz w:val="24"/>
                <w:szCs w:val="24"/>
              </w:rPr>
              <w:t xml:space="preserve">Тема </w:t>
            </w:r>
            <w:r>
              <w:rPr>
                <w:rFonts w:ascii="Times New Roman" w:hAnsi="Times New Roman"/>
                <w:b/>
                <w:bCs/>
                <w:sz w:val="24"/>
                <w:szCs w:val="24"/>
              </w:rPr>
              <w:t>2.1</w:t>
            </w:r>
            <w:r w:rsidRPr="008D13CB">
              <w:rPr>
                <w:rFonts w:ascii="Times New Roman" w:hAnsi="Times New Roman"/>
                <w:b/>
                <w:bCs/>
                <w:sz w:val="24"/>
                <w:szCs w:val="24"/>
              </w:rPr>
              <w:t>. Организация эксплуатации и обслуживания домовых слаботочных систем зданий и сооружений</w:t>
            </w:r>
          </w:p>
        </w:tc>
        <w:tc>
          <w:tcPr>
            <w:tcW w:w="2846" w:type="pct"/>
            <w:gridSpan w:val="2"/>
            <w:tcBorders>
              <w:top w:val="single" w:sz="4" w:space="0" w:color="auto"/>
              <w:left w:val="single" w:sz="4" w:space="0" w:color="auto"/>
              <w:bottom w:val="single" w:sz="4" w:space="0" w:color="auto"/>
              <w:right w:val="single" w:sz="4" w:space="0" w:color="auto"/>
            </w:tcBorders>
            <w:shd w:val="clear" w:color="auto" w:fill="auto"/>
          </w:tcPr>
          <w:p w:rsidR="00502DAD" w:rsidRPr="00502DAD" w:rsidRDefault="00502DAD" w:rsidP="00794F08">
            <w:pPr>
              <w:spacing w:after="0" w:line="240" w:lineRule="auto"/>
              <w:jc w:val="both"/>
              <w:rPr>
                <w:rFonts w:ascii="Times New Roman" w:hAnsi="Times New Roman"/>
                <w:b/>
                <w:color w:val="000000"/>
                <w:sz w:val="24"/>
                <w:szCs w:val="24"/>
              </w:rPr>
            </w:pPr>
            <w:r w:rsidRPr="00502DAD">
              <w:rPr>
                <w:rFonts w:ascii="Times New Roman" w:hAnsi="Times New Roman"/>
                <w:b/>
                <w:bCs/>
                <w:sz w:val="24"/>
                <w:szCs w:val="24"/>
              </w:rPr>
              <w:t>Содержание</w:t>
            </w:r>
          </w:p>
        </w:tc>
        <w:tc>
          <w:tcPr>
            <w:tcW w:w="590" w:type="pct"/>
            <w:vMerge w:val="restart"/>
            <w:tcBorders>
              <w:left w:val="single" w:sz="4" w:space="0" w:color="auto"/>
            </w:tcBorders>
            <w:shd w:val="clear" w:color="auto" w:fill="D9D9D9" w:themeFill="background1" w:themeFillShade="D9"/>
            <w:noWrap/>
            <w:vAlign w:val="center"/>
          </w:tcPr>
          <w:p w:rsidR="00502DAD" w:rsidRPr="008D13CB" w:rsidRDefault="00794F08" w:rsidP="00723A6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709" w:type="pct"/>
            <w:shd w:val="clear" w:color="auto" w:fill="auto"/>
            <w:vAlign w:val="center"/>
          </w:tcPr>
          <w:p w:rsidR="00502DAD" w:rsidRPr="008D13CB" w:rsidRDefault="00502DAD" w:rsidP="001E084C">
            <w:pPr>
              <w:spacing w:after="0" w:line="240" w:lineRule="auto"/>
              <w:rPr>
                <w:rFonts w:ascii="Times New Roman" w:hAnsi="Times New Roman"/>
                <w:sz w:val="24"/>
                <w:szCs w:val="24"/>
                <w:lang w:eastAsia="en-US"/>
              </w:rPr>
            </w:pPr>
          </w:p>
        </w:tc>
      </w:tr>
      <w:tr w:rsidR="00794F08" w:rsidRPr="00E96B49" w:rsidTr="00723A68">
        <w:trPr>
          <w:trHeight w:val="838"/>
        </w:trPr>
        <w:tc>
          <w:tcPr>
            <w:tcW w:w="855" w:type="pct"/>
            <w:vMerge/>
            <w:tcBorders>
              <w:left w:val="single" w:sz="4" w:space="0" w:color="auto"/>
              <w:right w:val="single" w:sz="4" w:space="0" w:color="auto"/>
            </w:tcBorders>
            <w:shd w:val="clear" w:color="auto" w:fill="auto"/>
          </w:tcPr>
          <w:p w:rsidR="00794F08" w:rsidRPr="008D13CB" w:rsidRDefault="00794F08" w:rsidP="001E084C">
            <w:pPr>
              <w:spacing w:after="0" w:line="240" w:lineRule="auto"/>
              <w:rPr>
                <w:rFonts w:ascii="Times New Roman" w:hAnsi="Times New Roman"/>
                <w:b/>
                <w:color w:val="000000"/>
                <w:sz w:val="24"/>
                <w:szCs w:val="24"/>
              </w:rPr>
            </w:pPr>
          </w:p>
        </w:tc>
        <w:tc>
          <w:tcPr>
            <w:tcW w:w="2846" w:type="pct"/>
            <w:gridSpan w:val="2"/>
            <w:tcBorders>
              <w:top w:val="single" w:sz="4" w:space="0" w:color="auto"/>
              <w:left w:val="single" w:sz="4" w:space="0" w:color="auto"/>
              <w:right w:val="single" w:sz="4" w:space="0" w:color="auto"/>
            </w:tcBorders>
            <w:shd w:val="clear" w:color="auto" w:fill="auto"/>
          </w:tcPr>
          <w:p w:rsidR="00794F08" w:rsidRPr="00502DAD" w:rsidRDefault="00794F08" w:rsidP="00794F08">
            <w:pPr>
              <w:spacing w:after="0" w:line="240" w:lineRule="auto"/>
              <w:jc w:val="both"/>
              <w:rPr>
                <w:rFonts w:ascii="Times New Roman" w:hAnsi="Times New Roman"/>
                <w:color w:val="000000"/>
                <w:sz w:val="24"/>
                <w:szCs w:val="24"/>
              </w:rPr>
            </w:pPr>
            <w:r w:rsidRPr="00502DAD">
              <w:rPr>
                <w:rFonts w:ascii="Times New Roman" w:hAnsi="Times New Roman"/>
                <w:color w:val="000000"/>
                <w:sz w:val="24"/>
                <w:szCs w:val="24"/>
              </w:rPr>
              <w:t>Принципы эксплуатации и обслуживания слаботочных систем зданий и сооружений объектов жилищно-коммунального хозяйства</w:t>
            </w:r>
            <w:r>
              <w:rPr>
                <w:rFonts w:ascii="Times New Roman" w:hAnsi="Times New Roman"/>
                <w:color w:val="000000"/>
                <w:sz w:val="24"/>
                <w:szCs w:val="24"/>
              </w:rPr>
              <w:t xml:space="preserve">. </w:t>
            </w:r>
          </w:p>
        </w:tc>
        <w:tc>
          <w:tcPr>
            <w:tcW w:w="590" w:type="pct"/>
            <w:vMerge/>
            <w:tcBorders>
              <w:left w:val="single" w:sz="4" w:space="0" w:color="auto"/>
            </w:tcBorders>
            <w:shd w:val="clear" w:color="auto" w:fill="D9D9D9" w:themeFill="background1" w:themeFillShade="D9"/>
            <w:noWrap/>
            <w:vAlign w:val="center"/>
          </w:tcPr>
          <w:p w:rsidR="00794F08" w:rsidRPr="008D13CB" w:rsidRDefault="00794F08" w:rsidP="00723A68">
            <w:pPr>
              <w:spacing w:after="0" w:line="240" w:lineRule="auto"/>
              <w:jc w:val="center"/>
              <w:rPr>
                <w:rFonts w:ascii="Times New Roman" w:hAnsi="Times New Roman"/>
                <w:b/>
                <w:color w:val="000000"/>
                <w:sz w:val="24"/>
                <w:szCs w:val="24"/>
              </w:rPr>
            </w:pPr>
          </w:p>
        </w:tc>
        <w:tc>
          <w:tcPr>
            <w:tcW w:w="709" w:type="pct"/>
            <w:vMerge w:val="restart"/>
            <w:shd w:val="clear" w:color="auto" w:fill="auto"/>
          </w:tcPr>
          <w:p w:rsidR="00794F08" w:rsidRPr="008D13CB" w:rsidRDefault="00794F08" w:rsidP="001E084C">
            <w:pPr>
              <w:spacing w:after="0" w:line="240" w:lineRule="auto"/>
              <w:rPr>
                <w:rFonts w:ascii="Times New Roman" w:hAnsi="Times New Roman"/>
                <w:sz w:val="24"/>
                <w:szCs w:val="24"/>
                <w:lang w:eastAsia="en-US"/>
              </w:rPr>
            </w:pPr>
            <w:r w:rsidRPr="008D13CB">
              <w:rPr>
                <w:rFonts w:ascii="Times New Roman" w:hAnsi="Times New Roman"/>
                <w:sz w:val="24"/>
                <w:szCs w:val="24"/>
                <w:lang w:eastAsia="en-US"/>
              </w:rPr>
              <w:t>ПК 3.2</w:t>
            </w:r>
          </w:p>
          <w:p w:rsidR="00794F08" w:rsidRPr="008D13CB" w:rsidRDefault="00723A68" w:rsidP="001E084C">
            <w:pPr>
              <w:spacing w:after="0" w:line="240" w:lineRule="auto"/>
              <w:rPr>
                <w:rFonts w:ascii="Times New Roman" w:hAnsi="Times New Roman"/>
                <w:sz w:val="24"/>
                <w:szCs w:val="24"/>
                <w:lang w:eastAsia="en-US"/>
              </w:rPr>
            </w:pPr>
            <w:r>
              <w:rPr>
                <w:rFonts w:ascii="Times New Roman" w:hAnsi="Times New Roman"/>
                <w:sz w:val="24"/>
                <w:szCs w:val="24"/>
                <w:lang w:eastAsia="en-US"/>
              </w:rPr>
              <w:t>ОК 01-</w:t>
            </w:r>
            <w:r w:rsidR="00794F08" w:rsidRPr="008D13CB">
              <w:rPr>
                <w:rFonts w:ascii="Times New Roman" w:hAnsi="Times New Roman"/>
                <w:sz w:val="24"/>
                <w:szCs w:val="24"/>
                <w:lang w:eastAsia="en-US"/>
              </w:rPr>
              <w:t>ОК 07</w:t>
            </w:r>
          </w:p>
        </w:tc>
      </w:tr>
      <w:tr w:rsidR="00794F08" w:rsidRPr="00E96B49" w:rsidTr="00723A68">
        <w:trPr>
          <w:trHeight w:val="70"/>
        </w:trPr>
        <w:tc>
          <w:tcPr>
            <w:tcW w:w="855" w:type="pct"/>
            <w:vMerge/>
            <w:tcBorders>
              <w:left w:val="single" w:sz="4" w:space="0" w:color="auto"/>
              <w:right w:val="single" w:sz="4" w:space="0" w:color="auto"/>
            </w:tcBorders>
            <w:shd w:val="clear" w:color="auto" w:fill="auto"/>
          </w:tcPr>
          <w:p w:rsidR="00794F08" w:rsidRPr="008D13CB" w:rsidRDefault="00794F08" w:rsidP="001E084C">
            <w:pPr>
              <w:spacing w:after="0" w:line="240" w:lineRule="auto"/>
              <w:rPr>
                <w:rFonts w:ascii="Times New Roman" w:hAnsi="Times New Roman"/>
                <w:b/>
                <w:color w:val="000000"/>
                <w:sz w:val="24"/>
                <w:szCs w:val="24"/>
              </w:rPr>
            </w:pPr>
          </w:p>
        </w:tc>
        <w:tc>
          <w:tcPr>
            <w:tcW w:w="2846" w:type="pct"/>
            <w:gridSpan w:val="2"/>
            <w:tcBorders>
              <w:top w:val="single" w:sz="4" w:space="0" w:color="auto"/>
              <w:left w:val="single" w:sz="4" w:space="0" w:color="auto"/>
              <w:right w:val="single" w:sz="4" w:space="0" w:color="auto"/>
            </w:tcBorders>
            <w:shd w:val="clear" w:color="auto" w:fill="auto"/>
          </w:tcPr>
          <w:p w:rsidR="00794F08" w:rsidRPr="00502DAD" w:rsidRDefault="00794F08" w:rsidP="00794F08">
            <w:pPr>
              <w:spacing w:after="0" w:line="240" w:lineRule="auto"/>
              <w:jc w:val="both"/>
              <w:rPr>
                <w:rFonts w:ascii="Times New Roman" w:hAnsi="Times New Roman"/>
                <w:color w:val="000000"/>
                <w:sz w:val="24"/>
                <w:szCs w:val="24"/>
              </w:rPr>
            </w:pPr>
            <w:r w:rsidRPr="00502DAD">
              <w:rPr>
                <w:rFonts w:ascii="Times New Roman" w:hAnsi="Times New Roman"/>
                <w:color w:val="000000"/>
                <w:sz w:val="24"/>
                <w:szCs w:val="24"/>
              </w:rPr>
              <w:t>Этапы и особенности обслуживания слаботочных систем</w:t>
            </w:r>
            <w:r>
              <w:rPr>
                <w:rFonts w:ascii="Times New Roman" w:hAnsi="Times New Roman"/>
                <w:color w:val="000000"/>
                <w:sz w:val="24"/>
                <w:szCs w:val="24"/>
              </w:rPr>
              <w:t>.</w:t>
            </w:r>
          </w:p>
        </w:tc>
        <w:tc>
          <w:tcPr>
            <w:tcW w:w="590" w:type="pct"/>
            <w:vMerge/>
            <w:tcBorders>
              <w:left w:val="single" w:sz="4" w:space="0" w:color="auto"/>
            </w:tcBorders>
            <w:shd w:val="clear" w:color="auto" w:fill="D9D9D9" w:themeFill="background1" w:themeFillShade="D9"/>
            <w:noWrap/>
            <w:vAlign w:val="center"/>
          </w:tcPr>
          <w:p w:rsidR="00794F08" w:rsidRPr="008D13CB" w:rsidRDefault="00794F08" w:rsidP="00723A68">
            <w:pPr>
              <w:spacing w:after="0" w:line="240" w:lineRule="auto"/>
              <w:jc w:val="center"/>
              <w:rPr>
                <w:rFonts w:ascii="Times New Roman" w:hAnsi="Times New Roman"/>
                <w:b/>
                <w:color w:val="000000"/>
                <w:sz w:val="24"/>
                <w:szCs w:val="24"/>
              </w:rPr>
            </w:pPr>
          </w:p>
        </w:tc>
        <w:tc>
          <w:tcPr>
            <w:tcW w:w="709" w:type="pct"/>
            <w:vMerge/>
            <w:shd w:val="clear" w:color="auto" w:fill="auto"/>
          </w:tcPr>
          <w:p w:rsidR="00794F08" w:rsidRPr="008D13CB" w:rsidRDefault="00794F08" w:rsidP="001E084C">
            <w:pPr>
              <w:spacing w:after="0" w:line="240" w:lineRule="auto"/>
              <w:rPr>
                <w:rFonts w:ascii="Times New Roman" w:hAnsi="Times New Roman"/>
                <w:sz w:val="24"/>
                <w:szCs w:val="24"/>
                <w:lang w:eastAsia="en-US"/>
              </w:rPr>
            </w:pPr>
          </w:p>
        </w:tc>
      </w:tr>
      <w:tr w:rsidR="00794F08" w:rsidRPr="00E96B49" w:rsidTr="00723A68">
        <w:trPr>
          <w:trHeight w:val="273"/>
        </w:trPr>
        <w:tc>
          <w:tcPr>
            <w:tcW w:w="855" w:type="pct"/>
            <w:vMerge/>
            <w:tcBorders>
              <w:left w:val="single" w:sz="4" w:space="0" w:color="auto"/>
              <w:right w:val="single" w:sz="4" w:space="0" w:color="auto"/>
            </w:tcBorders>
            <w:shd w:val="clear" w:color="auto" w:fill="auto"/>
          </w:tcPr>
          <w:p w:rsidR="00794F08" w:rsidRPr="008D13CB" w:rsidRDefault="00794F08" w:rsidP="001E084C">
            <w:pPr>
              <w:spacing w:after="0" w:line="240" w:lineRule="auto"/>
              <w:rPr>
                <w:rFonts w:ascii="Times New Roman" w:hAnsi="Times New Roman"/>
                <w:b/>
                <w:color w:val="000000"/>
                <w:sz w:val="24"/>
                <w:szCs w:val="24"/>
              </w:rPr>
            </w:pPr>
          </w:p>
        </w:tc>
        <w:tc>
          <w:tcPr>
            <w:tcW w:w="2846" w:type="pct"/>
            <w:gridSpan w:val="2"/>
            <w:tcBorders>
              <w:top w:val="single" w:sz="4" w:space="0" w:color="auto"/>
              <w:left w:val="single" w:sz="4" w:space="0" w:color="auto"/>
              <w:bottom w:val="single" w:sz="4" w:space="0" w:color="auto"/>
              <w:right w:val="single" w:sz="4" w:space="0" w:color="auto"/>
            </w:tcBorders>
            <w:shd w:val="clear" w:color="auto" w:fill="auto"/>
          </w:tcPr>
          <w:p w:rsidR="00794F08" w:rsidRPr="00502DAD" w:rsidRDefault="00794F08" w:rsidP="00794F08">
            <w:pPr>
              <w:spacing w:after="0" w:line="240" w:lineRule="auto"/>
              <w:jc w:val="both"/>
              <w:rPr>
                <w:rFonts w:ascii="Times New Roman" w:hAnsi="Times New Roman"/>
                <w:color w:val="000000"/>
                <w:sz w:val="24"/>
                <w:szCs w:val="24"/>
              </w:rPr>
            </w:pPr>
            <w:r w:rsidRPr="00502DAD">
              <w:rPr>
                <w:rFonts w:ascii="Times New Roman" w:hAnsi="Times New Roman"/>
                <w:color w:val="000000"/>
                <w:sz w:val="24"/>
                <w:szCs w:val="24"/>
              </w:rPr>
              <w:t>Эксплуатационная документация, виды и основное содержание. Показатели технического уровня эксплуатации слаботочных систем зданий и сооружений</w:t>
            </w:r>
          </w:p>
        </w:tc>
        <w:tc>
          <w:tcPr>
            <w:tcW w:w="590" w:type="pct"/>
            <w:vMerge/>
            <w:tcBorders>
              <w:left w:val="single" w:sz="4" w:space="0" w:color="auto"/>
            </w:tcBorders>
            <w:shd w:val="clear" w:color="auto" w:fill="D9D9D9" w:themeFill="background1" w:themeFillShade="D9"/>
            <w:noWrap/>
            <w:vAlign w:val="center"/>
          </w:tcPr>
          <w:p w:rsidR="00794F08" w:rsidRPr="008D13CB" w:rsidRDefault="00794F08" w:rsidP="00723A68">
            <w:pPr>
              <w:spacing w:after="0" w:line="240" w:lineRule="auto"/>
              <w:jc w:val="center"/>
              <w:rPr>
                <w:rFonts w:ascii="Times New Roman" w:hAnsi="Times New Roman"/>
                <w:b/>
                <w:color w:val="000000"/>
                <w:sz w:val="24"/>
                <w:szCs w:val="24"/>
              </w:rPr>
            </w:pPr>
          </w:p>
        </w:tc>
        <w:tc>
          <w:tcPr>
            <w:tcW w:w="709" w:type="pct"/>
            <w:vMerge/>
            <w:shd w:val="clear" w:color="auto" w:fill="auto"/>
          </w:tcPr>
          <w:p w:rsidR="00794F08" w:rsidRPr="008D13CB" w:rsidRDefault="00794F08" w:rsidP="001E084C">
            <w:pPr>
              <w:spacing w:after="0" w:line="240" w:lineRule="auto"/>
              <w:rPr>
                <w:rFonts w:ascii="Times New Roman" w:hAnsi="Times New Roman"/>
                <w:sz w:val="24"/>
                <w:szCs w:val="24"/>
                <w:lang w:eastAsia="en-US"/>
              </w:rPr>
            </w:pPr>
          </w:p>
        </w:tc>
      </w:tr>
      <w:tr w:rsidR="00794F08" w:rsidRPr="00E96B49" w:rsidTr="00723A68">
        <w:trPr>
          <w:trHeight w:val="273"/>
        </w:trPr>
        <w:tc>
          <w:tcPr>
            <w:tcW w:w="855" w:type="pct"/>
            <w:vMerge w:val="restart"/>
            <w:tcBorders>
              <w:top w:val="single" w:sz="4" w:space="0" w:color="auto"/>
              <w:left w:val="single" w:sz="4" w:space="0" w:color="auto"/>
              <w:right w:val="single" w:sz="4" w:space="0" w:color="auto"/>
            </w:tcBorders>
            <w:shd w:val="clear" w:color="auto" w:fill="auto"/>
          </w:tcPr>
          <w:p w:rsidR="00794F08" w:rsidRPr="008D13CB" w:rsidRDefault="00794F08" w:rsidP="001E084C">
            <w:pPr>
              <w:spacing w:after="0" w:line="240" w:lineRule="auto"/>
              <w:rPr>
                <w:rFonts w:ascii="Times New Roman" w:hAnsi="Times New Roman"/>
                <w:b/>
                <w:color w:val="000000"/>
                <w:sz w:val="24"/>
                <w:szCs w:val="24"/>
              </w:rPr>
            </w:pPr>
            <w:r w:rsidRPr="008D13CB">
              <w:rPr>
                <w:rFonts w:ascii="Times New Roman" w:hAnsi="Times New Roman"/>
                <w:b/>
                <w:bCs/>
                <w:sz w:val="24"/>
                <w:szCs w:val="24"/>
              </w:rPr>
              <w:t xml:space="preserve">Тема </w:t>
            </w:r>
            <w:r>
              <w:rPr>
                <w:rFonts w:ascii="Times New Roman" w:hAnsi="Times New Roman"/>
                <w:b/>
                <w:bCs/>
                <w:sz w:val="24"/>
                <w:szCs w:val="24"/>
              </w:rPr>
              <w:t>2.2</w:t>
            </w:r>
            <w:r w:rsidRPr="008D13CB">
              <w:rPr>
                <w:rFonts w:ascii="Times New Roman" w:hAnsi="Times New Roman"/>
                <w:b/>
                <w:bCs/>
                <w:sz w:val="24"/>
                <w:szCs w:val="24"/>
              </w:rPr>
              <w:t>. Технология и техника обслуживания домовых слаботочных систем зданий и сооружений</w:t>
            </w:r>
          </w:p>
        </w:tc>
        <w:tc>
          <w:tcPr>
            <w:tcW w:w="2846" w:type="pct"/>
            <w:gridSpan w:val="2"/>
            <w:tcBorders>
              <w:top w:val="single" w:sz="4" w:space="0" w:color="auto"/>
              <w:left w:val="single" w:sz="4" w:space="0" w:color="auto"/>
              <w:bottom w:val="single" w:sz="4" w:space="0" w:color="auto"/>
              <w:right w:val="single" w:sz="4" w:space="0" w:color="auto"/>
            </w:tcBorders>
            <w:shd w:val="clear" w:color="auto" w:fill="auto"/>
          </w:tcPr>
          <w:p w:rsidR="00794F08" w:rsidRPr="00502DAD" w:rsidRDefault="00794F08" w:rsidP="00794F08">
            <w:pPr>
              <w:spacing w:after="0" w:line="240" w:lineRule="auto"/>
              <w:jc w:val="both"/>
              <w:rPr>
                <w:rFonts w:ascii="Times New Roman" w:hAnsi="Times New Roman"/>
                <w:b/>
                <w:color w:val="000000"/>
                <w:sz w:val="24"/>
                <w:szCs w:val="24"/>
              </w:rPr>
            </w:pPr>
            <w:r w:rsidRPr="00502DAD">
              <w:rPr>
                <w:rFonts w:ascii="Times New Roman" w:hAnsi="Times New Roman"/>
                <w:b/>
                <w:bCs/>
                <w:sz w:val="24"/>
                <w:szCs w:val="24"/>
              </w:rPr>
              <w:t>Содержание</w:t>
            </w:r>
          </w:p>
        </w:tc>
        <w:tc>
          <w:tcPr>
            <w:tcW w:w="590" w:type="pct"/>
            <w:vMerge w:val="restart"/>
            <w:tcBorders>
              <w:left w:val="single" w:sz="4" w:space="0" w:color="auto"/>
            </w:tcBorders>
            <w:shd w:val="clear" w:color="auto" w:fill="D9D9D9" w:themeFill="background1" w:themeFillShade="D9"/>
            <w:noWrap/>
            <w:vAlign w:val="center"/>
          </w:tcPr>
          <w:p w:rsidR="00794F08" w:rsidRPr="008D13CB" w:rsidRDefault="00794F08" w:rsidP="00723A6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709" w:type="pct"/>
            <w:shd w:val="clear" w:color="auto" w:fill="auto"/>
            <w:vAlign w:val="center"/>
          </w:tcPr>
          <w:p w:rsidR="00794F08" w:rsidRPr="008D13CB" w:rsidRDefault="00794F08" w:rsidP="001E084C">
            <w:pPr>
              <w:spacing w:after="0" w:line="240" w:lineRule="auto"/>
              <w:rPr>
                <w:rFonts w:ascii="Times New Roman" w:hAnsi="Times New Roman"/>
                <w:sz w:val="24"/>
                <w:szCs w:val="24"/>
                <w:lang w:eastAsia="en-US"/>
              </w:rPr>
            </w:pPr>
          </w:p>
        </w:tc>
      </w:tr>
      <w:tr w:rsidR="00794F08" w:rsidRPr="00E96B49" w:rsidTr="00723A68">
        <w:trPr>
          <w:trHeight w:val="273"/>
        </w:trPr>
        <w:tc>
          <w:tcPr>
            <w:tcW w:w="855" w:type="pct"/>
            <w:vMerge/>
            <w:tcBorders>
              <w:left w:val="single" w:sz="4" w:space="0" w:color="auto"/>
              <w:right w:val="single" w:sz="4" w:space="0" w:color="auto"/>
            </w:tcBorders>
            <w:shd w:val="clear" w:color="auto" w:fill="auto"/>
          </w:tcPr>
          <w:p w:rsidR="00794F08" w:rsidRPr="008D13CB" w:rsidRDefault="00794F08" w:rsidP="001E084C">
            <w:pPr>
              <w:spacing w:after="0" w:line="240" w:lineRule="auto"/>
              <w:rPr>
                <w:rFonts w:ascii="Times New Roman" w:hAnsi="Times New Roman"/>
                <w:b/>
                <w:color w:val="000000"/>
                <w:sz w:val="24"/>
                <w:szCs w:val="24"/>
              </w:rPr>
            </w:pPr>
          </w:p>
        </w:tc>
        <w:tc>
          <w:tcPr>
            <w:tcW w:w="2846" w:type="pct"/>
            <w:gridSpan w:val="2"/>
            <w:tcBorders>
              <w:top w:val="single" w:sz="4" w:space="0" w:color="auto"/>
              <w:left w:val="single" w:sz="4" w:space="0" w:color="auto"/>
              <w:bottom w:val="single" w:sz="4" w:space="0" w:color="auto"/>
              <w:right w:val="single" w:sz="4" w:space="0" w:color="auto"/>
            </w:tcBorders>
            <w:shd w:val="clear" w:color="auto" w:fill="auto"/>
          </w:tcPr>
          <w:p w:rsidR="00794F08" w:rsidRPr="00502DAD" w:rsidRDefault="00794F08" w:rsidP="00794F08">
            <w:pPr>
              <w:spacing w:after="0" w:line="240" w:lineRule="auto"/>
              <w:jc w:val="both"/>
              <w:rPr>
                <w:rFonts w:ascii="Times New Roman" w:hAnsi="Times New Roman"/>
                <w:color w:val="000000"/>
                <w:sz w:val="24"/>
                <w:szCs w:val="24"/>
              </w:rPr>
            </w:pPr>
            <w:r w:rsidRPr="00502DAD">
              <w:rPr>
                <w:rFonts w:ascii="Times New Roman" w:hAnsi="Times New Roman"/>
                <w:color w:val="000000"/>
                <w:sz w:val="24"/>
                <w:szCs w:val="24"/>
              </w:rPr>
              <w:t>Правила рациональной эксплуатации слаботочных систем зданий и сооружений.</w:t>
            </w:r>
          </w:p>
        </w:tc>
        <w:tc>
          <w:tcPr>
            <w:tcW w:w="590" w:type="pct"/>
            <w:vMerge/>
            <w:tcBorders>
              <w:left w:val="single" w:sz="4" w:space="0" w:color="auto"/>
            </w:tcBorders>
            <w:shd w:val="clear" w:color="auto" w:fill="D9D9D9" w:themeFill="background1" w:themeFillShade="D9"/>
            <w:noWrap/>
            <w:vAlign w:val="center"/>
          </w:tcPr>
          <w:p w:rsidR="00794F08" w:rsidRPr="008D13CB" w:rsidRDefault="00794F08" w:rsidP="001E084C">
            <w:pPr>
              <w:spacing w:after="0" w:line="240" w:lineRule="auto"/>
              <w:rPr>
                <w:rFonts w:ascii="Times New Roman" w:hAnsi="Times New Roman"/>
                <w:b/>
                <w:color w:val="000000"/>
                <w:sz w:val="24"/>
                <w:szCs w:val="24"/>
              </w:rPr>
            </w:pPr>
          </w:p>
        </w:tc>
        <w:tc>
          <w:tcPr>
            <w:tcW w:w="709" w:type="pct"/>
            <w:vMerge w:val="restart"/>
            <w:shd w:val="clear" w:color="auto" w:fill="auto"/>
          </w:tcPr>
          <w:p w:rsidR="00794F08" w:rsidRPr="008D13CB" w:rsidRDefault="00794F08" w:rsidP="001E084C">
            <w:pPr>
              <w:spacing w:after="0" w:line="240" w:lineRule="auto"/>
              <w:rPr>
                <w:rFonts w:ascii="Times New Roman" w:hAnsi="Times New Roman"/>
                <w:sz w:val="24"/>
                <w:szCs w:val="24"/>
                <w:lang w:eastAsia="en-US"/>
              </w:rPr>
            </w:pPr>
            <w:r w:rsidRPr="008D13CB">
              <w:rPr>
                <w:rFonts w:ascii="Times New Roman" w:hAnsi="Times New Roman"/>
                <w:sz w:val="24"/>
                <w:szCs w:val="24"/>
                <w:lang w:eastAsia="en-US"/>
              </w:rPr>
              <w:t>ПК 3.2</w:t>
            </w:r>
          </w:p>
          <w:p w:rsidR="00794F08" w:rsidRPr="008D13CB" w:rsidRDefault="00794F08" w:rsidP="001E084C">
            <w:pPr>
              <w:spacing w:after="0" w:line="240" w:lineRule="auto"/>
              <w:rPr>
                <w:rFonts w:ascii="Times New Roman" w:hAnsi="Times New Roman"/>
                <w:sz w:val="24"/>
                <w:szCs w:val="24"/>
                <w:lang w:eastAsia="en-US"/>
              </w:rPr>
            </w:pPr>
          </w:p>
        </w:tc>
      </w:tr>
      <w:tr w:rsidR="00794F08" w:rsidRPr="00E96B49" w:rsidTr="00723A68">
        <w:trPr>
          <w:trHeight w:val="273"/>
        </w:trPr>
        <w:tc>
          <w:tcPr>
            <w:tcW w:w="855" w:type="pct"/>
            <w:vMerge/>
            <w:tcBorders>
              <w:left w:val="single" w:sz="4" w:space="0" w:color="auto"/>
              <w:right w:val="single" w:sz="4" w:space="0" w:color="auto"/>
            </w:tcBorders>
            <w:shd w:val="clear" w:color="auto" w:fill="auto"/>
          </w:tcPr>
          <w:p w:rsidR="00794F08" w:rsidRPr="008D13CB" w:rsidRDefault="00794F08" w:rsidP="001E084C">
            <w:pPr>
              <w:spacing w:after="0" w:line="240" w:lineRule="auto"/>
              <w:rPr>
                <w:rFonts w:ascii="Times New Roman" w:hAnsi="Times New Roman"/>
                <w:b/>
                <w:color w:val="000000"/>
                <w:sz w:val="24"/>
                <w:szCs w:val="24"/>
              </w:rPr>
            </w:pPr>
          </w:p>
        </w:tc>
        <w:tc>
          <w:tcPr>
            <w:tcW w:w="2846" w:type="pct"/>
            <w:gridSpan w:val="2"/>
            <w:tcBorders>
              <w:top w:val="single" w:sz="4" w:space="0" w:color="auto"/>
              <w:left w:val="single" w:sz="4" w:space="0" w:color="auto"/>
              <w:bottom w:val="single" w:sz="4" w:space="0" w:color="auto"/>
              <w:right w:val="single" w:sz="4" w:space="0" w:color="auto"/>
            </w:tcBorders>
            <w:shd w:val="clear" w:color="auto" w:fill="auto"/>
          </w:tcPr>
          <w:p w:rsidR="00794F08" w:rsidRPr="00502DAD" w:rsidRDefault="00794F08" w:rsidP="00794F08">
            <w:pPr>
              <w:spacing w:after="0" w:line="240" w:lineRule="auto"/>
              <w:jc w:val="both"/>
              <w:rPr>
                <w:rFonts w:ascii="Times New Roman" w:hAnsi="Times New Roman"/>
                <w:color w:val="000000"/>
                <w:sz w:val="24"/>
                <w:szCs w:val="24"/>
              </w:rPr>
            </w:pPr>
            <w:r w:rsidRPr="00502DAD">
              <w:rPr>
                <w:rFonts w:ascii="Times New Roman" w:hAnsi="Times New Roman"/>
                <w:color w:val="000000"/>
                <w:sz w:val="24"/>
                <w:szCs w:val="24"/>
              </w:rPr>
              <w:t>Правила охраны труда и техника безопасности при обслуживании слаботочных систем. Инструмент</w:t>
            </w:r>
            <w:r>
              <w:rPr>
                <w:rFonts w:ascii="Times New Roman" w:hAnsi="Times New Roman"/>
                <w:color w:val="000000"/>
                <w:sz w:val="24"/>
                <w:szCs w:val="24"/>
              </w:rPr>
              <w:t>.</w:t>
            </w:r>
          </w:p>
        </w:tc>
        <w:tc>
          <w:tcPr>
            <w:tcW w:w="590" w:type="pct"/>
            <w:vMerge/>
            <w:tcBorders>
              <w:left w:val="single" w:sz="4" w:space="0" w:color="auto"/>
            </w:tcBorders>
            <w:shd w:val="clear" w:color="auto" w:fill="D9D9D9" w:themeFill="background1" w:themeFillShade="D9"/>
            <w:noWrap/>
            <w:vAlign w:val="center"/>
          </w:tcPr>
          <w:p w:rsidR="00794F08" w:rsidRPr="008D13CB" w:rsidRDefault="00794F08" w:rsidP="001E084C">
            <w:pPr>
              <w:spacing w:after="0" w:line="240" w:lineRule="auto"/>
              <w:rPr>
                <w:rFonts w:ascii="Times New Roman" w:hAnsi="Times New Roman"/>
                <w:b/>
                <w:color w:val="000000"/>
                <w:sz w:val="24"/>
                <w:szCs w:val="24"/>
              </w:rPr>
            </w:pPr>
          </w:p>
        </w:tc>
        <w:tc>
          <w:tcPr>
            <w:tcW w:w="709" w:type="pct"/>
            <w:vMerge/>
            <w:shd w:val="clear" w:color="auto" w:fill="auto"/>
          </w:tcPr>
          <w:p w:rsidR="00794F08" w:rsidRPr="008D13CB" w:rsidRDefault="00794F08" w:rsidP="001E084C">
            <w:pPr>
              <w:spacing w:after="0" w:line="240" w:lineRule="auto"/>
              <w:rPr>
                <w:rFonts w:ascii="Times New Roman" w:hAnsi="Times New Roman"/>
                <w:sz w:val="24"/>
                <w:szCs w:val="24"/>
                <w:lang w:eastAsia="en-US"/>
              </w:rPr>
            </w:pPr>
          </w:p>
        </w:tc>
      </w:tr>
      <w:tr w:rsidR="00794F08" w:rsidRPr="00E96B49" w:rsidTr="00723A68">
        <w:trPr>
          <w:trHeight w:val="273"/>
        </w:trPr>
        <w:tc>
          <w:tcPr>
            <w:tcW w:w="999" w:type="pct"/>
            <w:gridSpan w:val="2"/>
            <w:tcBorders>
              <w:left w:val="single" w:sz="4" w:space="0" w:color="auto"/>
              <w:right w:val="single" w:sz="4" w:space="0" w:color="auto"/>
            </w:tcBorders>
            <w:shd w:val="clear" w:color="auto" w:fill="auto"/>
          </w:tcPr>
          <w:p w:rsidR="00794F08" w:rsidRPr="001E084C" w:rsidRDefault="00794F08" w:rsidP="001E084C">
            <w:pPr>
              <w:spacing w:after="0" w:line="240" w:lineRule="auto"/>
              <w:rPr>
                <w:rFonts w:ascii="Times New Roman" w:hAnsi="Times New Roman"/>
                <w:b/>
                <w:color w:val="000000"/>
                <w:sz w:val="24"/>
                <w:szCs w:val="24"/>
              </w:rPr>
            </w:pPr>
            <w:r w:rsidRPr="001E084C">
              <w:rPr>
                <w:rFonts w:ascii="Times New Roman" w:hAnsi="Times New Roman"/>
                <w:b/>
                <w:color w:val="000000"/>
                <w:sz w:val="24"/>
                <w:szCs w:val="24"/>
              </w:rPr>
              <w:lastRenderedPageBreak/>
              <w:t>Самостоятельная работа</w:t>
            </w:r>
          </w:p>
        </w:tc>
        <w:tc>
          <w:tcPr>
            <w:tcW w:w="2702" w:type="pct"/>
            <w:tcBorders>
              <w:left w:val="single" w:sz="4" w:space="0" w:color="auto"/>
              <w:right w:val="single" w:sz="4" w:space="0" w:color="auto"/>
            </w:tcBorders>
            <w:shd w:val="clear" w:color="auto" w:fill="auto"/>
          </w:tcPr>
          <w:p w:rsidR="00794F08" w:rsidRPr="00A25EC2" w:rsidRDefault="00A25EC2" w:rsidP="00A25EC2">
            <w:pPr>
              <w:spacing w:after="0" w:line="240" w:lineRule="auto"/>
              <w:rPr>
                <w:rFonts w:ascii="Times New Roman" w:hAnsi="Times New Roman"/>
                <w:color w:val="000000"/>
                <w:sz w:val="24"/>
                <w:szCs w:val="24"/>
              </w:rPr>
            </w:pPr>
            <w:r w:rsidRPr="00A25EC2">
              <w:rPr>
                <w:rFonts w:ascii="Times New Roman" w:hAnsi="Times New Roman"/>
                <w:color w:val="000000"/>
                <w:sz w:val="24"/>
                <w:szCs w:val="24"/>
              </w:rPr>
              <w:t xml:space="preserve">Работа с </w:t>
            </w:r>
            <w:r>
              <w:rPr>
                <w:rFonts w:ascii="Times New Roman" w:hAnsi="Times New Roman"/>
                <w:color w:val="000000"/>
                <w:sz w:val="24"/>
                <w:szCs w:val="24"/>
              </w:rPr>
              <w:t>нормативными документами, подготовка сообщений, выполнение расчетных заданий.</w:t>
            </w:r>
          </w:p>
        </w:tc>
        <w:tc>
          <w:tcPr>
            <w:tcW w:w="590" w:type="pct"/>
            <w:tcBorders>
              <w:left w:val="single" w:sz="4" w:space="0" w:color="auto"/>
            </w:tcBorders>
            <w:shd w:val="clear" w:color="auto" w:fill="D9D9D9" w:themeFill="background1" w:themeFillShade="D9"/>
            <w:noWrap/>
            <w:vAlign w:val="center"/>
          </w:tcPr>
          <w:p w:rsidR="00794F08" w:rsidRPr="008D13CB" w:rsidRDefault="00794F08" w:rsidP="00794F0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709" w:type="pct"/>
            <w:shd w:val="clear" w:color="auto" w:fill="auto"/>
          </w:tcPr>
          <w:p w:rsidR="00794F08" w:rsidRPr="008D13CB" w:rsidRDefault="00794F08" w:rsidP="001E084C">
            <w:pPr>
              <w:spacing w:after="0" w:line="240" w:lineRule="auto"/>
              <w:rPr>
                <w:rFonts w:ascii="Times New Roman" w:hAnsi="Times New Roman"/>
                <w:sz w:val="24"/>
                <w:szCs w:val="24"/>
                <w:lang w:eastAsia="en-US"/>
              </w:rPr>
            </w:pPr>
          </w:p>
        </w:tc>
      </w:tr>
      <w:tr w:rsidR="00794F08" w:rsidRPr="00E96B49" w:rsidTr="00723A68">
        <w:trPr>
          <w:trHeight w:val="273"/>
        </w:trPr>
        <w:tc>
          <w:tcPr>
            <w:tcW w:w="999" w:type="pct"/>
            <w:gridSpan w:val="2"/>
            <w:tcBorders>
              <w:left w:val="single" w:sz="4" w:space="0" w:color="auto"/>
              <w:right w:val="single" w:sz="4" w:space="0" w:color="auto"/>
            </w:tcBorders>
            <w:shd w:val="clear" w:color="auto" w:fill="auto"/>
          </w:tcPr>
          <w:p w:rsidR="00794F08" w:rsidRPr="001E084C" w:rsidRDefault="00794F08" w:rsidP="001E084C">
            <w:pPr>
              <w:spacing w:after="0" w:line="240" w:lineRule="auto"/>
              <w:rPr>
                <w:rFonts w:ascii="Times New Roman" w:hAnsi="Times New Roman"/>
                <w:b/>
                <w:color w:val="000000"/>
                <w:sz w:val="24"/>
                <w:szCs w:val="24"/>
              </w:rPr>
            </w:pPr>
            <w:r>
              <w:rPr>
                <w:rFonts w:ascii="Times New Roman" w:hAnsi="Times New Roman"/>
                <w:b/>
                <w:color w:val="000000"/>
                <w:sz w:val="24"/>
                <w:szCs w:val="24"/>
              </w:rPr>
              <w:t>Промежуточная аттестация</w:t>
            </w:r>
          </w:p>
        </w:tc>
        <w:tc>
          <w:tcPr>
            <w:tcW w:w="2702" w:type="pct"/>
            <w:tcBorders>
              <w:left w:val="single" w:sz="4" w:space="0" w:color="auto"/>
              <w:right w:val="single" w:sz="4" w:space="0" w:color="auto"/>
            </w:tcBorders>
            <w:shd w:val="clear" w:color="auto" w:fill="auto"/>
          </w:tcPr>
          <w:p w:rsidR="00794F08" w:rsidRPr="001E084C" w:rsidRDefault="00794F08" w:rsidP="001E084C">
            <w:pPr>
              <w:spacing w:after="0" w:line="240" w:lineRule="auto"/>
              <w:rPr>
                <w:rFonts w:ascii="Times New Roman" w:hAnsi="Times New Roman"/>
                <w:b/>
                <w:color w:val="000000"/>
                <w:sz w:val="24"/>
                <w:szCs w:val="24"/>
              </w:rPr>
            </w:pPr>
            <w:r>
              <w:rPr>
                <w:rFonts w:ascii="Times New Roman" w:hAnsi="Times New Roman"/>
                <w:b/>
                <w:color w:val="000000"/>
                <w:sz w:val="24"/>
                <w:szCs w:val="24"/>
              </w:rPr>
              <w:t>экзамен</w:t>
            </w:r>
          </w:p>
        </w:tc>
        <w:tc>
          <w:tcPr>
            <w:tcW w:w="590" w:type="pct"/>
            <w:tcBorders>
              <w:left w:val="single" w:sz="4" w:space="0" w:color="auto"/>
            </w:tcBorders>
            <w:shd w:val="clear" w:color="auto" w:fill="D9D9D9" w:themeFill="background1" w:themeFillShade="D9"/>
            <w:noWrap/>
            <w:vAlign w:val="center"/>
          </w:tcPr>
          <w:p w:rsidR="00794F08" w:rsidRDefault="00794F08" w:rsidP="00794F0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709" w:type="pct"/>
            <w:shd w:val="clear" w:color="auto" w:fill="auto"/>
          </w:tcPr>
          <w:p w:rsidR="00794F08" w:rsidRPr="008D13CB" w:rsidRDefault="00794F08" w:rsidP="001E084C">
            <w:pPr>
              <w:spacing w:after="0" w:line="240" w:lineRule="auto"/>
              <w:rPr>
                <w:rFonts w:ascii="Times New Roman" w:hAnsi="Times New Roman"/>
                <w:sz w:val="24"/>
                <w:szCs w:val="24"/>
                <w:lang w:eastAsia="en-US"/>
              </w:rPr>
            </w:pPr>
          </w:p>
        </w:tc>
      </w:tr>
      <w:tr w:rsidR="00917AA4" w:rsidRPr="00E96B49" w:rsidTr="00723A68">
        <w:trPr>
          <w:trHeight w:val="415"/>
        </w:trPr>
        <w:tc>
          <w:tcPr>
            <w:tcW w:w="3701" w:type="pct"/>
            <w:gridSpan w:val="3"/>
            <w:shd w:val="clear" w:color="auto" w:fill="auto"/>
          </w:tcPr>
          <w:p w:rsidR="001E084C" w:rsidRPr="008D13CB" w:rsidRDefault="001E084C" w:rsidP="001E084C">
            <w:pPr>
              <w:spacing w:after="0" w:line="240" w:lineRule="auto"/>
              <w:rPr>
                <w:rFonts w:ascii="Times New Roman" w:hAnsi="Times New Roman"/>
                <w:b/>
                <w:color w:val="000000"/>
                <w:sz w:val="24"/>
                <w:szCs w:val="24"/>
              </w:rPr>
            </w:pPr>
            <w:r w:rsidRPr="008D13CB">
              <w:rPr>
                <w:rFonts w:ascii="Times New Roman" w:hAnsi="Times New Roman"/>
                <w:b/>
                <w:color w:val="000000"/>
                <w:sz w:val="24"/>
                <w:szCs w:val="24"/>
              </w:rPr>
              <w:t xml:space="preserve">Учебная практика </w:t>
            </w:r>
          </w:p>
          <w:p w:rsidR="001E084C" w:rsidRPr="007603EF" w:rsidRDefault="001E084C" w:rsidP="001E084C">
            <w:pPr>
              <w:spacing w:after="0" w:line="240" w:lineRule="auto"/>
              <w:ind w:left="720" w:hanging="720"/>
              <w:rPr>
                <w:rFonts w:ascii="Times New Roman" w:hAnsi="Times New Roman"/>
                <w:b/>
                <w:bCs/>
                <w:color w:val="000000"/>
                <w:sz w:val="24"/>
                <w:szCs w:val="24"/>
                <w:shd w:val="clear" w:color="auto" w:fill="FFFFFF"/>
              </w:rPr>
            </w:pPr>
            <w:r w:rsidRPr="007603EF">
              <w:rPr>
                <w:rFonts w:ascii="Times New Roman" w:hAnsi="Times New Roman"/>
                <w:b/>
                <w:bCs/>
                <w:color w:val="000000"/>
                <w:sz w:val="24"/>
                <w:szCs w:val="24"/>
                <w:shd w:val="clear" w:color="auto" w:fill="FFFFFF"/>
              </w:rPr>
              <w:t>Виды работ:</w:t>
            </w:r>
          </w:p>
          <w:p w:rsidR="001E084C" w:rsidRPr="007603EF" w:rsidRDefault="001E084C" w:rsidP="00723A68">
            <w:pPr>
              <w:pStyle w:val="a6"/>
              <w:numPr>
                <w:ilvl w:val="0"/>
                <w:numId w:val="8"/>
              </w:numPr>
              <w:tabs>
                <w:tab w:val="left" w:pos="630"/>
                <w:tab w:val="left" w:pos="915"/>
              </w:tabs>
              <w:spacing w:after="0" w:line="240" w:lineRule="auto"/>
              <w:ind w:left="0" w:firstLine="447"/>
              <w:rPr>
                <w:rFonts w:ascii="Times New Roman" w:hAnsi="Times New Roman"/>
                <w:bCs/>
                <w:sz w:val="24"/>
                <w:szCs w:val="24"/>
              </w:rPr>
            </w:pPr>
            <w:r w:rsidRPr="007603EF">
              <w:rPr>
                <w:rFonts w:ascii="Times New Roman" w:hAnsi="Times New Roman"/>
                <w:bCs/>
                <w:sz w:val="24"/>
                <w:szCs w:val="24"/>
              </w:rPr>
              <w:t>Изучение и составление</w:t>
            </w:r>
            <w:r w:rsidRPr="007603EF">
              <w:rPr>
                <w:rFonts w:ascii="Times New Roman" w:hAnsi="Times New Roman"/>
                <w:iCs/>
                <w:sz w:val="24"/>
                <w:szCs w:val="24"/>
              </w:rPr>
              <w:t xml:space="preserve"> электрических монтажных</w:t>
            </w:r>
            <w:r w:rsidRPr="007603EF">
              <w:rPr>
                <w:rFonts w:ascii="Times New Roman" w:hAnsi="Times New Roman"/>
                <w:bCs/>
                <w:sz w:val="24"/>
                <w:szCs w:val="24"/>
              </w:rPr>
              <w:t xml:space="preserve"> схем по строительным чертежам зданий и сооружений</w:t>
            </w:r>
          </w:p>
          <w:p w:rsidR="001E084C" w:rsidRPr="007603EF" w:rsidRDefault="001E084C" w:rsidP="00723A68">
            <w:pPr>
              <w:pStyle w:val="a6"/>
              <w:numPr>
                <w:ilvl w:val="0"/>
                <w:numId w:val="8"/>
              </w:numPr>
              <w:tabs>
                <w:tab w:val="left" w:pos="630"/>
                <w:tab w:val="left" w:pos="915"/>
              </w:tabs>
              <w:spacing w:after="0" w:line="240" w:lineRule="auto"/>
              <w:ind w:left="0" w:firstLine="447"/>
              <w:rPr>
                <w:rFonts w:ascii="Times New Roman" w:hAnsi="Times New Roman"/>
                <w:bCs/>
                <w:sz w:val="24"/>
                <w:szCs w:val="24"/>
              </w:rPr>
            </w:pPr>
            <w:r w:rsidRPr="007603EF">
              <w:rPr>
                <w:rFonts w:ascii="Times New Roman" w:hAnsi="Times New Roman"/>
                <w:bCs/>
                <w:sz w:val="24"/>
                <w:szCs w:val="24"/>
              </w:rPr>
              <w:t>Освоение приемов пользования инструментами и электромонтажными механизмами.</w:t>
            </w:r>
          </w:p>
          <w:p w:rsidR="001E084C" w:rsidRPr="007603EF" w:rsidRDefault="001E084C" w:rsidP="00723A68">
            <w:pPr>
              <w:pStyle w:val="a6"/>
              <w:numPr>
                <w:ilvl w:val="0"/>
                <w:numId w:val="8"/>
              </w:numPr>
              <w:tabs>
                <w:tab w:val="left" w:pos="630"/>
                <w:tab w:val="left" w:pos="915"/>
              </w:tabs>
              <w:spacing w:after="0" w:line="240" w:lineRule="auto"/>
              <w:ind w:left="0" w:firstLine="447"/>
              <w:rPr>
                <w:rFonts w:ascii="Times New Roman" w:hAnsi="Times New Roman"/>
                <w:bCs/>
                <w:sz w:val="24"/>
                <w:szCs w:val="24"/>
              </w:rPr>
            </w:pPr>
            <w:r w:rsidRPr="007603EF">
              <w:rPr>
                <w:rFonts w:ascii="Times New Roman" w:hAnsi="Times New Roman"/>
                <w:bCs/>
                <w:sz w:val="24"/>
                <w:szCs w:val="24"/>
              </w:rPr>
              <w:t xml:space="preserve">Подготавливать места установки монтажа и зарядки электроустановочных изделий. </w:t>
            </w:r>
          </w:p>
          <w:p w:rsidR="001E084C" w:rsidRPr="007603EF" w:rsidRDefault="001E084C" w:rsidP="00723A68">
            <w:pPr>
              <w:pStyle w:val="a6"/>
              <w:numPr>
                <w:ilvl w:val="0"/>
                <w:numId w:val="8"/>
              </w:numPr>
              <w:tabs>
                <w:tab w:val="left" w:pos="630"/>
                <w:tab w:val="left" w:pos="915"/>
              </w:tabs>
              <w:spacing w:after="0" w:line="240" w:lineRule="auto"/>
              <w:ind w:left="0" w:firstLine="447"/>
              <w:rPr>
                <w:rFonts w:ascii="Times New Roman" w:hAnsi="Times New Roman"/>
                <w:bCs/>
                <w:sz w:val="24"/>
                <w:szCs w:val="24"/>
              </w:rPr>
            </w:pPr>
            <w:r w:rsidRPr="007603EF">
              <w:rPr>
                <w:rFonts w:ascii="Times New Roman" w:hAnsi="Times New Roman"/>
                <w:bCs/>
                <w:sz w:val="24"/>
                <w:szCs w:val="24"/>
              </w:rPr>
              <w:t xml:space="preserve">Подготавливать места установки монтажа систем охранной сигнализации. </w:t>
            </w:r>
          </w:p>
          <w:p w:rsidR="001E084C" w:rsidRPr="007603EF" w:rsidRDefault="001E084C" w:rsidP="00723A68">
            <w:pPr>
              <w:pStyle w:val="a6"/>
              <w:numPr>
                <w:ilvl w:val="0"/>
                <w:numId w:val="8"/>
              </w:numPr>
              <w:tabs>
                <w:tab w:val="left" w:pos="630"/>
                <w:tab w:val="left" w:pos="915"/>
              </w:tabs>
              <w:spacing w:after="0" w:line="240" w:lineRule="auto"/>
              <w:ind w:left="0" w:firstLine="447"/>
              <w:rPr>
                <w:rFonts w:ascii="Times New Roman" w:hAnsi="Times New Roman"/>
                <w:bCs/>
                <w:sz w:val="24"/>
                <w:szCs w:val="24"/>
              </w:rPr>
            </w:pPr>
            <w:r w:rsidRPr="007603EF">
              <w:rPr>
                <w:rFonts w:ascii="Times New Roman" w:hAnsi="Times New Roman"/>
                <w:bCs/>
                <w:sz w:val="24"/>
                <w:szCs w:val="24"/>
              </w:rPr>
              <w:t xml:space="preserve">Подготавливать места установки монтажа извещателей. </w:t>
            </w:r>
          </w:p>
          <w:p w:rsidR="001E084C" w:rsidRPr="007603EF" w:rsidRDefault="001E084C" w:rsidP="00723A68">
            <w:pPr>
              <w:pStyle w:val="a6"/>
              <w:numPr>
                <w:ilvl w:val="0"/>
                <w:numId w:val="8"/>
              </w:numPr>
              <w:tabs>
                <w:tab w:val="left" w:pos="630"/>
                <w:tab w:val="left" w:pos="915"/>
              </w:tabs>
              <w:spacing w:after="0" w:line="240" w:lineRule="auto"/>
              <w:ind w:left="0" w:firstLine="447"/>
              <w:rPr>
                <w:rFonts w:ascii="Times New Roman" w:hAnsi="Times New Roman"/>
                <w:bCs/>
                <w:sz w:val="24"/>
                <w:szCs w:val="24"/>
              </w:rPr>
            </w:pPr>
            <w:r w:rsidRPr="007603EF">
              <w:rPr>
                <w:rFonts w:ascii="Times New Roman" w:hAnsi="Times New Roman"/>
                <w:bCs/>
                <w:sz w:val="24"/>
                <w:szCs w:val="24"/>
              </w:rPr>
              <w:t>Монтаж различных типов кабелей, проводов по заданным параметрам, применяемым в технических средствах сигнализации.</w:t>
            </w:r>
          </w:p>
          <w:p w:rsidR="001E084C" w:rsidRPr="007603EF" w:rsidRDefault="001E084C" w:rsidP="00723A68">
            <w:pPr>
              <w:pStyle w:val="a6"/>
              <w:numPr>
                <w:ilvl w:val="0"/>
                <w:numId w:val="8"/>
              </w:numPr>
              <w:tabs>
                <w:tab w:val="left" w:pos="630"/>
                <w:tab w:val="left" w:pos="915"/>
              </w:tabs>
              <w:spacing w:after="0" w:line="240" w:lineRule="auto"/>
              <w:ind w:left="0" w:firstLine="447"/>
              <w:rPr>
                <w:rFonts w:ascii="Times New Roman" w:hAnsi="Times New Roman"/>
                <w:bCs/>
                <w:sz w:val="24"/>
                <w:szCs w:val="24"/>
              </w:rPr>
            </w:pPr>
            <w:r w:rsidRPr="007603EF">
              <w:rPr>
                <w:rFonts w:ascii="Times New Roman" w:hAnsi="Times New Roman"/>
                <w:bCs/>
                <w:sz w:val="24"/>
                <w:szCs w:val="24"/>
              </w:rPr>
              <w:t>Освоение способов монтажа оптических кабелей.</w:t>
            </w:r>
          </w:p>
          <w:p w:rsidR="001E084C" w:rsidRPr="007603EF" w:rsidRDefault="001E084C" w:rsidP="00723A68">
            <w:pPr>
              <w:pStyle w:val="a6"/>
              <w:numPr>
                <w:ilvl w:val="0"/>
                <w:numId w:val="8"/>
              </w:numPr>
              <w:tabs>
                <w:tab w:val="left" w:pos="630"/>
                <w:tab w:val="left" w:pos="915"/>
              </w:tabs>
              <w:spacing w:after="0" w:line="240" w:lineRule="auto"/>
              <w:ind w:left="0" w:firstLine="447"/>
              <w:rPr>
                <w:rFonts w:ascii="Times New Roman" w:hAnsi="Times New Roman"/>
                <w:bCs/>
                <w:sz w:val="24"/>
                <w:szCs w:val="24"/>
              </w:rPr>
            </w:pPr>
            <w:r w:rsidRPr="007603EF">
              <w:rPr>
                <w:rFonts w:ascii="Times New Roman" w:hAnsi="Times New Roman"/>
                <w:bCs/>
                <w:sz w:val="24"/>
                <w:szCs w:val="24"/>
              </w:rPr>
              <w:t>Освоение способов монтажа звуковых (акустических) извещателей.</w:t>
            </w:r>
          </w:p>
          <w:p w:rsidR="001E084C" w:rsidRPr="007603EF" w:rsidRDefault="001E084C" w:rsidP="00723A68">
            <w:pPr>
              <w:pStyle w:val="a6"/>
              <w:numPr>
                <w:ilvl w:val="0"/>
                <w:numId w:val="8"/>
              </w:numPr>
              <w:tabs>
                <w:tab w:val="left" w:pos="630"/>
                <w:tab w:val="left" w:pos="915"/>
              </w:tabs>
              <w:spacing w:after="0" w:line="240" w:lineRule="auto"/>
              <w:ind w:left="0" w:firstLine="447"/>
              <w:rPr>
                <w:rFonts w:ascii="Times New Roman" w:hAnsi="Times New Roman"/>
                <w:bCs/>
                <w:sz w:val="24"/>
                <w:szCs w:val="24"/>
              </w:rPr>
            </w:pPr>
            <w:r w:rsidRPr="007603EF">
              <w:rPr>
                <w:rFonts w:ascii="Times New Roman" w:hAnsi="Times New Roman"/>
                <w:bCs/>
                <w:sz w:val="24"/>
                <w:szCs w:val="24"/>
              </w:rPr>
              <w:t xml:space="preserve">Освоение способов монтажа радиоволновых извещателей. </w:t>
            </w:r>
          </w:p>
          <w:p w:rsidR="001E084C" w:rsidRPr="007603EF" w:rsidRDefault="001E084C" w:rsidP="00723A68">
            <w:pPr>
              <w:pStyle w:val="a6"/>
              <w:numPr>
                <w:ilvl w:val="0"/>
                <w:numId w:val="8"/>
              </w:numPr>
              <w:tabs>
                <w:tab w:val="left" w:pos="630"/>
                <w:tab w:val="left" w:pos="915"/>
              </w:tabs>
              <w:spacing w:after="0" w:line="240" w:lineRule="auto"/>
              <w:ind w:left="0" w:firstLine="447"/>
              <w:rPr>
                <w:rFonts w:ascii="Times New Roman" w:hAnsi="Times New Roman"/>
                <w:bCs/>
                <w:sz w:val="24"/>
                <w:szCs w:val="24"/>
              </w:rPr>
            </w:pPr>
            <w:r w:rsidRPr="007603EF">
              <w:rPr>
                <w:rFonts w:ascii="Times New Roman" w:hAnsi="Times New Roman"/>
                <w:bCs/>
                <w:sz w:val="24"/>
                <w:szCs w:val="24"/>
              </w:rPr>
              <w:t>Освоение типовых вариантов защиты отдельных элементов зданий, помещений.</w:t>
            </w:r>
          </w:p>
          <w:p w:rsidR="001E084C" w:rsidRPr="007603EF" w:rsidRDefault="001E084C" w:rsidP="00723A68">
            <w:pPr>
              <w:pStyle w:val="a6"/>
              <w:numPr>
                <w:ilvl w:val="0"/>
                <w:numId w:val="8"/>
              </w:numPr>
              <w:tabs>
                <w:tab w:val="left" w:pos="630"/>
                <w:tab w:val="left" w:pos="915"/>
              </w:tabs>
              <w:spacing w:after="0" w:line="240" w:lineRule="auto"/>
              <w:ind w:left="0" w:firstLine="447"/>
              <w:rPr>
                <w:rFonts w:ascii="Times New Roman" w:hAnsi="Times New Roman"/>
                <w:bCs/>
                <w:sz w:val="24"/>
                <w:szCs w:val="24"/>
              </w:rPr>
            </w:pPr>
            <w:r w:rsidRPr="007603EF">
              <w:rPr>
                <w:rFonts w:ascii="Times New Roman" w:hAnsi="Times New Roman"/>
                <w:bCs/>
                <w:sz w:val="24"/>
                <w:szCs w:val="24"/>
              </w:rPr>
              <w:t>Монтаж тепловых извещателей.</w:t>
            </w:r>
          </w:p>
          <w:p w:rsidR="001E084C" w:rsidRPr="007603EF" w:rsidRDefault="001E084C" w:rsidP="00723A68">
            <w:pPr>
              <w:pStyle w:val="a6"/>
              <w:numPr>
                <w:ilvl w:val="0"/>
                <w:numId w:val="8"/>
              </w:numPr>
              <w:tabs>
                <w:tab w:val="left" w:pos="630"/>
                <w:tab w:val="left" w:pos="915"/>
              </w:tabs>
              <w:spacing w:after="0" w:line="240" w:lineRule="auto"/>
              <w:ind w:left="0" w:firstLine="447"/>
              <w:rPr>
                <w:rFonts w:ascii="Times New Roman" w:hAnsi="Times New Roman"/>
                <w:bCs/>
                <w:sz w:val="24"/>
                <w:szCs w:val="24"/>
              </w:rPr>
            </w:pPr>
            <w:r w:rsidRPr="007603EF">
              <w:rPr>
                <w:rFonts w:ascii="Times New Roman" w:hAnsi="Times New Roman"/>
                <w:bCs/>
                <w:sz w:val="24"/>
                <w:szCs w:val="24"/>
              </w:rPr>
              <w:t>Монтаж дымовых извещателей</w:t>
            </w:r>
          </w:p>
          <w:p w:rsidR="001E084C" w:rsidRPr="007603EF" w:rsidRDefault="001E084C" w:rsidP="00723A68">
            <w:pPr>
              <w:pStyle w:val="a6"/>
              <w:numPr>
                <w:ilvl w:val="0"/>
                <w:numId w:val="8"/>
              </w:numPr>
              <w:tabs>
                <w:tab w:val="left" w:pos="630"/>
                <w:tab w:val="left" w:pos="915"/>
              </w:tabs>
              <w:spacing w:after="0" w:line="240" w:lineRule="auto"/>
              <w:ind w:left="0" w:firstLine="447"/>
              <w:jc w:val="both"/>
              <w:rPr>
                <w:rFonts w:ascii="Times New Roman" w:hAnsi="Times New Roman"/>
                <w:bCs/>
                <w:sz w:val="24"/>
                <w:szCs w:val="24"/>
              </w:rPr>
            </w:pPr>
            <w:r w:rsidRPr="007603EF">
              <w:rPr>
                <w:rFonts w:ascii="Times New Roman" w:hAnsi="Times New Roman"/>
                <w:bCs/>
                <w:sz w:val="24"/>
                <w:szCs w:val="24"/>
              </w:rPr>
              <w:t>Прокладка и монтаж проводов и кабелей для сигнальных сетей различных типов и видов.</w:t>
            </w:r>
          </w:p>
          <w:p w:rsidR="001E084C" w:rsidRPr="008D13CB" w:rsidRDefault="001E084C" w:rsidP="001E084C">
            <w:pPr>
              <w:spacing w:after="0" w:line="240" w:lineRule="auto"/>
              <w:rPr>
                <w:rFonts w:ascii="Times New Roman" w:hAnsi="Times New Roman"/>
                <w:b/>
                <w:color w:val="000000"/>
                <w:sz w:val="24"/>
                <w:szCs w:val="24"/>
              </w:rPr>
            </w:pPr>
            <w:r w:rsidRPr="007603EF">
              <w:rPr>
                <w:rFonts w:ascii="Times New Roman" w:hAnsi="Times New Roman"/>
                <w:bCs/>
                <w:sz w:val="24"/>
                <w:szCs w:val="24"/>
              </w:rPr>
              <w:t>Установка заземления и зануления технических средств сигнализации.</w:t>
            </w:r>
          </w:p>
        </w:tc>
        <w:tc>
          <w:tcPr>
            <w:tcW w:w="590" w:type="pct"/>
            <w:shd w:val="clear" w:color="auto" w:fill="D9D9D9" w:themeFill="background1" w:themeFillShade="D9"/>
            <w:noWrap/>
            <w:vAlign w:val="center"/>
          </w:tcPr>
          <w:p w:rsidR="001E084C" w:rsidRPr="008D13CB" w:rsidRDefault="001E084C" w:rsidP="001E084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90</w:t>
            </w:r>
          </w:p>
        </w:tc>
        <w:tc>
          <w:tcPr>
            <w:tcW w:w="709" w:type="pct"/>
            <w:shd w:val="clear" w:color="auto" w:fill="auto"/>
          </w:tcPr>
          <w:p w:rsidR="001E084C" w:rsidRPr="008D13CB" w:rsidRDefault="001E084C" w:rsidP="001E084C">
            <w:pPr>
              <w:spacing w:after="0" w:line="240" w:lineRule="auto"/>
              <w:rPr>
                <w:rFonts w:ascii="Times New Roman" w:hAnsi="Times New Roman"/>
                <w:sz w:val="24"/>
                <w:szCs w:val="24"/>
                <w:lang w:eastAsia="en-US"/>
              </w:rPr>
            </w:pPr>
          </w:p>
        </w:tc>
      </w:tr>
      <w:tr w:rsidR="00917AA4" w:rsidRPr="00E96B49" w:rsidTr="00723A68">
        <w:trPr>
          <w:trHeight w:val="415"/>
        </w:trPr>
        <w:tc>
          <w:tcPr>
            <w:tcW w:w="3701" w:type="pct"/>
            <w:gridSpan w:val="3"/>
            <w:shd w:val="clear" w:color="auto" w:fill="auto"/>
          </w:tcPr>
          <w:p w:rsidR="001E084C" w:rsidRPr="00C544A2" w:rsidRDefault="001E084C" w:rsidP="001E084C">
            <w:pPr>
              <w:pStyle w:val="a6"/>
              <w:spacing w:after="0"/>
              <w:ind w:left="318" w:hanging="284"/>
              <w:rPr>
                <w:rFonts w:ascii="Times New Roman" w:hAnsi="Times New Roman"/>
                <w:bCs/>
                <w:i/>
                <w:sz w:val="24"/>
                <w:szCs w:val="24"/>
              </w:rPr>
            </w:pPr>
            <w:r w:rsidRPr="00C544A2">
              <w:rPr>
                <w:rFonts w:ascii="Times New Roman" w:hAnsi="Times New Roman"/>
                <w:bCs/>
                <w:i/>
                <w:sz w:val="24"/>
                <w:szCs w:val="24"/>
              </w:rPr>
              <w:t>Раздел 1.</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Планирование обхода и осмотра на основании полученного сменного задания на основе должностной инструкции.</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Выбор и проверка средств индивидуальной защиты в соответствии с требованиями охраны труда.</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Выбор и проверка измерительных приборов и электромонтажных инструментов в соответствии с полученным заданием и инструктажем по охране труда.</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Проверка рабочего места на соответствие требованиям охраны труда.</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Ознакомление со сменным заданием на текущее техническое обслуживание силовых систем.</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Выбор и проверка измерительных приборов в соответствии с полученным заданием.</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Выявление в ходе осмотра электрощита домового ввода следов оплавления кабелей, автоматических выключателей и шин заземления.</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lastRenderedPageBreak/>
              <w:t>Выявление в ходе осмотра кабелей открытой проводки в технических помещениях наличия обрыва, провисания, следов оплавления.</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Выявление в ходе осмотра этажных электрощитов следов оплавления кабелей, автоматических выключателей и шин заземления.</w:t>
            </w:r>
          </w:p>
          <w:p w:rsidR="001E084C" w:rsidRPr="00C544A2" w:rsidRDefault="001E084C" w:rsidP="00723A68">
            <w:pPr>
              <w:pStyle w:val="a6"/>
              <w:numPr>
                <w:ilvl w:val="0"/>
                <w:numId w:val="9"/>
              </w:numPr>
              <w:tabs>
                <w:tab w:val="left" w:pos="318"/>
                <w:tab w:val="left" w:pos="601"/>
              </w:tabs>
              <w:spacing w:after="0" w:line="240" w:lineRule="auto"/>
              <w:ind w:left="318" w:hanging="284"/>
              <w:rPr>
                <w:rFonts w:ascii="Times New Roman" w:hAnsi="Times New Roman"/>
                <w:bCs/>
                <w:sz w:val="24"/>
                <w:szCs w:val="24"/>
              </w:rPr>
            </w:pPr>
            <w:r w:rsidRPr="00C544A2">
              <w:rPr>
                <w:rFonts w:ascii="Times New Roman" w:hAnsi="Times New Roman"/>
                <w:bCs/>
                <w:sz w:val="24"/>
                <w:szCs w:val="24"/>
              </w:rPr>
              <w:t>Выявление в ходе осмотра кабелей открытой проводки в жилых помещениях наличия обрыва, провисания, следов оплавления.</w:t>
            </w:r>
          </w:p>
          <w:p w:rsidR="001E084C" w:rsidRPr="00C544A2" w:rsidRDefault="001E084C" w:rsidP="00723A68">
            <w:pPr>
              <w:pStyle w:val="a6"/>
              <w:numPr>
                <w:ilvl w:val="0"/>
                <w:numId w:val="9"/>
              </w:numPr>
              <w:tabs>
                <w:tab w:val="left" w:pos="601"/>
              </w:tabs>
              <w:spacing w:after="0" w:line="240" w:lineRule="auto"/>
              <w:ind w:left="318" w:hanging="284"/>
              <w:rPr>
                <w:rFonts w:ascii="Times New Roman" w:hAnsi="Times New Roman"/>
                <w:bCs/>
                <w:sz w:val="24"/>
                <w:szCs w:val="24"/>
              </w:rPr>
            </w:pPr>
            <w:r w:rsidRPr="00C544A2">
              <w:rPr>
                <w:rFonts w:ascii="Times New Roman" w:hAnsi="Times New Roman"/>
                <w:bCs/>
                <w:sz w:val="24"/>
                <w:szCs w:val="24"/>
              </w:rPr>
              <w:t>Осмотр состояния розеток, выключателей и монтажных коробок в жилых и технических помещениях.</w:t>
            </w:r>
          </w:p>
          <w:p w:rsidR="001E084C" w:rsidRPr="00C544A2" w:rsidRDefault="001E084C" w:rsidP="00723A68">
            <w:pPr>
              <w:pStyle w:val="a6"/>
              <w:numPr>
                <w:ilvl w:val="0"/>
                <w:numId w:val="9"/>
              </w:numPr>
              <w:tabs>
                <w:tab w:val="left" w:pos="601"/>
              </w:tabs>
              <w:spacing w:after="0" w:line="240" w:lineRule="auto"/>
              <w:ind w:left="318" w:hanging="284"/>
              <w:rPr>
                <w:rFonts w:ascii="Times New Roman" w:hAnsi="Times New Roman"/>
                <w:bCs/>
                <w:sz w:val="24"/>
                <w:szCs w:val="24"/>
              </w:rPr>
            </w:pPr>
            <w:r w:rsidRPr="00C544A2">
              <w:rPr>
                <w:rFonts w:ascii="Times New Roman" w:hAnsi="Times New Roman"/>
                <w:bCs/>
                <w:sz w:val="24"/>
                <w:szCs w:val="24"/>
              </w:rPr>
              <w:t>Осмотр состояния осветительных приборов в жилых и технических помещениях.</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Информирование в случае выявления неисправностей работника более высокого уровня квалификации в установленном порядке.</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Выбор материала и электромонтажных инструментов в соответствии с полученным заданием.</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Промывка и протирка световых домовых знаков и уличных указателей.</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 xml:space="preserve">Контроль напряжения при помощи мультиметра в вводном домовом электрощите на вводных и выводных клеммах. </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Контроль напряжения при помощи мультиметра в этажном электрощите на вводных и выводных клеммах.</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 xml:space="preserve">Замена перегоревших ламп, стартеров в технических помещениях. </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 xml:space="preserve">Протяжка клеммных колодок в электрощитах и в устройствах домовых сильноточных систем. </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 xml:space="preserve">Удаление влаги из распаечных и монтажных коробо. </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Устранение выявленных неисправностей, не требующих обесточивания групп электропотребителей , в пределах своей квалификации.</w:t>
            </w:r>
          </w:p>
          <w:p w:rsidR="001E084C" w:rsidRPr="00C544A2" w:rsidRDefault="001E084C" w:rsidP="00723A68">
            <w:pPr>
              <w:pStyle w:val="a6"/>
              <w:numPr>
                <w:ilvl w:val="0"/>
                <w:numId w:val="9"/>
              </w:numPr>
              <w:spacing w:after="0" w:line="240" w:lineRule="auto"/>
              <w:ind w:left="318" w:hanging="284"/>
              <w:rPr>
                <w:rFonts w:ascii="Times New Roman" w:hAnsi="Times New Roman"/>
                <w:bCs/>
                <w:sz w:val="24"/>
                <w:szCs w:val="24"/>
              </w:rPr>
            </w:pPr>
            <w:r w:rsidRPr="00C544A2">
              <w:rPr>
                <w:rFonts w:ascii="Times New Roman" w:hAnsi="Times New Roman"/>
                <w:bCs/>
                <w:sz w:val="24"/>
                <w:szCs w:val="24"/>
              </w:rPr>
              <w:t>Запись в оперативном журнале результатов технического обслуживания.</w:t>
            </w:r>
          </w:p>
          <w:p w:rsidR="001E084C" w:rsidRPr="00C544A2" w:rsidRDefault="001E084C" w:rsidP="00723A68">
            <w:pPr>
              <w:spacing w:after="0" w:line="240" w:lineRule="auto"/>
              <w:rPr>
                <w:rFonts w:ascii="Times New Roman" w:hAnsi="Times New Roman"/>
                <w:bCs/>
                <w:i/>
                <w:sz w:val="24"/>
                <w:szCs w:val="24"/>
              </w:rPr>
            </w:pPr>
            <w:r w:rsidRPr="00C544A2">
              <w:rPr>
                <w:rFonts w:ascii="Times New Roman" w:hAnsi="Times New Roman"/>
                <w:bCs/>
                <w:i/>
                <w:sz w:val="24"/>
                <w:szCs w:val="24"/>
              </w:rPr>
              <w:t>Раздел 2</w:t>
            </w:r>
          </w:p>
          <w:p w:rsidR="001E084C" w:rsidRPr="00C544A2" w:rsidRDefault="001E084C" w:rsidP="00723A68">
            <w:pPr>
              <w:pStyle w:val="a6"/>
              <w:numPr>
                <w:ilvl w:val="0"/>
                <w:numId w:val="10"/>
              </w:numPr>
              <w:spacing w:after="0" w:line="240" w:lineRule="auto"/>
              <w:ind w:left="318" w:hanging="284"/>
              <w:rPr>
                <w:rFonts w:ascii="Times New Roman" w:hAnsi="Times New Roman"/>
                <w:color w:val="000000"/>
                <w:sz w:val="24"/>
                <w:szCs w:val="24"/>
              </w:rPr>
            </w:pPr>
            <w:r w:rsidRPr="00C544A2">
              <w:rPr>
                <w:rFonts w:ascii="Times New Roman" w:hAnsi="Times New Roman"/>
                <w:color w:val="000000"/>
                <w:sz w:val="24"/>
                <w:szCs w:val="24"/>
              </w:rPr>
              <w:t>Ознакомление с техникой безопасности при проведении пуско-наладочных работ, правилами работы с приборами для проверки инженерных сооружений и коммуникаций.</w:t>
            </w:r>
          </w:p>
          <w:p w:rsidR="001E084C" w:rsidRPr="00C544A2" w:rsidRDefault="001E084C" w:rsidP="00723A68">
            <w:pPr>
              <w:pStyle w:val="a6"/>
              <w:numPr>
                <w:ilvl w:val="0"/>
                <w:numId w:val="10"/>
              </w:numPr>
              <w:spacing w:after="0" w:line="240" w:lineRule="auto"/>
              <w:ind w:left="318" w:hanging="284"/>
              <w:rPr>
                <w:rFonts w:ascii="Times New Roman" w:hAnsi="Times New Roman"/>
                <w:color w:val="000000"/>
                <w:sz w:val="24"/>
                <w:szCs w:val="24"/>
              </w:rPr>
            </w:pPr>
            <w:r w:rsidRPr="00C544A2">
              <w:rPr>
                <w:rFonts w:ascii="Times New Roman" w:hAnsi="Times New Roman"/>
                <w:color w:val="000000"/>
                <w:sz w:val="24"/>
                <w:szCs w:val="24"/>
              </w:rPr>
              <w:t>Проведение пуско-наладочных работ радиоволновых извещателей.</w:t>
            </w:r>
          </w:p>
          <w:p w:rsidR="001E084C" w:rsidRPr="00C544A2" w:rsidRDefault="001E084C" w:rsidP="00723A68">
            <w:pPr>
              <w:pStyle w:val="a6"/>
              <w:numPr>
                <w:ilvl w:val="0"/>
                <w:numId w:val="10"/>
              </w:numPr>
              <w:spacing w:after="0" w:line="240" w:lineRule="auto"/>
              <w:ind w:left="318" w:hanging="284"/>
              <w:rPr>
                <w:rFonts w:ascii="Times New Roman" w:hAnsi="Times New Roman"/>
                <w:color w:val="000000"/>
                <w:sz w:val="24"/>
                <w:szCs w:val="24"/>
              </w:rPr>
            </w:pPr>
            <w:r w:rsidRPr="00C544A2">
              <w:rPr>
                <w:rFonts w:ascii="Times New Roman" w:hAnsi="Times New Roman"/>
                <w:color w:val="000000"/>
                <w:sz w:val="24"/>
                <w:szCs w:val="24"/>
              </w:rPr>
              <w:t>Проведение пуско-наладочных работ типовых вариантов защиты помещений.</w:t>
            </w:r>
          </w:p>
          <w:p w:rsidR="001E084C" w:rsidRPr="00C544A2" w:rsidRDefault="001E084C" w:rsidP="00723A68">
            <w:pPr>
              <w:pStyle w:val="a6"/>
              <w:numPr>
                <w:ilvl w:val="0"/>
                <w:numId w:val="10"/>
              </w:numPr>
              <w:spacing w:after="0" w:line="240" w:lineRule="auto"/>
              <w:ind w:left="318" w:hanging="284"/>
              <w:rPr>
                <w:rFonts w:ascii="Times New Roman" w:hAnsi="Times New Roman"/>
                <w:color w:val="000000"/>
                <w:sz w:val="24"/>
                <w:szCs w:val="24"/>
              </w:rPr>
            </w:pPr>
            <w:r w:rsidRPr="00C544A2">
              <w:rPr>
                <w:rFonts w:ascii="Times New Roman" w:hAnsi="Times New Roman"/>
                <w:color w:val="000000"/>
                <w:sz w:val="24"/>
                <w:szCs w:val="24"/>
              </w:rPr>
              <w:t>Проведение пуско-наладочных работ по защите территории.</w:t>
            </w:r>
          </w:p>
          <w:p w:rsidR="001E084C" w:rsidRPr="00C544A2" w:rsidRDefault="001E084C" w:rsidP="00723A68">
            <w:pPr>
              <w:pStyle w:val="a6"/>
              <w:numPr>
                <w:ilvl w:val="0"/>
                <w:numId w:val="10"/>
              </w:numPr>
              <w:spacing w:after="0" w:line="240" w:lineRule="auto"/>
              <w:ind w:left="318" w:hanging="284"/>
              <w:rPr>
                <w:rFonts w:ascii="Times New Roman" w:hAnsi="Times New Roman"/>
                <w:color w:val="000000"/>
                <w:sz w:val="24"/>
                <w:szCs w:val="24"/>
              </w:rPr>
            </w:pPr>
            <w:r w:rsidRPr="00C544A2">
              <w:rPr>
                <w:rFonts w:ascii="Times New Roman" w:hAnsi="Times New Roman"/>
                <w:color w:val="000000"/>
                <w:sz w:val="24"/>
                <w:szCs w:val="24"/>
              </w:rPr>
              <w:t xml:space="preserve">Пуско-наладочные работы пожарного дымового линейного извещателя ИПДЛ-Д-II/4р. </w:t>
            </w:r>
          </w:p>
          <w:p w:rsidR="001E084C" w:rsidRPr="00C544A2" w:rsidRDefault="001E084C" w:rsidP="00723A68">
            <w:pPr>
              <w:pStyle w:val="a6"/>
              <w:numPr>
                <w:ilvl w:val="0"/>
                <w:numId w:val="10"/>
              </w:numPr>
              <w:spacing w:after="0" w:line="240" w:lineRule="auto"/>
              <w:ind w:left="318" w:hanging="318"/>
              <w:rPr>
                <w:rFonts w:ascii="Times New Roman" w:hAnsi="Times New Roman"/>
                <w:color w:val="000000"/>
                <w:sz w:val="24"/>
                <w:szCs w:val="24"/>
              </w:rPr>
            </w:pPr>
            <w:r w:rsidRPr="00C544A2">
              <w:rPr>
                <w:rFonts w:ascii="Times New Roman" w:hAnsi="Times New Roman"/>
                <w:color w:val="000000"/>
                <w:sz w:val="24"/>
                <w:szCs w:val="24"/>
              </w:rPr>
              <w:t>Пуско-наладочные работы оповещателя пожарного светового КОП-25.</w:t>
            </w:r>
          </w:p>
          <w:p w:rsidR="001E084C" w:rsidRPr="00C544A2" w:rsidRDefault="001E084C" w:rsidP="00723A68">
            <w:pPr>
              <w:pStyle w:val="a6"/>
              <w:numPr>
                <w:ilvl w:val="0"/>
                <w:numId w:val="10"/>
              </w:numPr>
              <w:spacing w:after="0" w:line="240" w:lineRule="auto"/>
              <w:ind w:left="318" w:hanging="318"/>
              <w:rPr>
                <w:rFonts w:ascii="Times New Roman" w:hAnsi="Times New Roman"/>
                <w:color w:val="000000"/>
                <w:sz w:val="24"/>
                <w:szCs w:val="24"/>
              </w:rPr>
            </w:pPr>
            <w:r w:rsidRPr="00C544A2">
              <w:rPr>
                <w:rFonts w:ascii="Times New Roman" w:hAnsi="Times New Roman"/>
                <w:color w:val="000000"/>
                <w:sz w:val="24"/>
                <w:szCs w:val="24"/>
              </w:rPr>
              <w:t>Пуско-наладочные работы при монтаже прибора приемно-контрольного для управления автоматическими средствами пожаротушения и оповещателями С2000-АСПТ.</w:t>
            </w:r>
          </w:p>
          <w:p w:rsidR="001E084C" w:rsidRPr="00C544A2" w:rsidRDefault="001E084C" w:rsidP="00723A68">
            <w:pPr>
              <w:pStyle w:val="a6"/>
              <w:numPr>
                <w:ilvl w:val="0"/>
                <w:numId w:val="10"/>
              </w:numPr>
              <w:spacing w:after="0" w:line="240" w:lineRule="auto"/>
              <w:ind w:left="318" w:hanging="318"/>
              <w:rPr>
                <w:rFonts w:ascii="Times New Roman" w:hAnsi="Times New Roman"/>
                <w:color w:val="000000"/>
                <w:sz w:val="24"/>
                <w:szCs w:val="24"/>
              </w:rPr>
            </w:pPr>
            <w:r w:rsidRPr="00C544A2">
              <w:rPr>
                <w:rFonts w:ascii="Times New Roman" w:hAnsi="Times New Roman"/>
                <w:color w:val="000000"/>
                <w:sz w:val="24"/>
                <w:szCs w:val="24"/>
              </w:rPr>
              <w:t>Блок индикации системы пожаротушения «C2000-ПТ».</w:t>
            </w:r>
          </w:p>
          <w:p w:rsidR="001E084C" w:rsidRPr="00C544A2" w:rsidRDefault="001E084C" w:rsidP="00723A68">
            <w:pPr>
              <w:pStyle w:val="a6"/>
              <w:numPr>
                <w:ilvl w:val="0"/>
                <w:numId w:val="10"/>
              </w:numPr>
              <w:spacing w:after="0" w:line="240" w:lineRule="auto"/>
              <w:ind w:left="318" w:hanging="318"/>
              <w:rPr>
                <w:rFonts w:ascii="Times New Roman" w:hAnsi="Times New Roman"/>
                <w:color w:val="000000"/>
                <w:sz w:val="24"/>
                <w:szCs w:val="24"/>
              </w:rPr>
            </w:pPr>
            <w:r w:rsidRPr="00C544A2">
              <w:rPr>
                <w:rFonts w:ascii="Times New Roman" w:hAnsi="Times New Roman"/>
                <w:color w:val="000000"/>
                <w:sz w:val="24"/>
                <w:szCs w:val="24"/>
              </w:rPr>
              <w:lastRenderedPageBreak/>
              <w:t>Пуско-наладочные работы резервного источника питания аппаратуры ОПС «РИП-12».</w:t>
            </w:r>
          </w:p>
          <w:p w:rsidR="001E084C" w:rsidRPr="00C544A2" w:rsidRDefault="001E084C" w:rsidP="00723A68">
            <w:pPr>
              <w:pStyle w:val="a6"/>
              <w:numPr>
                <w:ilvl w:val="0"/>
                <w:numId w:val="10"/>
              </w:numPr>
              <w:spacing w:after="0" w:line="240" w:lineRule="auto"/>
              <w:ind w:left="318" w:hanging="318"/>
              <w:rPr>
                <w:rFonts w:ascii="Times New Roman" w:hAnsi="Times New Roman"/>
                <w:color w:val="000000"/>
                <w:sz w:val="24"/>
                <w:szCs w:val="24"/>
              </w:rPr>
            </w:pPr>
            <w:r w:rsidRPr="00C544A2">
              <w:rPr>
                <w:rFonts w:ascii="Times New Roman" w:hAnsi="Times New Roman"/>
                <w:color w:val="000000"/>
                <w:sz w:val="24"/>
                <w:szCs w:val="24"/>
              </w:rPr>
              <w:t>Пуско-наладочные работы кнопки накладной КН-04, КН-05.</w:t>
            </w:r>
          </w:p>
          <w:p w:rsidR="001E084C" w:rsidRPr="00C544A2" w:rsidRDefault="001E084C" w:rsidP="00723A68">
            <w:pPr>
              <w:pStyle w:val="a6"/>
              <w:numPr>
                <w:ilvl w:val="0"/>
                <w:numId w:val="10"/>
              </w:numPr>
              <w:spacing w:after="0" w:line="240" w:lineRule="auto"/>
              <w:ind w:left="318" w:hanging="318"/>
              <w:rPr>
                <w:rFonts w:ascii="Times New Roman" w:hAnsi="Times New Roman"/>
                <w:color w:val="000000"/>
                <w:sz w:val="24"/>
                <w:szCs w:val="24"/>
              </w:rPr>
            </w:pPr>
            <w:r w:rsidRPr="00C544A2">
              <w:rPr>
                <w:rFonts w:ascii="Times New Roman" w:hAnsi="Times New Roman"/>
                <w:color w:val="000000"/>
                <w:sz w:val="24"/>
                <w:szCs w:val="24"/>
              </w:rPr>
              <w:t>Пуско-наладочные работы считывателей бесконтактных «Proxy-3A».</w:t>
            </w:r>
          </w:p>
          <w:p w:rsidR="001E084C" w:rsidRPr="00C544A2" w:rsidRDefault="001E084C" w:rsidP="00723A68">
            <w:pPr>
              <w:pStyle w:val="a6"/>
              <w:numPr>
                <w:ilvl w:val="0"/>
                <w:numId w:val="10"/>
              </w:numPr>
              <w:spacing w:after="0" w:line="240" w:lineRule="auto"/>
              <w:ind w:left="318" w:hanging="318"/>
              <w:rPr>
                <w:rFonts w:ascii="Times New Roman" w:hAnsi="Times New Roman"/>
                <w:color w:val="000000"/>
                <w:sz w:val="24"/>
                <w:szCs w:val="24"/>
              </w:rPr>
            </w:pPr>
            <w:r w:rsidRPr="00C544A2">
              <w:rPr>
                <w:rFonts w:ascii="Times New Roman" w:hAnsi="Times New Roman"/>
                <w:color w:val="000000"/>
                <w:sz w:val="24"/>
                <w:szCs w:val="24"/>
              </w:rPr>
              <w:t>Пуско-наладочные работы камер видеонаблюдения RVi-19Lg, RVi-199.</w:t>
            </w:r>
          </w:p>
          <w:p w:rsidR="001E084C" w:rsidRPr="00C544A2" w:rsidRDefault="001E084C" w:rsidP="00723A68">
            <w:pPr>
              <w:pStyle w:val="a6"/>
              <w:numPr>
                <w:ilvl w:val="0"/>
                <w:numId w:val="10"/>
              </w:numPr>
              <w:spacing w:after="0" w:line="240" w:lineRule="auto"/>
              <w:ind w:left="318" w:hanging="318"/>
              <w:rPr>
                <w:rFonts w:ascii="Times New Roman" w:hAnsi="Times New Roman"/>
                <w:sz w:val="24"/>
                <w:szCs w:val="24"/>
              </w:rPr>
            </w:pPr>
            <w:r w:rsidRPr="00C544A2">
              <w:rPr>
                <w:rFonts w:ascii="Times New Roman" w:hAnsi="Times New Roman"/>
                <w:color w:val="000000"/>
                <w:sz w:val="24"/>
                <w:szCs w:val="24"/>
              </w:rPr>
              <w:t>Пуско-наладочные работы пульта контроля и управления охранно-пожарным «С2000».</w:t>
            </w:r>
          </w:p>
        </w:tc>
        <w:tc>
          <w:tcPr>
            <w:tcW w:w="590" w:type="pct"/>
            <w:shd w:val="clear" w:color="auto" w:fill="D9D9D9" w:themeFill="background1" w:themeFillShade="D9"/>
            <w:noWrap/>
            <w:vAlign w:val="center"/>
          </w:tcPr>
          <w:p w:rsidR="001E084C" w:rsidRPr="008D13CB" w:rsidRDefault="001E084C" w:rsidP="001E084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108</w:t>
            </w:r>
          </w:p>
        </w:tc>
        <w:tc>
          <w:tcPr>
            <w:tcW w:w="709" w:type="pct"/>
            <w:shd w:val="clear" w:color="auto" w:fill="auto"/>
            <w:vAlign w:val="center"/>
          </w:tcPr>
          <w:p w:rsidR="001E084C" w:rsidRPr="008D13CB" w:rsidRDefault="001E084C" w:rsidP="001E084C">
            <w:pPr>
              <w:spacing w:after="0" w:line="240" w:lineRule="auto"/>
              <w:jc w:val="center"/>
              <w:rPr>
                <w:rFonts w:ascii="Times New Roman" w:hAnsi="Times New Roman"/>
                <w:sz w:val="24"/>
                <w:szCs w:val="24"/>
                <w:lang w:eastAsia="en-US"/>
              </w:rPr>
            </w:pPr>
          </w:p>
        </w:tc>
      </w:tr>
      <w:tr w:rsidR="00794F08" w:rsidRPr="00E96B49" w:rsidTr="00723A68">
        <w:trPr>
          <w:trHeight w:val="20"/>
        </w:trPr>
        <w:tc>
          <w:tcPr>
            <w:tcW w:w="3701" w:type="pct"/>
            <w:gridSpan w:val="3"/>
            <w:shd w:val="clear" w:color="auto" w:fill="auto"/>
          </w:tcPr>
          <w:p w:rsidR="00794F08" w:rsidRPr="008D13CB" w:rsidRDefault="00794F08" w:rsidP="001E084C">
            <w:pPr>
              <w:spacing w:after="0" w:line="240" w:lineRule="auto"/>
              <w:rPr>
                <w:rFonts w:ascii="Times New Roman" w:hAnsi="Times New Roman"/>
                <w:b/>
                <w:sz w:val="24"/>
                <w:szCs w:val="24"/>
              </w:rPr>
            </w:pPr>
            <w:r>
              <w:rPr>
                <w:rFonts w:ascii="Times New Roman" w:hAnsi="Times New Roman"/>
                <w:b/>
                <w:sz w:val="24"/>
                <w:szCs w:val="24"/>
              </w:rPr>
              <w:lastRenderedPageBreak/>
              <w:t>Промежуточная аттестация – экзамен по модулю</w:t>
            </w:r>
          </w:p>
        </w:tc>
        <w:tc>
          <w:tcPr>
            <w:tcW w:w="590" w:type="pct"/>
            <w:shd w:val="clear" w:color="auto" w:fill="D9D9D9" w:themeFill="background1" w:themeFillShade="D9"/>
            <w:noWrap/>
            <w:vAlign w:val="center"/>
          </w:tcPr>
          <w:p w:rsidR="00794F08" w:rsidRPr="008D13CB" w:rsidRDefault="00794F08" w:rsidP="001E084C">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09" w:type="pct"/>
            <w:shd w:val="clear" w:color="auto" w:fill="auto"/>
            <w:vAlign w:val="center"/>
          </w:tcPr>
          <w:p w:rsidR="00794F08" w:rsidRPr="008D13CB" w:rsidRDefault="00794F08" w:rsidP="001E084C">
            <w:pPr>
              <w:spacing w:after="0" w:line="240" w:lineRule="auto"/>
              <w:jc w:val="center"/>
              <w:rPr>
                <w:rFonts w:ascii="Times New Roman" w:hAnsi="Times New Roman"/>
                <w:b/>
                <w:bCs/>
                <w:sz w:val="24"/>
                <w:szCs w:val="24"/>
              </w:rPr>
            </w:pPr>
          </w:p>
        </w:tc>
      </w:tr>
      <w:tr w:rsidR="00917AA4" w:rsidRPr="00E96B49" w:rsidTr="00723A68">
        <w:trPr>
          <w:trHeight w:val="20"/>
        </w:trPr>
        <w:tc>
          <w:tcPr>
            <w:tcW w:w="3701" w:type="pct"/>
            <w:gridSpan w:val="3"/>
            <w:shd w:val="clear" w:color="auto" w:fill="auto"/>
          </w:tcPr>
          <w:p w:rsidR="001E084C" w:rsidRPr="008D13CB" w:rsidRDefault="001E084C" w:rsidP="001E084C">
            <w:pPr>
              <w:spacing w:after="0" w:line="240" w:lineRule="auto"/>
              <w:rPr>
                <w:rFonts w:ascii="Times New Roman" w:hAnsi="Times New Roman"/>
                <w:b/>
                <w:bCs/>
                <w:sz w:val="24"/>
                <w:szCs w:val="24"/>
              </w:rPr>
            </w:pPr>
            <w:r w:rsidRPr="008D13CB">
              <w:rPr>
                <w:rFonts w:ascii="Times New Roman" w:hAnsi="Times New Roman"/>
                <w:b/>
                <w:sz w:val="24"/>
                <w:szCs w:val="24"/>
              </w:rPr>
              <w:t>Всего</w:t>
            </w:r>
          </w:p>
        </w:tc>
        <w:tc>
          <w:tcPr>
            <w:tcW w:w="590" w:type="pct"/>
            <w:shd w:val="clear" w:color="auto" w:fill="auto"/>
            <w:noWrap/>
            <w:vAlign w:val="center"/>
          </w:tcPr>
          <w:p w:rsidR="001E084C" w:rsidRPr="008D13CB" w:rsidRDefault="001E084C" w:rsidP="001E084C">
            <w:pPr>
              <w:spacing w:after="0" w:line="240" w:lineRule="auto"/>
              <w:jc w:val="center"/>
              <w:rPr>
                <w:rFonts w:ascii="Times New Roman" w:hAnsi="Times New Roman"/>
                <w:b/>
                <w:bCs/>
                <w:sz w:val="24"/>
                <w:szCs w:val="24"/>
              </w:rPr>
            </w:pPr>
            <w:r w:rsidRPr="008D13CB">
              <w:rPr>
                <w:rFonts w:ascii="Times New Roman" w:hAnsi="Times New Roman"/>
                <w:b/>
                <w:bCs/>
                <w:sz w:val="24"/>
                <w:szCs w:val="24"/>
              </w:rPr>
              <w:t>474</w:t>
            </w:r>
          </w:p>
        </w:tc>
        <w:tc>
          <w:tcPr>
            <w:tcW w:w="709" w:type="pct"/>
            <w:shd w:val="clear" w:color="auto" w:fill="auto"/>
            <w:vAlign w:val="center"/>
          </w:tcPr>
          <w:p w:rsidR="001E084C" w:rsidRPr="008D13CB" w:rsidRDefault="001E084C" w:rsidP="001E084C">
            <w:pPr>
              <w:spacing w:after="0" w:line="240" w:lineRule="auto"/>
              <w:jc w:val="center"/>
              <w:rPr>
                <w:rFonts w:ascii="Times New Roman" w:hAnsi="Times New Roman"/>
                <w:b/>
                <w:bCs/>
                <w:sz w:val="24"/>
                <w:szCs w:val="24"/>
              </w:rPr>
            </w:pPr>
          </w:p>
        </w:tc>
      </w:tr>
    </w:tbl>
    <w:p w:rsidR="00DC2CA3" w:rsidRDefault="00DC2CA3" w:rsidP="00DC2CA3">
      <w:pPr>
        <w:spacing w:after="0" w:line="240" w:lineRule="auto"/>
        <w:ind w:left="709"/>
        <w:rPr>
          <w:rFonts w:ascii="Times New Roman" w:hAnsi="Times New Roman"/>
          <w:sz w:val="24"/>
          <w:szCs w:val="24"/>
        </w:rPr>
        <w:sectPr w:rsidR="00DC2CA3" w:rsidSect="00481850">
          <w:pgSz w:w="16838" w:h="11906" w:orient="landscape"/>
          <w:pgMar w:top="1134" w:right="1134" w:bottom="851" w:left="1134" w:header="709" w:footer="709" w:gutter="0"/>
          <w:cols w:space="708"/>
          <w:docGrid w:linePitch="360"/>
        </w:sectPr>
      </w:pPr>
    </w:p>
    <w:p w:rsidR="00DC2CA3" w:rsidRPr="00104ED5" w:rsidRDefault="00DC2CA3" w:rsidP="00DC2CA3">
      <w:pPr>
        <w:widowControl w:val="0"/>
        <w:overflowPunct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3. </w:t>
      </w:r>
      <w:r w:rsidRPr="00104ED5">
        <w:rPr>
          <w:rFonts w:ascii="Times New Roman" w:hAnsi="Times New Roman"/>
          <w:b/>
          <w:bCs/>
          <w:sz w:val="24"/>
          <w:szCs w:val="24"/>
        </w:rPr>
        <w:t>УСЛОВИЯ РЕАЛИЗАЦИИ ПРОФЕССИОНАЛЬНОГО МОДУЛЯ</w:t>
      </w:r>
    </w:p>
    <w:p w:rsidR="00DC2CA3" w:rsidRPr="00796932" w:rsidRDefault="00DC2CA3" w:rsidP="00DC2CA3">
      <w:pPr>
        <w:widowControl w:val="0"/>
        <w:overflowPunct w:val="0"/>
        <w:autoSpaceDE w:val="0"/>
        <w:autoSpaceDN w:val="0"/>
        <w:adjustRightInd w:val="0"/>
        <w:spacing w:after="0" w:line="240" w:lineRule="auto"/>
        <w:ind w:left="709"/>
        <w:jc w:val="both"/>
        <w:rPr>
          <w:rFonts w:ascii="Times New Roman" w:hAnsi="Times New Roman"/>
          <w:b/>
          <w:bCs/>
          <w:sz w:val="24"/>
          <w:szCs w:val="24"/>
        </w:rPr>
      </w:pPr>
    </w:p>
    <w:p w:rsidR="00DC2CA3" w:rsidRPr="00104ED5" w:rsidRDefault="00DC2CA3" w:rsidP="00DC2CA3">
      <w:pPr>
        <w:widowControl w:val="0"/>
        <w:overflowPunct w:val="0"/>
        <w:autoSpaceDE w:val="0"/>
        <w:autoSpaceDN w:val="0"/>
        <w:adjustRightInd w:val="0"/>
        <w:spacing w:after="0" w:line="240" w:lineRule="auto"/>
        <w:ind w:left="709"/>
        <w:rPr>
          <w:rFonts w:ascii="Times New Roman" w:hAnsi="Times New Roman"/>
          <w:b/>
          <w:bCs/>
          <w:sz w:val="24"/>
          <w:szCs w:val="24"/>
        </w:rPr>
      </w:pPr>
      <w:r>
        <w:rPr>
          <w:rFonts w:ascii="Times New Roman" w:hAnsi="Times New Roman"/>
          <w:b/>
          <w:bCs/>
          <w:sz w:val="24"/>
          <w:szCs w:val="24"/>
        </w:rPr>
        <w:t xml:space="preserve">3.1. </w:t>
      </w:r>
      <w:r w:rsidRPr="00104ED5">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rsidR="00DC2CA3" w:rsidRPr="00573EC1" w:rsidRDefault="00DC2CA3" w:rsidP="00DC2CA3">
      <w:pPr>
        <w:widowControl w:val="0"/>
        <w:overflowPunct w:val="0"/>
        <w:autoSpaceDE w:val="0"/>
        <w:autoSpaceDN w:val="0"/>
        <w:adjustRightInd w:val="0"/>
        <w:spacing w:after="0" w:line="240" w:lineRule="auto"/>
        <w:ind w:firstLine="709"/>
        <w:jc w:val="both"/>
        <w:rPr>
          <w:rFonts w:ascii="Times New Roman" w:hAnsi="Times New Roman"/>
          <w:b/>
          <w:bCs/>
          <w:sz w:val="24"/>
          <w:szCs w:val="24"/>
        </w:rPr>
      </w:pPr>
    </w:p>
    <w:p w:rsidR="005F3D5D" w:rsidRPr="005F3D5D" w:rsidRDefault="005F3D5D" w:rsidP="005F3D5D">
      <w:pPr>
        <w:autoSpaceDE w:val="0"/>
        <w:autoSpaceDN w:val="0"/>
        <w:adjustRightInd w:val="0"/>
        <w:spacing w:after="0" w:line="240" w:lineRule="auto"/>
        <w:ind w:firstLine="709"/>
        <w:rPr>
          <w:rFonts w:ascii="Times New Roman" w:eastAsiaTheme="minorHAnsi" w:hAnsi="Times New Roman"/>
          <w:color w:val="000000"/>
          <w:sz w:val="24"/>
          <w:szCs w:val="24"/>
          <w:lang w:eastAsia="en-US"/>
        </w:rPr>
      </w:pPr>
      <w:r w:rsidRPr="005F3D5D">
        <w:rPr>
          <w:rFonts w:ascii="Times New Roman" w:eastAsiaTheme="minorHAnsi" w:hAnsi="Times New Roman"/>
          <w:color w:val="000000"/>
          <w:sz w:val="24"/>
          <w:szCs w:val="24"/>
          <w:lang w:eastAsia="en-US"/>
        </w:rPr>
        <w:t xml:space="preserve">Кабинет «Технологии электромонтажных работ», оснащенный оборудованием: </w:t>
      </w:r>
    </w:p>
    <w:p w:rsidR="005F3D5D" w:rsidRPr="005F3D5D" w:rsidRDefault="005F3D5D" w:rsidP="005F3D5D">
      <w:pPr>
        <w:autoSpaceDE w:val="0"/>
        <w:autoSpaceDN w:val="0"/>
        <w:adjustRightInd w:val="0"/>
        <w:spacing w:after="65" w:line="240" w:lineRule="auto"/>
        <w:ind w:firstLine="709"/>
        <w:rPr>
          <w:rFonts w:ascii="Times New Roman" w:eastAsiaTheme="minorHAnsi" w:hAnsi="Times New Roman"/>
          <w:color w:val="000000"/>
          <w:sz w:val="24"/>
          <w:szCs w:val="24"/>
          <w:lang w:eastAsia="en-US"/>
        </w:rPr>
      </w:pPr>
      <w:r w:rsidRPr="005F3D5D">
        <w:rPr>
          <w:rFonts w:ascii="Times New Roman" w:eastAsiaTheme="minorHAnsi" w:hAnsi="Times New Roman"/>
          <w:color w:val="000000"/>
          <w:sz w:val="24"/>
          <w:szCs w:val="24"/>
          <w:lang w:eastAsia="en-US"/>
        </w:rPr>
        <w:t xml:space="preserve">- автоматизированное рабочее место преподавателя; </w:t>
      </w:r>
    </w:p>
    <w:p w:rsidR="005F3D5D" w:rsidRPr="005F3D5D" w:rsidRDefault="005F3D5D" w:rsidP="005F3D5D">
      <w:pPr>
        <w:autoSpaceDE w:val="0"/>
        <w:autoSpaceDN w:val="0"/>
        <w:adjustRightInd w:val="0"/>
        <w:spacing w:after="65" w:line="240" w:lineRule="auto"/>
        <w:ind w:firstLine="709"/>
        <w:rPr>
          <w:rFonts w:ascii="Times New Roman" w:eastAsiaTheme="minorHAnsi" w:hAnsi="Times New Roman"/>
          <w:color w:val="000000"/>
          <w:sz w:val="24"/>
          <w:szCs w:val="24"/>
          <w:lang w:eastAsia="en-US"/>
        </w:rPr>
      </w:pPr>
      <w:r w:rsidRPr="005F3D5D">
        <w:rPr>
          <w:rFonts w:ascii="Times New Roman" w:eastAsiaTheme="minorHAnsi" w:hAnsi="Times New Roman"/>
          <w:color w:val="000000"/>
          <w:sz w:val="24"/>
          <w:szCs w:val="24"/>
          <w:lang w:eastAsia="en-US"/>
        </w:rPr>
        <w:t xml:space="preserve">- рабочие места обучающихся; </w:t>
      </w:r>
    </w:p>
    <w:p w:rsidR="005F3D5D" w:rsidRPr="005F3D5D" w:rsidRDefault="005F3D5D" w:rsidP="005F3D5D">
      <w:pPr>
        <w:autoSpaceDE w:val="0"/>
        <w:autoSpaceDN w:val="0"/>
        <w:adjustRightInd w:val="0"/>
        <w:spacing w:after="65" w:line="240" w:lineRule="auto"/>
        <w:ind w:firstLine="709"/>
        <w:rPr>
          <w:rFonts w:ascii="Times New Roman" w:eastAsiaTheme="minorHAnsi" w:hAnsi="Times New Roman"/>
          <w:color w:val="000000"/>
          <w:sz w:val="24"/>
          <w:szCs w:val="24"/>
          <w:lang w:eastAsia="en-US"/>
        </w:rPr>
      </w:pPr>
      <w:r w:rsidRPr="005F3D5D">
        <w:rPr>
          <w:rFonts w:ascii="Times New Roman" w:eastAsiaTheme="minorHAnsi" w:hAnsi="Times New Roman"/>
          <w:color w:val="000000"/>
          <w:sz w:val="24"/>
          <w:szCs w:val="24"/>
          <w:lang w:eastAsia="en-US"/>
        </w:rPr>
        <w:t xml:space="preserve">- интерактивный комплекс; </w:t>
      </w:r>
    </w:p>
    <w:p w:rsidR="005F3D5D" w:rsidRPr="005F3D5D" w:rsidRDefault="005F3D5D" w:rsidP="005F3D5D">
      <w:pPr>
        <w:autoSpaceDE w:val="0"/>
        <w:autoSpaceDN w:val="0"/>
        <w:adjustRightInd w:val="0"/>
        <w:spacing w:after="0" w:line="240" w:lineRule="auto"/>
        <w:ind w:firstLine="709"/>
        <w:rPr>
          <w:rFonts w:ascii="Times New Roman" w:eastAsiaTheme="minorHAnsi" w:hAnsi="Times New Roman"/>
          <w:color w:val="000000"/>
          <w:sz w:val="24"/>
          <w:szCs w:val="24"/>
          <w:lang w:eastAsia="en-US"/>
        </w:rPr>
      </w:pPr>
      <w:r w:rsidRPr="005F3D5D">
        <w:rPr>
          <w:rFonts w:ascii="Times New Roman" w:eastAsiaTheme="minorHAnsi" w:hAnsi="Times New Roman"/>
          <w:color w:val="000000"/>
          <w:sz w:val="24"/>
          <w:szCs w:val="24"/>
          <w:lang w:eastAsia="en-US"/>
        </w:rPr>
        <w:t xml:space="preserve">- демонстрационные учебные комплексы. </w:t>
      </w:r>
    </w:p>
    <w:p w:rsidR="005F3D5D" w:rsidRDefault="005F3D5D" w:rsidP="005F3D5D">
      <w:pPr>
        <w:suppressAutoHyphens/>
        <w:spacing w:after="0"/>
        <w:ind w:firstLine="709"/>
        <w:jc w:val="both"/>
        <w:rPr>
          <w:rFonts w:ascii="Times New Roman" w:eastAsiaTheme="minorHAnsi" w:hAnsi="Times New Roman"/>
          <w:i/>
          <w:iCs/>
          <w:color w:val="000000"/>
          <w:sz w:val="24"/>
          <w:szCs w:val="24"/>
          <w:lang w:eastAsia="en-US"/>
        </w:rPr>
      </w:pPr>
      <w:r w:rsidRPr="005F3D5D">
        <w:rPr>
          <w:rFonts w:ascii="Times New Roman" w:eastAsiaTheme="minorHAnsi" w:hAnsi="Times New Roman"/>
          <w:color w:val="000000"/>
          <w:sz w:val="24"/>
          <w:szCs w:val="24"/>
          <w:lang w:eastAsia="en-US"/>
        </w:rPr>
        <w:t>Лабораторией «Электротехники»</w:t>
      </w:r>
      <w:r w:rsidRPr="005F3D5D">
        <w:rPr>
          <w:rFonts w:ascii="Times New Roman" w:eastAsiaTheme="minorHAnsi" w:hAnsi="Times New Roman"/>
          <w:i/>
          <w:iCs/>
          <w:color w:val="000000"/>
          <w:sz w:val="24"/>
          <w:szCs w:val="24"/>
          <w:lang w:eastAsia="en-US"/>
        </w:rPr>
        <w:t xml:space="preserve">, </w:t>
      </w:r>
      <w:r w:rsidRPr="005F3D5D">
        <w:rPr>
          <w:rFonts w:ascii="Times New Roman" w:eastAsiaTheme="minorHAnsi" w:hAnsi="Times New Roman"/>
          <w:color w:val="000000"/>
          <w:sz w:val="24"/>
          <w:szCs w:val="24"/>
          <w:lang w:eastAsia="en-US"/>
        </w:rPr>
        <w:t>оснащенной в соответствии с п. 6.1.2.3. Примерной рабочей программы по профессии</w:t>
      </w:r>
      <w:r w:rsidRPr="005F3D5D">
        <w:rPr>
          <w:rFonts w:ascii="Times New Roman" w:eastAsiaTheme="minorHAnsi" w:hAnsi="Times New Roman"/>
          <w:i/>
          <w:iCs/>
          <w:color w:val="000000"/>
          <w:sz w:val="24"/>
          <w:szCs w:val="24"/>
          <w:lang w:eastAsia="en-US"/>
        </w:rPr>
        <w:t xml:space="preserve">. </w:t>
      </w:r>
    </w:p>
    <w:p w:rsidR="00DC2CA3" w:rsidRPr="005F3D5D" w:rsidRDefault="00DC2CA3" w:rsidP="005F3D5D">
      <w:pPr>
        <w:suppressAutoHyphens/>
        <w:spacing w:after="0"/>
        <w:ind w:firstLine="709"/>
        <w:jc w:val="both"/>
        <w:rPr>
          <w:rFonts w:ascii="Times New Roman" w:hAnsi="Times New Roman"/>
          <w:bCs/>
          <w:sz w:val="24"/>
          <w:szCs w:val="24"/>
        </w:rPr>
      </w:pPr>
      <w:r w:rsidRPr="005F3D5D">
        <w:rPr>
          <w:rFonts w:ascii="Times New Roman" w:hAnsi="Times New Roman"/>
          <w:bCs/>
          <w:sz w:val="24"/>
          <w:szCs w:val="24"/>
        </w:rPr>
        <w:t>Мастерская «</w:t>
      </w:r>
      <w:r w:rsidRPr="005F3D5D">
        <w:rPr>
          <w:rFonts w:ascii="Times New Roman" w:hAnsi="Times New Roman"/>
          <w:sz w:val="24"/>
          <w:szCs w:val="24"/>
        </w:rPr>
        <w:t>Электромонтажная</w:t>
      </w:r>
      <w:r w:rsidRPr="005F3D5D">
        <w:rPr>
          <w:rFonts w:ascii="Times New Roman" w:hAnsi="Times New Roman"/>
          <w:bCs/>
          <w:sz w:val="24"/>
          <w:szCs w:val="24"/>
        </w:rPr>
        <w:t xml:space="preserve">», оснащенная в соответствии с п. 6.1.2.4 примерной образовательной программы по профессии 08.01.29 Мастер по обслуживанию и ремонту инженерных систем жилищно-коммунального хозяйства </w:t>
      </w:r>
    </w:p>
    <w:p w:rsidR="00DC2CA3" w:rsidRDefault="00DC2CA3" w:rsidP="005F3D5D">
      <w:pPr>
        <w:suppressAutoHyphens/>
        <w:spacing w:after="0"/>
        <w:ind w:firstLine="709"/>
        <w:jc w:val="both"/>
        <w:rPr>
          <w:rFonts w:ascii="Times New Roman" w:hAnsi="Times New Roman"/>
          <w:bCs/>
          <w:sz w:val="24"/>
          <w:szCs w:val="24"/>
        </w:rPr>
      </w:pPr>
      <w:r w:rsidRPr="005F3D5D">
        <w:rPr>
          <w:rFonts w:ascii="Times New Roman" w:hAnsi="Times New Roman"/>
          <w:bCs/>
          <w:sz w:val="24"/>
          <w:szCs w:val="24"/>
        </w:rPr>
        <w:t>Оснащенные базы практики в соответствии</w:t>
      </w:r>
      <w:r w:rsidRPr="004B6166">
        <w:rPr>
          <w:rFonts w:ascii="Times New Roman" w:hAnsi="Times New Roman"/>
          <w:bCs/>
          <w:sz w:val="24"/>
          <w:szCs w:val="24"/>
        </w:rPr>
        <w:t xml:space="preserve"> с п 6.1.2.5 примерной образовательной программы по профессии </w:t>
      </w:r>
      <w:r>
        <w:rPr>
          <w:rFonts w:ascii="Times New Roman" w:hAnsi="Times New Roman"/>
          <w:bCs/>
          <w:sz w:val="24"/>
          <w:szCs w:val="24"/>
        </w:rPr>
        <w:t xml:space="preserve">08.01.29 </w:t>
      </w:r>
      <w:r w:rsidRPr="00C33FA4">
        <w:rPr>
          <w:rFonts w:ascii="Times New Roman" w:hAnsi="Times New Roman"/>
          <w:bCs/>
          <w:sz w:val="24"/>
          <w:szCs w:val="24"/>
        </w:rPr>
        <w:t>Мастер по обслуживанию и ремонту инженерных систем жилищно-коммунального хозяйства</w:t>
      </w:r>
      <w:r>
        <w:rPr>
          <w:rFonts w:ascii="Times New Roman" w:hAnsi="Times New Roman"/>
          <w:bCs/>
          <w:sz w:val="24"/>
          <w:szCs w:val="24"/>
        </w:rPr>
        <w:t>.</w:t>
      </w:r>
    </w:p>
    <w:p w:rsidR="00DC2CA3" w:rsidRPr="00CF5ECD" w:rsidRDefault="00DC2CA3" w:rsidP="00DC2CA3">
      <w:pPr>
        <w:suppressAutoHyphens/>
        <w:spacing w:after="0"/>
        <w:ind w:firstLine="709"/>
        <w:jc w:val="both"/>
        <w:rPr>
          <w:rFonts w:ascii="Times New Roman" w:hAnsi="Times New Roman"/>
          <w:bCs/>
          <w:sz w:val="24"/>
          <w:szCs w:val="24"/>
        </w:rPr>
      </w:pPr>
    </w:p>
    <w:p w:rsidR="00DC2CA3" w:rsidRPr="00104ED5" w:rsidRDefault="00DC2CA3" w:rsidP="00DC2CA3">
      <w:pPr>
        <w:spacing w:after="0" w:line="240" w:lineRule="auto"/>
        <w:ind w:left="709"/>
        <w:jc w:val="both"/>
        <w:rPr>
          <w:rFonts w:ascii="Times New Roman" w:hAnsi="Times New Roman"/>
          <w:b/>
          <w:sz w:val="24"/>
          <w:szCs w:val="24"/>
        </w:rPr>
      </w:pPr>
      <w:r>
        <w:rPr>
          <w:rFonts w:ascii="Times New Roman" w:hAnsi="Times New Roman"/>
          <w:b/>
          <w:sz w:val="24"/>
          <w:szCs w:val="24"/>
        </w:rPr>
        <w:t xml:space="preserve">3.2. </w:t>
      </w:r>
      <w:r w:rsidRPr="00104ED5">
        <w:rPr>
          <w:rFonts w:ascii="Times New Roman" w:hAnsi="Times New Roman"/>
          <w:b/>
          <w:sz w:val="24"/>
          <w:szCs w:val="24"/>
        </w:rPr>
        <w:t>Информационное обеспечение реализации программы</w:t>
      </w:r>
    </w:p>
    <w:p w:rsidR="00DC2CA3" w:rsidRDefault="00DC2CA3" w:rsidP="00DC2CA3">
      <w:pPr>
        <w:spacing w:after="0" w:line="240" w:lineRule="auto"/>
        <w:ind w:firstLine="709"/>
        <w:jc w:val="both"/>
        <w:rPr>
          <w:rFonts w:ascii="Times New Roman" w:hAnsi="Times New Roman"/>
          <w:sz w:val="24"/>
          <w:szCs w:val="24"/>
        </w:rPr>
      </w:pPr>
      <w:r w:rsidRPr="003E240C">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 /или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DC2CA3" w:rsidRPr="003E240C" w:rsidRDefault="00DC2CA3" w:rsidP="00DC2CA3">
      <w:pPr>
        <w:spacing w:after="0" w:line="240" w:lineRule="auto"/>
        <w:ind w:firstLine="709"/>
        <w:jc w:val="both"/>
        <w:rPr>
          <w:rFonts w:ascii="Times New Roman" w:hAnsi="Times New Roman"/>
          <w:sz w:val="24"/>
          <w:szCs w:val="24"/>
        </w:rPr>
      </w:pPr>
    </w:p>
    <w:p w:rsidR="00DC2CA3" w:rsidRPr="00D16AF9" w:rsidRDefault="00DC2CA3" w:rsidP="00DC2CA3">
      <w:pPr>
        <w:tabs>
          <w:tab w:val="left" w:pos="993"/>
        </w:tabs>
        <w:spacing w:after="0"/>
        <w:ind w:firstLine="709"/>
        <w:jc w:val="both"/>
        <w:rPr>
          <w:rFonts w:ascii="Times New Roman" w:hAnsi="Times New Roman"/>
          <w:b/>
          <w:sz w:val="24"/>
          <w:szCs w:val="24"/>
        </w:rPr>
      </w:pPr>
      <w:r w:rsidRPr="002B108A">
        <w:rPr>
          <w:rFonts w:ascii="Times New Roman" w:hAnsi="Times New Roman"/>
          <w:b/>
          <w:sz w:val="24"/>
          <w:szCs w:val="24"/>
        </w:rPr>
        <w:t xml:space="preserve">3.2.1 </w:t>
      </w:r>
      <w:r w:rsidRPr="00D16AF9">
        <w:rPr>
          <w:rFonts w:ascii="Times New Roman" w:hAnsi="Times New Roman"/>
          <w:b/>
          <w:sz w:val="24"/>
          <w:szCs w:val="24"/>
        </w:rPr>
        <w:t>Основные печатные и электронные издания</w:t>
      </w:r>
    </w:p>
    <w:p w:rsidR="00DC2CA3" w:rsidRPr="00D16AF9" w:rsidRDefault="00DC2CA3" w:rsidP="00DC2CA3">
      <w:pPr>
        <w:tabs>
          <w:tab w:val="left" w:pos="993"/>
        </w:tabs>
        <w:spacing w:after="0"/>
        <w:ind w:firstLine="709"/>
        <w:jc w:val="both"/>
        <w:rPr>
          <w:rFonts w:ascii="Times New Roman" w:hAnsi="Times New Roman"/>
          <w:sz w:val="24"/>
          <w:szCs w:val="24"/>
        </w:rPr>
      </w:pPr>
      <w:r w:rsidRPr="00D16AF9">
        <w:rPr>
          <w:rFonts w:ascii="Times New Roman" w:hAnsi="Times New Roman"/>
          <w:sz w:val="24"/>
          <w:szCs w:val="24"/>
        </w:rPr>
        <w:t>1 Алиев, И. И. Электротехника и электрооборудование в 3 ч. Часть 1 : учебное пособие для среднего профессионального образования / И. И. Алиев. – 2-е изд., испр. и доп. – Москва: Издательство Юрайт, 2021. – 374 с. – (Профессиональное образование). – ISBN 978-5-534-04339-6. – Текст: электронный // ЭБС Юрайт [сайт]. – URL: https://urait.ru/bcode/472681.</w:t>
      </w:r>
    </w:p>
    <w:p w:rsidR="00DC2CA3" w:rsidRPr="00D16AF9" w:rsidRDefault="00DC2CA3" w:rsidP="00DC2CA3">
      <w:pPr>
        <w:tabs>
          <w:tab w:val="left" w:pos="993"/>
        </w:tabs>
        <w:spacing w:after="0"/>
        <w:ind w:firstLine="709"/>
        <w:jc w:val="both"/>
        <w:rPr>
          <w:rFonts w:ascii="Times New Roman" w:hAnsi="Times New Roman"/>
          <w:sz w:val="24"/>
          <w:szCs w:val="24"/>
        </w:rPr>
      </w:pPr>
      <w:r w:rsidRPr="00D16AF9">
        <w:rPr>
          <w:rFonts w:ascii="Times New Roman" w:hAnsi="Times New Roman"/>
          <w:sz w:val="24"/>
          <w:szCs w:val="24"/>
        </w:rPr>
        <w:t>2.</w:t>
      </w:r>
      <w:r w:rsidRPr="00D16AF9">
        <w:rPr>
          <w:rFonts w:ascii="Times New Roman" w:hAnsi="Times New Roman"/>
          <w:sz w:val="24"/>
          <w:szCs w:val="24"/>
        </w:rPr>
        <w:tab/>
        <w:t>Алиев, И. И. Электротехника и электрооборудование в 3 ч. Часть 2: учебное пособие для среднего профессионального образования / И. И. Алиев. – 2-е изд., испр. и доп. – Москва: Издательство Юрайт, 2020. – 447 с. – (Профессиональное образование). – ISBN 978-5-534-04341-9. – Текст: электронный // ЭБС Юрайт [сайт]. – URL: https://urait.ru/bcode/453822.</w:t>
      </w:r>
    </w:p>
    <w:p w:rsidR="00DC2CA3" w:rsidRPr="00D16AF9" w:rsidRDefault="00DC2CA3" w:rsidP="00DC2CA3">
      <w:pPr>
        <w:tabs>
          <w:tab w:val="left" w:pos="993"/>
        </w:tabs>
        <w:spacing w:after="0"/>
        <w:ind w:firstLine="709"/>
        <w:jc w:val="both"/>
        <w:rPr>
          <w:rFonts w:ascii="Times New Roman" w:hAnsi="Times New Roman"/>
          <w:sz w:val="24"/>
          <w:szCs w:val="24"/>
        </w:rPr>
      </w:pPr>
      <w:r w:rsidRPr="00D16AF9">
        <w:rPr>
          <w:rFonts w:ascii="Times New Roman" w:hAnsi="Times New Roman"/>
          <w:sz w:val="24"/>
          <w:szCs w:val="24"/>
        </w:rPr>
        <w:t>3.</w:t>
      </w:r>
      <w:r w:rsidRPr="00D16AF9">
        <w:rPr>
          <w:rFonts w:ascii="Times New Roman" w:hAnsi="Times New Roman"/>
          <w:sz w:val="24"/>
          <w:szCs w:val="24"/>
        </w:rPr>
        <w:tab/>
        <w:t>Алиев, И. И. Электротехника и электрооборудование в 3 ч. Часть 3: учебное пособие для среднего профессионального образования / И. И. Алиев. – 2-е изд., испр. и доп. – Москва: Издательство Юрайт, 2021. – 375 с. – (Профессиональное образование). – ISBN 978-5-534-04342-6. – Текст: электронный // ЭБС Юрайт [сайт]. – URL: https://urait.ru/bcode/472683.</w:t>
      </w:r>
    </w:p>
    <w:p w:rsidR="00DC2CA3" w:rsidRPr="00D16AF9" w:rsidRDefault="00DC2CA3" w:rsidP="00DC2CA3">
      <w:pPr>
        <w:tabs>
          <w:tab w:val="left" w:pos="993"/>
        </w:tabs>
        <w:spacing w:after="0"/>
        <w:ind w:firstLine="709"/>
        <w:jc w:val="both"/>
        <w:rPr>
          <w:rFonts w:ascii="Times New Roman" w:hAnsi="Times New Roman"/>
          <w:sz w:val="24"/>
          <w:szCs w:val="24"/>
        </w:rPr>
      </w:pPr>
      <w:r w:rsidRPr="00D16AF9">
        <w:rPr>
          <w:rFonts w:ascii="Times New Roman" w:hAnsi="Times New Roman"/>
          <w:sz w:val="24"/>
          <w:szCs w:val="24"/>
        </w:rPr>
        <w:t>4. Бредихин, А. Н. Организация и методика производственного обучения. Электромонтер-кабельщик: учебное пособие для среднего профессионального образования / А. Н. Бредихин. – 2-е изд., испр. и доп. – Москва: Издательство Юрайт, 2021. – 175 с. – (Профессиональное образование). – ISBN 978-5-534-09206-6. – Текст: электронный // ЭБС Юрайт [сайт]. – URL: https://urait.ru/bcode/471737.</w:t>
      </w:r>
    </w:p>
    <w:p w:rsidR="00DC2CA3" w:rsidRPr="00D16AF9" w:rsidRDefault="00DC2CA3" w:rsidP="00DC2CA3">
      <w:pPr>
        <w:tabs>
          <w:tab w:val="left" w:pos="993"/>
        </w:tabs>
        <w:spacing w:after="0"/>
        <w:ind w:firstLine="709"/>
        <w:jc w:val="both"/>
        <w:rPr>
          <w:rFonts w:ascii="Times New Roman" w:hAnsi="Times New Roman"/>
          <w:sz w:val="24"/>
          <w:szCs w:val="24"/>
        </w:rPr>
      </w:pPr>
      <w:r w:rsidRPr="00D16AF9">
        <w:rPr>
          <w:rFonts w:ascii="Times New Roman" w:hAnsi="Times New Roman"/>
          <w:sz w:val="24"/>
          <w:szCs w:val="24"/>
        </w:rPr>
        <w:t xml:space="preserve">5. Миленина, С. А. Электротехника: учебник и практикум для среднего профессионального образования / С. А. Миленина; под редакцией Н. К. Миленина. – 2-е изд., </w:t>
      </w:r>
      <w:r w:rsidRPr="00D16AF9">
        <w:rPr>
          <w:rFonts w:ascii="Times New Roman" w:hAnsi="Times New Roman"/>
          <w:sz w:val="24"/>
          <w:szCs w:val="24"/>
        </w:rPr>
        <w:lastRenderedPageBreak/>
        <w:t>перераб. и доп. – Москва: Издательство Юрайт, 2021. – 263 с. – (Профессиональное образование). – ISBN 978-5-534-05793-5. – Текст: электронный // ЭБС Юрайт [сайт]. – URL: https://urait.ru/bcode/472057.</w:t>
      </w:r>
    </w:p>
    <w:p w:rsidR="00DC2CA3" w:rsidRPr="00D16AF9" w:rsidRDefault="00DC2CA3" w:rsidP="00DC2CA3">
      <w:pPr>
        <w:tabs>
          <w:tab w:val="left" w:pos="993"/>
        </w:tabs>
        <w:spacing w:after="0"/>
        <w:ind w:firstLine="709"/>
        <w:jc w:val="both"/>
        <w:rPr>
          <w:rFonts w:ascii="Times New Roman" w:hAnsi="Times New Roman"/>
          <w:sz w:val="24"/>
          <w:szCs w:val="24"/>
        </w:rPr>
      </w:pPr>
      <w:r w:rsidRPr="00D16AF9">
        <w:rPr>
          <w:rFonts w:ascii="Times New Roman" w:hAnsi="Times New Roman"/>
          <w:sz w:val="24"/>
          <w:szCs w:val="24"/>
        </w:rPr>
        <w:t>6. Плащанский, Л. А. Электрооборудование подстанций и осветительные сети предприятий, организаций и учреждений: учебное пособие / Л. А. Плащанский. – Москва: МИСИС, 2019. – 180 с. – ISBN 978-907067-42-2. – Текст: электронный // Лань: электронно-библиотечная система. – URL: https://e.lanbook.com/book/116922.</w:t>
      </w:r>
    </w:p>
    <w:p w:rsidR="00DC2CA3" w:rsidRPr="00D16AF9" w:rsidRDefault="00DC2CA3" w:rsidP="00DC2CA3">
      <w:pPr>
        <w:tabs>
          <w:tab w:val="left" w:pos="993"/>
        </w:tabs>
        <w:spacing w:after="0"/>
        <w:ind w:firstLine="709"/>
        <w:jc w:val="both"/>
        <w:rPr>
          <w:rFonts w:ascii="Times New Roman" w:hAnsi="Times New Roman"/>
          <w:sz w:val="24"/>
          <w:szCs w:val="24"/>
        </w:rPr>
      </w:pPr>
      <w:r w:rsidRPr="00D16AF9">
        <w:rPr>
          <w:rFonts w:ascii="Times New Roman" w:hAnsi="Times New Roman"/>
          <w:sz w:val="24"/>
          <w:szCs w:val="24"/>
        </w:rPr>
        <w:t xml:space="preserve">7. Полуянович, Н. К. Монтаж, наладка, эксплуатация и ремонт систем электроснабжения промышленных </w:t>
      </w:r>
      <w:r w:rsidR="00C544A2" w:rsidRPr="00D16AF9">
        <w:rPr>
          <w:rFonts w:ascii="Times New Roman" w:hAnsi="Times New Roman"/>
          <w:sz w:val="24"/>
          <w:szCs w:val="24"/>
        </w:rPr>
        <w:t>предприятий:</w:t>
      </w:r>
      <w:r w:rsidRPr="00D16AF9">
        <w:rPr>
          <w:rFonts w:ascii="Times New Roman" w:hAnsi="Times New Roman"/>
          <w:sz w:val="24"/>
          <w:szCs w:val="24"/>
        </w:rPr>
        <w:t xml:space="preserve"> учебное пособие для спо / Н. К. Полуянович. – Санкт-</w:t>
      </w:r>
      <w:r w:rsidR="00C544A2" w:rsidRPr="00D16AF9">
        <w:rPr>
          <w:rFonts w:ascii="Times New Roman" w:hAnsi="Times New Roman"/>
          <w:sz w:val="24"/>
          <w:szCs w:val="24"/>
        </w:rPr>
        <w:t>Петербург:</w:t>
      </w:r>
      <w:r w:rsidRPr="00D16AF9">
        <w:rPr>
          <w:rFonts w:ascii="Times New Roman" w:hAnsi="Times New Roman"/>
          <w:sz w:val="24"/>
          <w:szCs w:val="24"/>
        </w:rPr>
        <w:t xml:space="preserve"> Лань, 2021. – 396 с. – ISBN 978-5-8114-6760-0. – </w:t>
      </w:r>
      <w:r w:rsidR="00C544A2" w:rsidRPr="00D16AF9">
        <w:rPr>
          <w:rFonts w:ascii="Times New Roman" w:hAnsi="Times New Roman"/>
          <w:sz w:val="24"/>
          <w:szCs w:val="24"/>
        </w:rPr>
        <w:t>Текст:</w:t>
      </w:r>
      <w:r w:rsidRPr="00D16AF9">
        <w:rPr>
          <w:rFonts w:ascii="Times New Roman" w:hAnsi="Times New Roman"/>
          <w:sz w:val="24"/>
          <w:szCs w:val="24"/>
        </w:rPr>
        <w:t xml:space="preserve"> электронный // Лань: электронно-библиотечная система. – URL: https://e.lanbook.com/book/152471.</w:t>
      </w:r>
    </w:p>
    <w:p w:rsidR="00DC2CA3" w:rsidRPr="00D16AF9" w:rsidRDefault="00DC2CA3" w:rsidP="00DC2CA3">
      <w:pPr>
        <w:tabs>
          <w:tab w:val="left" w:pos="993"/>
        </w:tabs>
        <w:spacing w:after="0"/>
        <w:ind w:firstLine="709"/>
        <w:jc w:val="both"/>
        <w:rPr>
          <w:rFonts w:ascii="Times New Roman" w:hAnsi="Times New Roman"/>
          <w:sz w:val="24"/>
          <w:szCs w:val="24"/>
        </w:rPr>
      </w:pPr>
      <w:r w:rsidRPr="00D16AF9">
        <w:rPr>
          <w:rFonts w:ascii="Times New Roman" w:hAnsi="Times New Roman"/>
          <w:sz w:val="24"/>
          <w:szCs w:val="24"/>
        </w:rPr>
        <w:t xml:space="preserve">8. Проектирование и расчет систем искусственного </w:t>
      </w:r>
      <w:r w:rsidR="00C544A2" w:rsidRPr="00D16AF9">
        <w:rPr>
          <w:rFonts w:ascii="Times New Roman" w:hAnsi="Times New Roman"/>
          <w:sz w:val="24"/>
          <w:szCs w:val="24"/>
        </w:rPr>
        <w:t>освещения:</w:t>
      </w:r>
      <w:r w:rsidRPr="00D16AF9">
        <w:rPr>
          <w:rFonts w:ascii="Times New Roman" w:hAnsi="Times New Roman"/>
          <w:sz w:val="24"/>
          <w:szCs w:val="24"/>
        </w:rPr>
        <w:t xml:space="preserve"> учебное пособие для СПО / составители В. В. Гоман, Ф. Е. Тарасов, под редакцией Ф. Н. Сарапулова. – 2-е изд. – Саратов, </w:t>
      </w:r>
      <w:r w:rsidR="00C544A2" w:rsidRPr="00D16AF9">
        <w:rPr>
          <w:rFonts w:ascii="Times New Roman" w:hAnsi="Times New Roman"/>
          <w:sz w:val="24"/>
          <w:szCs w:val="24"/>
        </w:rPr>
        <w:t>Екатеринбург:</w:t>
      </w:r>
      <w:r w:rsidRPr="00D16AF9">
        <w:rPr>
          <w:rFonts w:ascii="Times New Roman" w:hAnsi="Times New Roman"/>
          <w:sz w:val="24"/>
          <w:szCs w:val="24"/>
        </w:rPr>
        <w:t xml:space="preserve"> Профобразование, Уральский федеральный университет, 2019. – 74 c. – ISBN 978-5-4488-0422-9, 978-5-7996-2910-6. </w:t>
      </w:r>
    </w:p>
    <w:p w:rsidR="00DC2CA3" w:rsidRPr="00D16AF9" w:rsidRDefault="00DC2CA3" w:rsidP="00DC2CA3">
      <w:pPr>
        <w:tabs>
          <w:tab w:val="left" w:pos="993"/>
        </w:tabs>
        <w:spacing w:after="0"/>
        <w:ind w:firstLine="709"/>
        <w:jc w:val="both"/>
        <w:rPr>
          <w:rFonts w:ascii="Times New Roman" w:hAnsi="Times New Roman"/>
          <w:sz w:val="24"/>
          <w:szCs w:val="24"/>
        </w:rPr>
      </w:pPr>
      <w:r w:rsidRPr="00D16AF9">
        <w:rPr>
          <w:rFonts w:ascii="Times New Roman" w:hAnsi="Times New Roman"/>
          <w:sz w:val="24"/>
          <w:szCs w:val="24"/>
        </w:rPr>
        <w:t xml:space="preserve">9. Щербаков, Е. Ф. Электроснабжение и электропотребление в </w:t>
      </w:r>
      <w:r w:rsidR="00C544A2" w:rsidRPr="00D16AF9">
        <w:rPr>
          <w:rFonts w:ascii="Times New Roman" w:hAnsi="Times New Roman"/>
          <w:sz w:val="24"/>
          <w:szCs w:val="24"/>
        </w:rPr>
        <w:t>строительстве:</w:t>
      </w:r>
      <w:r w:rsidRPr="00D16AF9">
        <w:rPr>
          <w:rFonts w:ascii="Times New Roman" w:hAnsi="Times New Roman"/>
          <w:sz w:val="24"/>
          <w:szCs w:val="24"/>
        </w:rPr>
        <w:t xml:space="preserve"> учебное пособие для спо / Е. Ф. Щербаков, Д. С. Александров, А. Л. Дубов. — Санкт-</w:t>
      </w:r>
      <w:r w:rsidR="00C544A2" w:rsidRPr="00D16AF9">
        <w:rPr>
          <w:rFonts w:ascii="Times New Roman" w:hAnsi="Times New Roman"/>
          <w:sz w:val="24"/>
          <w:szCs w:val="24"/>
        </w:rPr>
        <w:t>Петербург:</w:t>
      </w:r>
      <w:r w:rsidRPr="00D16AF9">
        <w:rPr>
          <w:rFonts w:ascii="Times New Roman" w:hAnsi="Times New Roman"/>
          <w:sz w:val="24"/>
          <w:szCs w:val="24"/>
        </w:rPr>
        <w:t xml:space="preserve"> Лань, 2021. — 512 с. — ISBN 978-5-8114-6720-4. — </w:t>
      </w:r>
      <w:r w:rsidR="00C544A2" w:rsidRPr="00D16AF9">
        <w:rPr>
          <w:rFonts w:ascii="Times New Roman" w:hAnsi="Times New Roman"/>
          <w:sz w:val="24"/>
          <w:szCs w:val="24"/>
        </w:rPr>
        <w:t>Текст:</w:t>
      </w:r>
      <w:r w:rsidRPr="00D16AF9">
        <w:rPr>
          <w:rFonts w:ascii="Times New Roman" w:hAnsi="Times New Roman"/>
          <w:sz w:val="24"/>
          <w:szCs w:val="24"/>
        </w:rPr>
        <w:t xml:space="preserve"> электронный // </w:t>
      </w:r>
      <w:r w:rsidR="00C544A2" w:rsidRPr="00D16AF9">
        <w:rPr>
          <w:rFonts w:ascii="Times New Roman" w:hAnsi="Times New Roman"/>
          <w:sz w:val="24"/>
          <w:szCs w:val="24"/>
        </w:rPr>
        <w:t>Лань:</w:t>
      </w:r>
      <w:r w:rsidRPr="00D16AF9">
        <w:rPr>
          <w:rFonts w:ascii="Times New Roman" w:hAnsi="Times New Roman"/>
          <w:sz w:val="24"/>
          <w:szCs w:val="24"/>
        </w:rPr>
        <w:t xml:space="preserve"> электронно-библиотечная система. — URL: </w:t>
      </w:r>
      <w:r w:rsidR="00C544A2" w:rsidRPr="00D16AF9">
        <w:rPr>
          <w:rFonts w:ascii="Times New Roman" w:hAnsi="Times New Roman"/>
          <w:sz w:val="24"/>
          <w:szCs w:val="24"/>
        </w:rPr>
        <w:t>https://e.lanbook.com/book/151699 (</w:t>
      </w:r>
      <w:r w:rsidRPr="00D16AF9">
        <w:rPr>
          <w:rFonts w:ascii="Times New Roman" w:hAnsi="Times New Roman"/>
          <w:sz w:val="24"/>
          <w:szCs w:val="24"/>
        </w:rPr>
        <w:t>дата обращения: 17.06.2022). — Режим доступа: для авториз. пользователей.</w:t>
      </w:r>
    </w:p>
    <w:p w:rsidR="00DC2CA3" w:rsidRPr="00D16AF9" w:rsidRDefault="00DC2CA3" w:rsidP="00DC2CA3">
      <w:pPr>
        <w:spacing w:after="160" w:line="259" w:lineRule="auto"/>
        <w:ind w:firstLine="426"/>
        <w:rPr>
          <w:rFonts w:ascii="Times New Roman" w:hAnsi="Times New Roman"/>
          <w:bCs/>
          <w:sz w:val="24"/>
          <w:szCs w:val="24"/>
        </w:rPr>
      </w:pPr>
      <w:r w:rsidRPr="00D16AF9">
        <w:rPr>
          <w:rFonts w:ascii="Times New Roman" w:hAnsi="Times New Roman"/>
          <w:bCs/>
          <w:sz w:val="24"/>
          <w:szCs w:val="24"/>
        </w:rPr>
        <w:br w:type="page"/>
      </w:r>
    </w:p>
    <w:p w:rsidR="00DC2CA3" w:rsidRPr="005337E0" w:rsidRDefault="00DC2CA3" w:rsidP="00DC2CA3">
      <w:pPr>
        <w:widowControl w:val="0"/>
        <w:autoSpaceDE w:val="0"/>
        <w:autoSpaceDN w:val="0"/>
        <w:adjustRightInd w:val="0"/>
        <w:spacing w:after="0" w:line="240" w:lineRule="auto"/>
        <w:ind w:left="284"/>
        <w:jc w:val="center"/>
        <w:rPr>
          <w:rFonts w:ascii="Times New Roman" w:hAnsi="Times New Roman"/>
          <w:sz w:val="24"/>
          <w:szCs w:val="24"/>
        </w:rPr>
      </w:pPr>
      <w:r>
        <w:rPr>
          <w:rFonts w:ascii="Times New Roman" w:hAnsi="Times New Roman"/>
          <w:b/>
          <w:bCs/>
          <w:sz w:val="24"/>
          <w:szCs w:val="24"/>
        </w:rPr>
        <w:lastRenderedPageBreak/>
        <w:t xml:space="preserve">4. </w:t>
      </w:r>
      <w:r w:rsidRPr="005337E0">
        <w:rPr>
          <w:rFonts w:ascii="Times New Roman" w:hAnsi="Times New Roman"/>
          <w:b/>
          <w:bCs/>
          <w:sz w:val="24"/>
          <w:szCs w:val="24"/>
        </w:rPr>
        <w:t>КОНТРОЛЬ И ОЦЕНКА РЕЗУЛЬТАТОВ ОСВОЕНИЯ ПРОФЕССИОНАЛЬНОГО МОДУЛЯ</w:t>
      </w:r>
    </w:p>
    <w:p w:rsidR="00DC2CA3" w:rsidRDefault="00DC2CA3" w:rsidP="00DC2CA3">
      <w:pPr>
        <w:widowControl w:val="0"/>
        <w:autoSpaceDE w:val="0"/>
        <w:autoSpaceDN w:val="0"/>
        <w:adjustRightInd w:val="0"/>
        <w:spacing w:after="0" w:line="200" w:lineRule="exact"/>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3781"/>
        <w:gridCol w:w="2732"/>
      </w:tblGrid>
      <w:tr w:rsidR="00DC2CA3" w:rsidRPr="00723A68" w:rsidTr="00481850">
        <w:trPr>
          <w:trHeight w:val="1098"/>
        </w:trPr>
        <w:tc>
          <w:tcPr>
            <w:tcW w:w="2723" w:type="dxa"/>
            <w:tcBorders>
              <w:top w:val="single" w:sz="4" w:space="0" w:color="auto"/>
              <w:left w:val="single" w:sz="4" w:space="0" w:color="auto"/>
              <w:bottom w:val="single" w:sz="4" w:space="0" w:color="auto"/>
              <w:right w:val="single" w:sz="4" w:space="0" w:color="auto"/>
            </w:tcBorders>
            <w:vAlign w:val="center"/>
            <w:hideMark/>
          </w:tcPr>
          <w:p w:rsidR="00DC2CA3" w:rsidRPr="00723A68" w:rsidRDefault="00DC2CA3" w:rsidP="00723A68">
            <w:pPr>
              <w:suppressAutoHyphens/>
              <w:spacing w:after="0" w:line="240" w:lineRule="auto"/>
              <w:jc w:val="center"/>
              <w:rPr>
                <w:rFonts w:ascii="Times New Roman" w:hAnsi="Times New Roman"/>
                <w:sz w:val="24"/>
                <w:szCs w:val="24"/>
              </w:rPr>
            </w:pPr>
            <w:r w:rsidRPr="00723A68">
              <w:rPr>
                <w:rFonts w:ascii="Times New Roman" w:hAnsi="Times New Roman"/>
                <w:sz w:val="24"/>
                <w:szCs w:val="24"/>
              </w:rPr>
              <w:t>Код и наименование профессиональных и общих компетенций, формируемых в рамках модуля</w:t>
            </w:r>
          </w:p>
        </w:tc>
        <w:tc>
          <w:tcPr>
            <w:tcW w:w="3781" w:type="dxa"/>
            <w:tcBorders>
              <w:top w:val="single" w:sz="4" w:space="0" w:color="auto"/>
              <w:left w:val="single" w:sz="4" w:space="0" w:color="auto"/>
              <w:bottom w:val="single" w:sz="4" w:space="0" w:color="auto"/>
              <w:right w:val="single" w:sz="4" w:space="0" w:color="auto"/>
            </w:tcBorders>
            <w:vAlign w:val="center"/>
            <w:hideMark/>
          </w:tcPr>
          <w:p w:rsidR="00DC2CA3" w:rsidRPr="00723A68" w:rsidRDefault="00DC2CA3" w:rsidP="00723A68">
            <w:pPr>
              <w:suppressAutoHyphens/>
              <w:spacing w:after="0" w:line="240" w:lineRule="auto"/>
              <w:jc w:val="center"/>
              <w:rPr>
                <w:rFonts w:ascii="Times New Roman" w:hAnsi="Times New Roman"/>
                <w:sz w:val="24"/>
                <w:szCs w:val="24"/>
              </w:rPr>
            </w:pPr>
            <w:r w:rsidRPr="00723A68">
              <w:rPr>
                <w:rFonts w:ascii="Times New Roman" w:hAnsi="Times New Roman"/>
                <w:sz w:val="24"/>
                <w:szCs w:val="24"/>
              </w:rPr>
              <w:t>Критерии оценки</w:t>
            </w:r>
          </w:p>
        </w:tc>
        <w:tc>
          <w:tcPr>
            <w:tcW w:w="2732" w:type="dxa"/>
            <w:tcBorders>
              <w:top w:val="single" w:sz="4" w:space="0" w:color="auto"/>
              <w:left w:val="single" w:sz="4" w:space="0" w:color="auto"/>
              <w:bottom w:val="single" w:sz="4" w:space="0" w:color="auto"/>
              <w:right w:val="single" w:sz="4" w:space="0" w:color="auto"/>
            </w:tcBorders>
            <w:vAlign w:val="center"/>
            <w:hideMark/>
          </w:tcPr>
          <w:p w:rsidR="00DC2CA3" w:rsidRPr="00723A68" w:rsidRDefault="00DC2CA3" w:rsidP="00723A68">
            <w:pPr>
              <w:suppressAutoHyphens/>
              <w:spacing w:after="0" w:line="240" w:lineRule="auto"/>
              <w:jc w:val="center"/>
              <w:rPr>
                <w:rFonts w:ascii="Times New Roman" w:hAnsi="Times New Roman"/>
                <w:sz w:val="24"/>
                <w:szCs w:val="24"/>
              </w:rPr>
            </w:pPr>
            <w:r w:rsidRPr="00723A68">
              <w:rPr>
                <w:rFonts w:ascii="Times New Roman" w:hAnsi="Times New Roman"/>
                <w:sz w:val="24"/>
                <w:szCs w:val="24"/>
              </w:rPr>
              <w:t>Методы оценки</w:t>
            </w:r>
          </w:p>
        </w:tc>
      </w:tr>
      <w:tr w:rsidR="00DC2CA3" w:rsidRPr="00723A68" w:rsidTr="00481850">
        <w:tc>
          <w:tcPr>
            <w:tcW w:w="2723" w:type="dxa"/>
            <w:tcBorders>
              <w:top w:val="single" w:sz="4" w:space="0" w:color="auto"/>
              <w:left w:val="single" w:sz="4" w:space="0" w:color="auto"/>
              <w:bottom w:val="single" w:sz="4" w:space="0" w:color="auto"/>
              <w:right w:val="single" w:sz="4" w:space="0" w:color="auto"/>
            </w:tcBorders>
          </w:tcPr>
          <w:p w:rsidR="00DC2CA3" w:rsidRPr="00723A68" w:rsidRDefault="00DC2CA3" w:rsidP="00723A68">
            <w:pPr>
              <w:spacing w:after="0" w:line="240" w:lineRule="auto"/>
              <w:rPr>
                <w:rFonts w:ascii="Times New Roman" w:hAnsi="Times New Roman"/>
                <w:i/>
                <w:iCs/>
                <w:sz w:val="24"/>
                <w:szCs w:val="24"/>
              </w:rPr>
            </w:pPr>
            <w:r w:rsidRPr="00723A68">
              <w:rPr>
                <w:rStyle w:val="ae"/>
                <w:rFonts w:ascii="Times New Roman" w:hAnsi="Times New Roman"/>
                <w:i w:val="0"/>
                <w:iCs/>
                <w:sz w:val="24"/>
                <w:szCs w:val="24"/>
              </w:rPr>
              <w:t>ПК 3.1.</w:t>
            </w:r>
            <w:r w:rsidRPr="00723A68">
              <w:rPr>
                <w:rFonts w:ascii="Times New Roman" w:hAnsi="Times New Roman"/>
                <w:i/>
                <w:iCs/>
                <w:sz w:val="24"/>
                <w:szCs w:val="24"/>
              </w:rPr>
              <w:t xml:space="preserve"> </w:t>
            </w:r>
            <w:r w:rsidRPr="00723A68">
              <w:rPr>
                <w:rStyle w:val="ae"/>
                <w:rFonts w:ascii="Times New Roman" w:hAnsi="Times New Roman"/>
                <w:i w:val="0"/>
                <w:iCs/>
                <w:sz w:val="24"/>
                <w:szCs w:val="24"/>
              </w:rPr>
              <w:t>Выполнять ремонт и монтаж силовых и слаботочных систем зданий и сооружений, системы освещения и осветительных сетей</w:t>
            </w:r>
          </w:p>
        </w:tc>
        <w:tc>
          <w:tcPr>
            <w:tcW w:w="3781" w:type="dxa"/>
            <w:tcBorders>
              <w:top w:val="single" w:sz="4" w:space="0" w:color="auto"/>
              <w:left w:val="single" w:sz="4" w:space="0" w:color="auto"/>
              <w:bottom w:val="single" w:sz="4" w:space="0" w:color="auto"/>
              <w:right w:val="single" w:sz="4" w:space="0" w:color="auto"/>
            </w:tcBorders>
          </w:tcPr>
          <w:p w:rsidR="00DC2CA3" w:rsidRPr="00723A68" w:rsidRDefault="00DC2CA3" w:rsidP="00723A68">
            <w:pPr>
              <w:spacing w:after="0" w:line="240" w:lineRule="auto"/>
              <w:jc w:val="both"/>
              <w:rPr>
                <w:rFonts w:ascii="Times New Roman" w:hAnsi="Times New Roman"/>
                <w:sz w:val="24"/>
                <w:szCs w:val="24"/>
              </w:rPr>
            </w:pPr>
            <w:r w:rsidRPr="00723A68">
              <w:rPr>
                <w:rFonts w:ascii="Times New Roman" w:hAnsi="Times New Roman"/>
                <w:sz w:val="24"/>
                <w:szCs w:val="24"/>
              </w:rPr>
              <w:t>Организация подготовки инструментов, материалов, оборудования и СИЗ к использованию в соответствии с требованиями стандартов рабочего места и охраны труда;</w:t>
            </w:r>
          </w:p>
          <w:p w:rsidR="00DC2CA3" w:rsidRPr="00723A68" w:rsidRDefault="00DC2CA3" w:rsidP="00723A68">
            <w:pPr>
              <w:spacing w:after="0" w:line="240" w:lineRule="auto"/>
              <w:jc w:val="both"/>
              <w:rPr>
                <w:rFonts w:ascii="Times New Roman" w:hAnsi="Times New Roman"/>
                <w:sz w:val="24"/>
                <w:szCs w:val="24"/>
              </w:rPr>
            </w:pPr>
            <w:r w:rsidRPr="00723A68">
              <w:rPr>
                <w:rFonts w:ascii="Times New Roman" w:hAnsi="Times New Roman"/>
                <w:sz w:val="24"/>
                <w:szCs w:val="24"/>
              </w:rPr>
              <w:t xml:space="preserve">Выполнение ремонта и монтажа </w:t>
            </w:r>
            <w:r w:rsidRPr="00723A68">
              <w:rPr>
                <w:rStyle w:val="ae"/>
                <w:rFonts w:ascii="Times New Roman" w:hAnsi="Times New Roman"/>
                <w:i w:val="0"/>
                <w:iCs/>
                <w:sz w:val="24"/>
                <w:szCs w:val="24"/>
              </w:rPr>
              <w:t>силовых и слаботочных систем зданий и сооружений, системы освещения и осветительных сетей</w:t>
            </w:r>
            <w:r w:rsidRPr="00723A68">
              <w:rPr>
                <w:rStyle w:val="ae"/>
                <w:rFonts w:ascii="Times New Roman" w:hAnsi="Times New Roman"/>
                <w:sz w:val="24"/>
                <w:szCs w:val="24"/>
              </w:rPr>
              <w:t xml:space="preserve"> </w:t>
            </w:r>
            <w:r w:rsidRPr="00723A68">
              <w:rPr>
                <w:rFonts w:ascii="Times New Roman" w:hAnsi="Times New Roman"/>
                <w:sz w:val="24"/>
                <w:szCs w:val="24"/>
              </w:rPr>
              <w:t>в соответствии с требованиями нормативно-технической документации</w:t>
            </w:r>
          </w:p>
        </w:tc>
        <w:tc>
          <w:tcPr>
            <w:tcW w:w="2732" w:type="dxa"/>
            <w:tcBorders>
              <w:top w:val="single" w:sz="4" w:space="0" w:color="auto"/>
              <w:left w:val="single" w:sz="4" w:space="0" w:color="auto"/>
              <w:bottom w:val="single" w:sz="4" w:space="0" w:color="auto"/>
              <w:right w:val="single" w:sz="4" w:space="0" w:color="auto"/>
            </w:tcBorders>
          </w:tcPr>
          <w:p w:rsidR="00DC2CA3" w:rsidRPr="00723A68" w:rsidRDefault="00DC2CA3" w:rsidP="00723A68">
            <w:pPr>
              <w:spacing w:after="0" w:line="240" w:lineRule="auto"/>
              <w:rPr>
                <w:rFonts w:ascii="Times New Roman" w:hAnsi="Times New Roman"/>
                <w:sz w:val="24"/>
                <w:szCs w:val="24"/>
              </w:rPr>
            </w:pPr>
            <w:r w:rsidRPr="00723A68">
              <w:rPr>
                <w:rFonts w:ascii="Times New Roman" w:hAnsi="Times New Roman"/>
                <w:sz w:val="24"/>
                <w:szCs w:val="24"/>
              </w:rPr>
              <w:t>Экспертное наблюдение выполнения практических работ, оценка результатов видов работ по учебной и производственной практикам</w:t>
            </w:r>
          </w:p>
        </w:tc>
      </w:tr>
      <w:tr w:rsidR="00DC2CA3" w:rsidRPr="00723A68" w:rsidTr="00481850">
        <w:tc>
          <w:tcPr>
            <w:tcW w:w="2723" w:type="dxa"/>
            <w:tcBorders>
              <w:top w:val="single" w:sz="4" w:space="0" w:color="auto"/>
              <w:left w:val="single" w:sz="4" w:space="0" w:color="auto"/>
              <w:bottom w:val="single" w:sz="4" w:space="0" w:color="auto"/>
              <w:right w:val="single" w:sz="4" w:space="0" w:color="auto"/>
            </w:tcBorders>
          </w:tcPr>
          <w:p w:rsidR="00DC2CA3" w:rsidRPr="00723A68" w:rsidRDefault="00DC2CA3" w:rsidP="00723A68">
            <w:pPr>
              <w:spacing w:after="0" w:line="240" w:lineRule="auto"/>
              <w:rPr>
                <w:rFonts w:ascii="Times New Roman" w:hAnsi="Times New Roman"/>
                <w:sz w:val="24"/>
                <w:szCs w:val="24"/>
              </w:rPr>
            </w:pPr>
            <w:r w:rsidRPr="00723A68">
              <w:rPr>
                <w:rFonts w:ascii="Times New Roman" w:hAnsi="Times New Roman"/>
                <w:iCs/>
                <w:sz w:val="24"/>
                <w:szCs w:val="24"/>
              </w:rPr>
              <w:t>ПК 3.2</w:t>
            </w:r>
            <w:r w:rsidRPr="00723A68">
              <w:rPr>
                <w:rFonts w:ascii="Times New Roman" w:hAnsi="Times New Roman"/>
                <w:sz w:val="24"/>
                <w:szCs w:val="24"/>
              </w:rPr>
              <w:t xml:space="preserve"> </w:t>
            </w:r>
            <w:r w:rsidRPr="00723A68">
              <w:rPr>
                <w:rStyle w:val="ae"/>
                <w:rFonts w:ascii="Times New Roman" w:hAnsi="Times New Roman"/>
                <w:sz w:val="24"/>
                <w:szCs w:val="24"/>
              </w:rPr>
              <w:t>Выполнять эксплуатацию силовых и слаботочных систем зданий и сооружений, системы освещения и осветительных сетей</w:t>
            </w:r>
          </w:p>
        </w:tc>
        <w:tc>
          <w:tcPr>
            <w:tcW w:w="3781" w:type="dxa"/>
            <w:tcBorders>
              <w:top w:val="single" w:sz="4" w:space="0" w:color="auto"/>
              <w:left w:val="single" w:sz="4" w:space="0" w:color="auto"/>
              <w:bottom w:val="single" w:sz="4" w:space="0" w:color="auto"/>
              <w:right w:val="single" w:sz="4" w:space="0" w:color="auto"/>
            </w:tcBorders>
          </w:tcPr>
          <w:p w:rsidR="00DC2CA3" w:rsidRPr="00723A68" w:rsidRDefault="00DC2CA3" w:rsidP="00723A68">
            <w:pPr>
              <w:spacing w:after="0" w:line="240" w:lineRule="auto"/>
              <w:jc w:val="both"/>
              <w:rPr>
                <w:rFonts w:ascii="Times New Roman" w:hAnsi="Times New Roman"/>
                <w:sz w:val="24"/>
                <w:szCs w:val="24"/>
              </w:rPr>
            </w:pPr>
            <w:r w:rsidRPr="00723A68">
              <w:rPr>
                <w:rFonts w:ascii="Times New Roman" w:hAnsi="Times New Roman"/>
                <w:sz w:val="24"/>
                <w:szCs w:val="24"/>
              </w:rPr>
              <w:t>Организация подготовки инструментов, материалов, оборудования и СИЗ к использованию в соответствии с требованиями стандартов рабочего места и охраны труда;</w:t>
            </w:r>
          </w:p>
          <w:p w:rsidR="00DC2CA3" w:rsidRPr="00723A68" w:rsidRDefault="00DC2CA3" w:rsidP="00723A68">
            <w:pPr>
              <w:spacing w:after="0" w:line="240" w:lineRule="auto"/>
              <w:jc w:val="both"/>
              <w:rPr>
                <w:rFonts w:ascii="Times New Roman" w:hAnsi="Times New Roman"/>
                <w:sz w:val="24"/>
                <w:szCs w:val="24"/>
              </w:rPr>
            </w:pPr>
            <w:r w:rsidRPr="00723A68">
              <w:rPr>
                <w:rFonts w:ascii="Times New Roman" w:hAnsi="Times New Roman"/>
                <w:sz w:val="24"/>
                <w:szCs w:val="24"/>
              </w:rPr>
              <w:t>Выполнение диагностики состояния силовых и слаботочных систем зданий и сооружений, системы освещения и осветительных сетей объектов жилищно-коммунального хозяйства;</w:t>
            </w:r>
          </w:p>
          <w:p w:rsidR="00DC2CA3" w:rsidRPr="00723A68" w:rsidRDefault="00DC2CA3" w:rsidP="00723A68">
            <w:pPr>
              <w:spacing w:after="0" w:line="240" w:lineRule="auto"/>
              <w:jc w:val="both"/>
              <w:rPr>
                <w:rFonts w:ascii="Times New Roman" w:hAnsi="Times New Roman"/>
                <w:sz w:val="24"/>
                <w:szCs w:val="24"/>
              </w:rPr>
            </w:pPr>
            <w:r w:rsidRPr="00723A68">
              <w:rPr>
                <w:rFonts w:ascii="Times New Roman" w:hAnsi="Times New Roman"/>
                <w:sz w:val="24"/>
                <w:szCs w:val="24"/>
              </w:rPr>
              <w:t>Поддерживание в рабочем состоянии силовые и слаботочные системы зданий и сооружений, системы освещения и осветительных сетей объектов жилищно-коммунального хозяйства</w:t>
            </w:r>
          </w:p>
        </w:tc>
        <w:tc>
          <w:tcPr>
            <w:tcW w:w="2732" w:type="dxa"/>
            <w:tcBorders>
              <w:top w:val="single" w:sz="4" w:space="0" w:color="auto"/>
              <w:left w:val="single" w:sz="4" w:space="0" w:color="auto"/>
              <w:bottom w:val="single" w:sz="4" w:space="0" w:color="auto"/>
              <w:right w:val="single" w:sz="4" w:space="0" w:color="auto"/>
            </w:tcBorders>
          </w:tcPr>
          <w:p w:rsidR="00DC2CA3" w:rsidRPr="00723A68" w:rsidRDefault="00DC2CA3" w:rsidP="00723A68">
            <w:pPr>
              <w:spacing w:after="0" w:line="240" w:lineRule="auto"/>
              <w:rPr>
                <w:rFonts w:ascii="Times New Roman" w:hAnsi="Times New Roman"/>
                <w:sz w:val="24"/>
                <w:szCs w:val="24"/>
              </w:rPr>
            </w:pPr>
            <w:r w:rsidRPr="00723A68">
              <w:rPr>
                <w:rFonts w:ascii="Times New Roman" w:hAnsi="Times New Roman"/>
                <w:sz w:val="24"/>
                <w:szCs w:val="24"/>
              </w:rPr>
              <w:t>Экспертное наблюдение выполнения практических работ, оценка результатов видов работ по учебной и производственной практикам</w:t>
            </w:r>
          </w:p>
        </w:tc>
      </w:tr>
      <w:tr w:rsidR="005F3D5D" w:rsidRPr="00723A68" w:rsidTr="00481850">
        <w:tc>
          <w:tcPr>
            <w:tcW w:w="2723"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spacing w:after="0" w:line="240" w:lineRule="auto"/>
              <w:rPr>
                <w:rFonts w:ascii="Times New Roman" w:hAnsi="Times New Roman"/>
                <w:sz w:val="24"/>
                <w:szCs w:val="24"/>
              </w:rPr>
            </w:pPr>
            <w:r w:rsidRPr="00723A68">
              <w:rPr>
                <w:rFonts w:ascii="Times New Roman" w:hAnsi="Times New Roman"/>
                <w:sz w:val="24"/>
                <w:szCs w:val="24"/>
              </w:rPr>
              <w:t>ОК 1. Выбирать способы решения задач профессиональной деятельности применительно к различным контекстам</w:t>
            </w:r>
          </w:p>
        </w:tc>
        <w:tc>
          <w:tcPr>
            <w:tcW w:w="3781"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spacing w:after="0" w:line="240" w:lineRule="auto"/>
              <w:rPr>
                <w:rFonts w:ascii="Times New Roman" w:hAnsi="Times New Roman"/>
                <w:sz w:val="24"/>
                <w:szCs w:val="24"/>
              </w:rPr>
            </w:pPr>
            <w:r w:rsidRPr="00723A68">
              <w:rPr>
                <w:rFonts w:ascii="Times New Roman" w:hAnsi="Times New Roman"/>
                <w:sz w:val="24"/>
                <w:szCs w:val="24"/>
              </w:rPr>
              <w:t xml:space="preserve">Решение профессиональных задач в период выполнения работ в профессиональной деятельности </w:t>
            </w:r>
          </w:p>
        </w:tc>
        <w:tc>
          <w:tcPr>
            <w:tcW w:w="2732"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spacing w:after="0" w:line="240" w:lineRule="auto"/>
              <w:rPr>
                <w:rFonts w:ascii="Times New Roman" w:hAnsi="Times New Roman"/>
                <w:sz w:val="24"/>
                <w:szCs w:val="24"/>
              </w:rPr>
            </w:pPr>
            <w:r w:rsidRPr="00723A68">
              <w:rPr>
                <w:rFonts w:ascii="Times New Roman" w:hAnsi="Times New Roman"/>
                <w:bCs/>
                <w:sz w:val="24"/>
                <w:szCs w:val="24"/>
              </w:rPr>
              <w:t>Экспертное наблюдение и оценивание выполнения практических работ</w:t>
            </w:r>
          </w:p>
        </w:tc>
      </w:tr>
      <w:tr w:rsidR="005F3D5D" w:rsidRPr="00723A68" w:rsidTr="00481850">
        <w:tc>
          <w:tcPr>
            <w:tcW w:w="2723"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spacing w:after="0" w:line="240" w:lineRule="auto"/>
              <w:jc w:val="both"/>
              <w:rPr>
                <w:rFonts w:ascii="Times New Roman" w:hAnsi="Times New Roman"/>
                <w:sz w:val="24"/>
                <w:szCs w:val="24"/>
              </w:rPr>
            </w:pPr>
            <w:r w:rsidRPr="00723A68">
              <w:rPr>
                <w:rFonts w:ascii="Times New Roman" w:hAnsi="Times New Roman"/>
                <w:sz w:val="24"/>
                <w:szCs w:val="24"/>
              </w:rPr>
              <w:t xml:space="preserve">ОК 2. Использовать современные средства поиска, анализа и интерпретации информации, и </w:t>
            </w:r>
            <w:r w:rsidRPr="00723A68">
              <w:rPr>
                <w:rFonts w:ascii="Times New Roman" w:hAnsi="Times New Roman"/>
                <w:sz w:val="24"/>
                <w:szCs w:val="24"/>
              </w:rPr>
              <w:lastRenderedPageBreak/>
              <w:t>информационные технологии для выполнения задач профессиональной деятельности</w:t>
            </w:r>
          </w:p>
        </w:tc>
        <w:tc>
          <w:tcPr>
            <w:tcW w:w="3781"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spacing w:after="0" w:line="240" w:lineRule="auto"/>
              <w:rPr>
                <w:rFonts w:ascii="Times New Roman" w:hAnsi="Times New Roman"/>
                <w:sz w:val="24"/>
                <w:szCs w:val="24"/>
              </w:rPr>
            </w:pPr>
            <w:r w:rsidRPr="00723A68">
              <w:rPr>
                <w:rFonts w:ascii="Times New Roman" w:hAnsi="Times New Roman"/>
                <w:sz w:val="24"/>
                <w:szCs w:val="24"/>
              </w:rPr>
              <w:lastRenderedPageBreak/>
              <w:t>Применение современных средств поиска, анализа и интерпретации информации, и информационные технологии для выполнения задач профессиональной деятельности</w:t>
            </w:r>
          </w:p>
        </w:tc>
        <w:tc>
          <w:tcPr>
            <w:tcW w:w="2732"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spacing w:after="0" w:line="240" w:lineRule="auto"/>
              <w:rPr>
                <w:rFonts w:ascii="Times New Roman" w:hAnsi="Times New Roman"/>
                <w:sz w:val="24"/>
                <w:szCs w:val="24"/>
              </w:rPr>
            </w:pPr>
            <w:r w:rsidRPr="00723A68">
              <w:rPr>
                <w:rFonts w:ascii="Times New Roman" w:hAnsi="Times New Roman"/>
                <w:bCs/>
                <w:sz w:val="24"/>
                <w:szCs w:val="24"/>
              </w:rPr>
              <w:t>Экспертное наблюдение и оценивание выполнения практических работ</w:t>
            </w:r>
          </w:p>
        </w:tc>
      </w:tr>
      <w:tr w:rsidR="005F3D5D" w:rsidRPr="00723A68" w:rsidTr="00481850">
        <w:tc>
          <w:tcPr>
            <w:tcW w:w="2723"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jc w:val="both"/>
            </w:pPr>
            <w:r w:rsidRPr="00723A68">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tc>
        <w:tc>
          <w:tcPr>
            <w:tcW w:w="3781"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pPr>
            <w:r w:rsidRPr="00723A68">
              <w:t xml:space="preserve">Планирование профессионального и личностного развития, предпринимательской деятельности в профессиональной сфере, использование знаний по финансовой грамотности </w:t>
            </w:r>
          </w:p>
        </w:tc>
        <w:tc>
          <w:tcPr>
            <w:tcW w:w="2732"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pPr>
            <w:r w:rsidRPr="00723A68">
              <w:t xml:space="preserve">Экспертное наблюдение и оценивание выполнения практических работ </w:t>
            </w:r>
          </w:p>
          <w:p w:rsidR="005F3D5D" w:rsidRPr="00723A68" w:rsidRDefault="005F3D5D" w:rsidP="00723A68">
            <w:pPr>
              <w:spacing w:after="0" w:line="240" w:lineRule="auto"/>
              <w:rPr>
                <w:rFonts w:ascii="Times New Roman" w:hAnsi="Times New Roman"/>
                <w:bCs/>
                <w:sz w:val="24"/>
                <w:szCs w:val="24"/>
              </w:rPr>
            </w:pPr>
          </w:p>
        </w:tc>
      </w:tr>
      <w:tr w:rsidR="005F3D5D" w:rsidRPr="00723A68" w:rsidTr="00481850">
        <w:tc>
          <w:tcPr>
            <w:tcW w:w="2723"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jc w:val="both"/>
            </w:pPr>
            <w:r w:rsidRPr="00723A68">
              <w:t xml:space="preserve">ОК 04. Эффективно взаимодействовать и работать в коллективе и команде </w:t>
            </w:r>
          </w:p>
        </w:tc>
        <w:tc>
          <w:tcPr>
            <w:tcW w:w="3781"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pPr>
            <w:r w:rsidRPr="00723A68">
              <w:t xml:space="preserve">Выполнение работы в команде </w:t>
            </w:r>
          </w:p>
        </w:tc>
        <w:tc>
          <w:tcPr>
            <w:tcW w:w="2732"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rPr>
                <w:bCs/>
              </w:rPr>
            </w:pPr>
            <w:r w:rsidRPr="00723A68">
              <w:t xml:space="preserve">Экспертное наблюдение выполнения практических работ, оценка результатов видов работ по учебной и производственной практикам </w:t>
            </w:r>
          </w:p>
        </w:tc>
      </w:tr>
      <w:tr w:rsidR="005F3D5D" w:rsidRPr="00723A68" w:rsidTr="00481850">
        <w:tc>
          <w:tcPr>
            <w:tcW w:w="2723"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jc w:val="both"/>
            </w:pPr>
            <w:r w:rsidRPr="00723A68">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81"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pPr>
            <w:r w:rsidRPr="00723A68">
              <w:t>Осуществление устной и письменной коммуникации на государственном языке Российской Федерации в период выполнения профессиональной деятельности</w:t>
            </w:r>
          </w:p>
        </w:tc>
        <w:tc>
          <w:tcPr>
            <w:tcW w:w="2732"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rPr>
                <w:bCs/>
              </w:rPr>
            </w:pPr>
            <w:r w:rsidRPr="00723A68">
              <w:t>Экспертное наблюдение выполнения практических работ, оценка результатов видов работ по учебной и производственной практикам</w:t>
            </w:r>
          </w:p>
        </w:tc>
      </w:tr>
      <w:tr w:rsidR="005F3D5D" w:rsidRPr="00723A68" w:rsidTr="00481850">
        <w:tc>
          <w:tcPr>
            <w:tcW w:w="2723"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jc w:val="both"/>
            </w:pPr>
            <w:r w:rsidRPr="00723A68">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3781"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pPr>
            <w:r w:rsidRPr="00723A68">
              <w:t xml:space="preserve">Демонстрация осознанного поведения на основе традиционных общечеловеческих ценностей; применение стандартов антикоррупционного поведения </w:t>
            </w:r>
          </w:p>
        </w:tc>
        <w:tc>
          <w:tcPr>
            <w:tcW w:w="2732"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rPr>
                <w:bCs/>
              </w:rPr>
            </w:pPr>
            <w:r w:rsidRPr="00723A68">
              <w:t xml:space="preserve">Экспертное наблюдение выполнения практических работ, оценка результатов видов работ по учебной и производственной практикам </w:t>
            </w:r>
          </w:p>
        </w:tc>
      </w:tr>
      <w:tr w:rsidR="005F3D5D" w:rsidRPr="00723A68" w:rsidTr="00481850">
        <w:tc>
          <w:tcPr>
            <w:tcW w:w="2723"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jc w:val="both"/>
            </w:pPr>
            <w:r w:rsidRPr="00723A68">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3781"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pPr>
            <w:r w:rsidRPr="00723A68">
              <w:t xml:space="preserve">Применение основ ресурсосбережения, принципов бережливого производства, сохранение окружающей среды </w:t>
            </w:r>
          </w:p>
        </w:tc>
        <w:tc>
          <w:tcPr>
            <w:tcW w:w="2732"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rPr>
                <w:bCs/>
              </w:rPr>
            </w:pPr>
            <w:r w:rsidRPr="00723A68">
              <w:t xml:space="preserve">Экспертное наблюдение выполнения практических работ, оценка результатов видов работ по учебной и производственной практикам </w:t>
            </w:r>
          </w:p>
        </w:tc>
      </w:tr>
      <w:tr w:rsidR="005F3D5D" w:rsidRPr="00723A68" w:rsidTr="00481850">
        <w:tc>
          <w:tcPr>
            <w:tcW w:w="2723"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jc w:val="both"/>
            </w:pPr>
            <w:r w:rsidRPr="00723A68">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tc>
        <w:tc>
          <w:tcPr>
            <w:tcW w:w="3781"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pPr>
            <w:r w:rsidRPr="00723A68">
              <w:t xml:space="preserve">Применение средств физической культуры для сохранения и укрепления здоровья в процессе профессиональной деятельности </w:t>
            </w:r>
          </w:p>
        </w:tc>
        <w:tc>
          <w:tcPr>
            <w:tcW w:w="2732"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rPr>
                <w:bCs/>
              </w:rPr>
            </w:pPr>
            <w:r w:rsidRPr="00723A68">
              <w:t xml:space="preserve">Экспертное наблюдение выполнения практических работ, оценка результатов видов работ по учебной и производственной практикам </w:t>
            </w:r>
          </w:p>
        </w:tc>
      </w:tr>
      <w:tr w:rsidR="005F3D5D" w:rsidRPr="00723A68" w:rsidTr="00481850">
        <w:tc>
          <w:tcPr>
            <w:tcW w:w="2723"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jc w:val="both"/>
            </w:pPr>
            <w:r w:rsidRPr="00723A68">
              <w:t xml:space="preserve">ОК 9. Пользоваться про0фессиональной документацией на государственном и иностранном языках </w:t>
            </w:r>
          </w:p>
        </w:tc>
        <w:tc>
          <w:tcPr>
            <w:tcW w:w="3781"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pPr>
            <w:r w:rsidRPr="00723A68">
              <w:t xml:space="preserve">Использование профессиональной документации на государственном и иностранном языках </w:t>
            </w:r>
          </w:p>
        </w:tc>
        <w:tc>
          <w:tcPr>
            <w:tcW w:w="2732" w:type="dxa"/>
            <w:tcBorders>
              <w:top w:val="single" w:sz="4" w:space="0" w:color="auto"/>
              <w:left w:val="single" w:sz="4" w:space="0" w:color="auto"/>
              <w:bottom w:val="single" w:sz="4" w:space="0" w:color="auto"/>
              <w:right w:val="single" w:sz="4" w:space="0" w:color="auto"/>
            </w:tcBorders>
          </w:tcPr>
          <w:p w:rsidR="005F3D5D" w:rsidRPr="00723A68" w:rsidRDefault="005F3D5D" w:rsidP="00723A68">
            <w:pPr>
              <w:pStyle w:val="Default"/>
              <w:rPr>
                <w:bCs/>
              </w:rPr>
            </w:pPr>
            <w:r w:rsidRPr="00723A68">
              <w:t xml:space="preserve">Экспертное наблюдение выполнения практических работ, оценка результатов видов работ по учебной и производственной практикам </w:t>
            </w:r>
          </w:p>
        </w:tc>
      </w:tr>
    </w:tbl>
    <w:p w:rsidR="00FD33DE" w:rsidRPr="00723A68" w:rsidRDefault="00FD33DE" w:rsidP="00723A68">
      <w:pPr>
        <w:spacing w:after="0" w:line="240" w:lineRule="auto"/>
        <w:rPr>
          <w:rFonts w:ascii="Times New Roman" w:hAnsi="Times New Roman"/>
          <w:sz w:val="24"/>
          <w:szCs w:val="24"/>
        </w:rPr>
      </w:pPr>
    </w:p>
    <w:sectPr w:rsidR="00FD33DE" w:rsidRPr="00723A68" w:rsidSect="00723A68">
      <w:headerReference w:type="even"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508" w:rsidRDefault="009C1508" w:rsidP="00DC2CA3">
      <w:pPr>
        <w:spacing w:after="0" w:line="240" w:lineRule="auto"/>
      </w:pPr>
      <w:r>
        <w:separator/>
      </w:r>
    </w:p>
  </w:endnote>
  <w:endnote w:type="continuationSeparator" w:id="0">
    <w:p w:rsidR="009C1508" w:rsidRDefault="009C1508" w:rsidP="00DC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348384"/>
      <w:docPartObj>
        <w:docPartGallery w:val="Page Numbers (Bottom of Page)"/>
        <w:docPartUnique/>
      </w:docPartObj>
    </w:sdtPr>
    <w:sdtEndPr>
      <w:rPr>
        <w:rFonts w:ascii="Times New Roman" w:hAnsi="Times New Roman"/>
        <w:sz w:val="24"/>
        <w:szCs w:val="24"/>
      </w:rPr>
    </w:sdtEndPr>
    <w:sdtContent>
      <w:p w:rsidR="00CF7B1E" w:rsidRPr="00723A68" w:rsidRDefault="00CF7B1E">
        <w:pPr>
          <w:pStyle w:val="af"/>
          <w:jc w:val="right"/>
          <w:rPr>
            <w:rFonts w:ascii="Times New Roman" w:hAnsi="Times New Roman"/>
            <w:sz w:val="24"/>
            <w:szCs w:val="24"/>
          </w:rPr>
        </w:pPr>
        <w:r w:rsidRPr="00723A68">
          <w:rPr>
            <w:rFonts w:ascii="Times New Roman" w:hAnsi="Times New Roman"/>
            <w:sz w:val="24"/>
            <w:szCs w:val="24"/>
          </w:rPr>
          <w:fldChar w:fldCharType="begin"/>
        </w:r>
        <w:r w:rsidRPr="00723A68">
          <w:rPr>
            <w:rFonts w:ascii="Times New Roman" w:hAnsi="Times New Roman"/>
            <w:sz w:val="24"/>
            <w:szCs w:val="24"/>
          </w:rPr>
          <w:instrText>PAGE   \* MERGEFORMAT</w:instrText>
        </w:r>
        <w:r w:rsidRPr="00723A68">
          <w:rPr>
            <w:rFonts w:ascii="Times New Roman" w:hAnsi="Times New Roman"/>
            <w:sz w:val="24"/>
            <w:szCs w:val="24"/>
          </w:rPr>
          <w:fldChar w:fldCharType="separate"/>
        </w:r>
        <w:r w:rsidR="00330BC2">
          <w:rPr>
            <w:rFonts w:ascii="Times New Roman" w:hAnsi="Times New Roman"/>
            <w:noProof/>
            <w:sz w:val="24"/>
            <w:szCs w:val="24"/>
          </w:rPr>
          <w:t>9</w:t>
        </w:r>
        <w:r w:rsidRPr="00723A68">
          <w:rPr>
            <w:rFonts w:ascii="Times New Roman" w:hAnsi="Times New Roman"/>
            <w:sz w:val="24"/>
            <w:szCs w:val="24"/>
          </w:rPr>
          <w:fldChar w:fldCharType="end"/>
        </w:r>
      </w:p>
    </w:sdtContent>
  </w:sdt>
  <w:p w:rsidR="00CF7B1E" w:rsidRDefault="00CF7B1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508" w:rsidRDefault="009C1508" w:rsidP="00DC2CA3">
      <w:pPr>
        <w:spacing w:after="0" w:line="240" w:lineRule="auto"/>
      </w:pPr>
      <w:r>
        <w:separator/>
      </w:r>
    </w:p>
  </w:footnote>
  <w:footnote w:type="continuationSeparator" w:id="0">
    <w:p w:rsidR="009C1508" w:rsidRDefault="009C1508" w:rsidP="00DC2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B1E" w:rsidRDefault="00CF7B1E">
    <w:pPr>
      <w:pStyle w:val="a3"/>
      <w:jc w:val="center"/>
    </w:pPr>
    <w:r>
      <w:fldChar w:fldCharType="begin"/>
    </w:r>
    <w:r>
      <w:instrText xml:space="preserve"> PAGE   \* MERGEFORMAT </w:instrText>
    </w:r>
    <w:r>
      <w:fldChar w:fldCharType="separate"/>
    </w:r>
    <w:r>
      <w:rPr>
        <w:noProof/>
      </w:rPr>
      <w:t>48</w:t>
    </w:r>
    <w:r>
      <w:fldChar w:fldCharType="end"/>
    </w:r>
  </w:p>
  <w:p w:rsidR="00CF7B1E" w:rsidRDefault="00CF7B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B1E" w:rsidRDefault="00CF7B1E">
    <w:pPr>
      <w:pStyle w:val="a3"/>
      <w:jc w:val="center"/>
    </w:pPr>
    <w:r>
      <w:fldChar w:fldCharType="begin"/>
    </w:r>
    <w:r>
      <w:instrText xml:space="preserve"> PAGE   \* MERGEFORMAT </w:instrText>
    </w:r>
    <w:r>
      <w:fldChar w:fldCharType="separate"/>
    </w:r>
    <w:r>
      <w:rPr>
        <w:noProof/>
      </w:rPr>
      <w:t>48</w:t>
    </w:r>
    <w:r>
      <w:fldChar w:fldCharType="end"/>
    </w:r>
  </w:p>
  <w:p w:rsidR="00CF7B1E" w:rsidRDefault="00CF7B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C76"/>
    <w:multiLevelType w:val="multilevel"/>
    <w:tmpl w:val="593E1C60"/>
    <w:lvl w:ilvl="0">
      <w:start w:val="1"/>
      <w:numFmt w:val="decimal"/>
      <w:lvlText w:val="%1."/>
      <w:lvlJc w:val="left"/>
      <w:pPr>
        <w:ind w:left="1069" w:hanging="360"/>
      </w:pPr>
      <w:rPr>
        <w:rFonts w:hint="default"/>
      </w:rPr>
    </w:lvl>
    <w:lvl w:ilvl="1">
      <w:start w:val="1"/>
      <w:numFmt w:val="decimal"/>
      <w:lvlText w:val="%2.1."/>
      <w:lvlJc w:val="left"/>
      <w:pPr>
        <w:ind w:left="1069" w:hanging="360"/>
      </w:pPr>
      <w:rPr>
        <w:rFonts w:hint="default"/>
        <w:b/>
        <w:i w:val="0"/>
        <w:sz w:val="22"/>
      </w:rPr>
    </w:lvl>
    <w:lvl w:ilvl="2">
      <w:start w:val="1"/>
      <w:numFmt w:val="decimal"/>
      <w:lvlText w:val="%3.1.2."/>
      <w:lvlJc w:val="left"/>
      <w:pPr>
        <w:ind w:left="1429" w:hanging="720"/>
      </w:pPr>
      <w:rPr>
        <w:rFonts w:hint="default"/>
        <w:b w:val="0"/>
        <w:i w:val="0"/>
        <w:sz w:val="22"/>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 w15:restartNumberingAfterBreak="0">
    <w:nsid w:val="16974203"/>
    <w:multiLevelType w:val="hybridMultilevel"/>
    <w:tmpl w:val="6A6AE8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39F4250"/>
    <w:multiLevelType w:val="multilevel"/>
    <w:tmpl w:val="D444B118"/>
    <w:lvl w:ilvl="0">
      <w:start w:val="1"/>
      <w:numFmt w:val="decimal"/>
      <w:lvlText w:val="%1."/>
      <w:lvlJc w:val="left"/>
      <w:pPr>
        <w:ind w:left="1069" w:hanging="360"/>
      </w:pPr>
      <w:rPr>
        <w:rFonts w:hint="default"/>
      </w:rPr>
    </w:lvl>
    <w:lvl w:ilvl="1">
      <w:start w:val="1"/>
      <w:numFmt w:val="decimal"/>
      <w:lvlText w:val="%2.1."/>
      <w:lvlJc w:val="left"/>
      <w:pPr>
        <w:ind w:left="1069" w:hanging="360"/>
      </w:pPr>
      <w:rPr>
        <w:rFonts w:hint="default"/>
        <w:b/>
        <w:i w:val="0"/>
        <w:sz w:val="22"/>
      </w:rPr>
    </w:lvl>
    <w:lvl w:ilvl="2">
      <w:start w:val="1"/>
      <w:numFmt w:val="decimal"/>
      <w:lvlText w:val="%3.1.3."/>
      <w:lvlJc w:val="left"/>
      <w:pPr>
        <w:ind w:left="1429" w:hanging="720"/>
      </w:pPr>
      <w:rPr>
        <w:rFonts w:hint="default"/>
        <w:b w:val="0"/>
        <w:i w:val="0"/>
        <w:sz w:val="22"/>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15:restartNumberingAfterBreak="0">
    <w:nsid w:val="2CFF7A7D"/>
    <w:multiLevelType w:val="hybridMultilevel"/>
    <w:tmpl w:val="ADD200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96E4243"/>
    <w:multiLevelType w:val="hybridMultilevel"/>
    <w:tmpl w:val="AF80564A"/>
    <w:lvl w:ilvl="0" w:tplc="BDB2D1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761AD3"/>
    <w:multiLevelType w:val="hybridMultilevel"/>
    <w:tmpl w:val="ADD200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A2013EC"/>
    <w:multiLevelType w:val="multilevel"/>
    <w:tmpl w:val="B566B280"/>
    <w:lvl w:ilvl="0">
      <w:start w:val="1"/>
      <w:numFmt w:val="decimal"/>
      <w:lvlText w:val="%1."/>
      <w:lvlJc w:val="left"/>
      <w:pPr>
        <w:ind w:left="928" w:hanging="360"/>
      </w:pPr>
      <w:rPr>
        <w:rFonts w:hint="default"/>
      </w:rPr>
    </w:lvl>
    <w:lvl w:ilvl="1">
      <w:start w:val="1"/>
      <w:numFmt w:val="decimal"/>
      <w:lvlText w:val="1.%2."/>
      <w:lvlJc w:val="left"/>
      <w:pPr>
        <w:ind w:left="1069" w:hanging="360"/>
      </w:pPr>
      <w:rPr>
        <w:rFonts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739B52B1"/>
    <w:multiLevelType w:val="hybridMultilevel"/>
    <w:tmpl w:val="267A9978"/>
    <w:lvl w:ilvl="0" w:tplc="FC5CE2F6">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9CA0E8D"/>
    <w:multiLevelType w:val="hybridMultilevel"/>
    <w:tmpl w:val="DE2CC5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A0277F2"/>
    <w:multiLevelType w:val="hybridMultilevel"/>
    <w:tmpl w:val="9200727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9"/>
  </w:num>
  <w:num w:numId="5">
    <w:abstractNumId w:val="4"/>
  </w:num>
  <w:num w:numId="6">
    <w:abstractNumId w:val="1"/>
  </w:num>
  <w:num w:numId="7">
    <w:abstractNumId w:val="3"/>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C5"/>
    <w:rsid w:val="000D6765"/>
    <w:rsid w:val="001E084C"/>
    <w:rsid w:val="002550CE"/>
    <w:rsid w:val="00275A7F"/>
    <w:rsid w:val="00330BC2"/>
    <w:rsid w:val="00481850"/>
    <w:rsid w:val="004D69B2"/>
    <w:rsid w:val="004F1183"/>
    <w:rsid w:val="00502DAD"/>
    <w:rsid w:val="005F3D5D"/>
    <w:rsid w:val="006A450B"/>
    <w:rsid w:val="00723A68"/>
    <w:rsid w:val="007603EF"/>
    <w:rsid w:val="00794F08"/>
    <w:rsid w:val="0087360D"/>
    <w:rsid w:val="008D13CB"/>
    <w:rsid w:val="00917AA4"/>
    <w:rsid w:val="0098639A"/>
    <w:rsid w:val="009C1508"/>
    <w:rsid w:val="00A25EC2"/>
    <w:rsid w:val="00A71573"/>
    <w:rsid w:val="00AF2755"/>
    <w:rsid w:val="00C544A2"/>
    <w:rsid w:val="00C62FEB"/>
    <w:rsid w:val="00CF7B1E"/>
    <w:rsid w:val="00DC2CA3"/>
    <w:rsid w:val="00E3306F"/>
    <w:rsid w:val="00E70CC5"/>
    <w:rsid w:val="00F105EE"/>
    <w:rsid w:val="00FB04DE"/>
    <w:rsid w:val="00FD33DE"/>
    <w:rsid w:val="00FD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9F9CD"/>
  <w15:chartTrackingRefBased/>
  <w15:docId w15:val="{8CE77557-684E-4DFB-815E-2E0A59E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CA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CA3"/>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qFormat/>
    <w:rsid w:val="00DC2CA3"/>
    <w:rPr>
      <w:rFonts w:ascii="Times New Roman" w:eastAsia="Times New Roman" w:hAnsi="Times New Roman" w:cs="Times New Roman"/>
      <w:sz w:val="24"/>
      <w:szCs w:val="24"/>
      <w:lang w:eastAsia="ru-RU"/>
    </w:rPr>
  </w:style>
  <w:style w:type="table" w:styleId="a5">
    <w:name w:val="Table Grid"/>
    <w:basedOn w:val="a1"/>
    <w:uiPriority w:val="59"/>
    <w:rsid w:val="00DC2CA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Содержание. 2 уровень,List Paragraph,подтабл"/>
    <w:basedOn w:val="a"/>
    <w:link w:val="a7"/>
    <w:uiPriority w:val="99"/>
    <w:qFormat/>
    <w:rsid w:val="00DC2CA3"/>
    <w:pPr>
      <w:ind w:left="720"/>
      <w:contextualSpacing/>
    </w:pPr>
  </w:style>
  <w:style w:type="character" w:customStyle="1" w:styleId="a7">
    <w:name w:val="Абзац списка Знак"/>
    <w:aliases w:val="Содержание. 2 уровень Знак,List Paragraph Знак,подтабл Знак"/>
    <w:link w:val="a6"/>
    <w:uiPriority w:val="99"/>
    <w:qFormat/>
    <w:locked/>
    <w:rsid w:val="00DC2CA3"/>
    <w:rPr>
      <w:rFonts w:ascii="Calibri" w:eastAsia="Times New Roman" w:hAnsi="Calibri" w:cs="Times New Roman"/>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qFormat/>
    <w:rsid w:val="00DC2CA3"/>
    <w:pPr>
      <w:spacing w:after="0" w:line="240" w:lineRule="auto"/>
    </w:pPr>
    <w:rPr>
      <w:rFonts w:ascii="Times New Roman" w:hAnsi="Times New Roman"/>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DC2CA3"/>
    <w:rPr>
      <w:rFonts w:ascii="Times New Roman" w:eastAsia="Times New Roman" w:hAnsi="Times New Roman" w:cs="Times New Roman"/>
      <w:sz w:val="20"/>
      <w:szCs w:val="20"/>
      <w:lang w:val="en-US" w:eastAsia="ru-RU"/>
    </w:rPr>
  </w:style>
  <w:style w:type="character" w:styleId="aa">
    <w:name w:val="footnote reference"/>
    <w:uiPriority w:val="99"/>
    <w:rsid w:val="00DC2CA3"/>
    <w:rPr>
      <w:rFonts w:cs="Times New Roman"/>
      <w:vertAlign w:val="superscript"/>
    </w:rPr>
  </w:style>
  <w:style w:type="paragraph" w:customStyle="1" w:styleId="TableParagraph">
    <w:name w:val="Table Paragraph"/>
    <w:basedOn w:val="a"/>
    <w:uiPriority w:val="1"/>
    <w:qFormat/>
    <w:rsid w:val="00DC2CA3"/>
    <w:pPr>
      <w:widowControl w:val="0"/>
      <w:autoSpaceDE w:val="0"/>
      <w:autoSpaceDN w:val="0"/>
      <w:spacing w:after="0" w:line="240" w:lineRule="auto"/>
      <w:ind w:left="9"/>
    </w:pPr>
    <w:rPr>
      <w:rFonts w:ascii="Times New Roman" w:hAnsi="Times New Roman"/>
      <w:lang w:eastAsia="en-US"/>
    </w:rPr>
  </w:style>
  <w:style w:type="paragraph" w:customStyle="1" w:styleId="ab">
    <w:name w:val="Прижатый влево"/>
    <w:basedOn w:val="a"/>
    <w:next w:val="a"/>
    <w:uiPriority w:val="99"/>
    <w:rsid w:val="00DC2CA3"/>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styleId="ac">
    <w:name w:val="No Spacing"/>
    <w:link w:val="ad"/>
    <w:uiPriority w:val="99"/>
    <w:qFormat/>
    <w:rsid w:val="00DC2CA3"/>
    <w:pPr>
      <w:spacing w:after="0" w:line="240" w:lineRule="auto"/>
    </w:pPr>
    <w:rPr>
      <w:rFonts w:ascii="Calibri" w:eastAsia="Times New Roman" w:hAnsi="Calibri" w:cs="Calibri"/>
    </w:rPr>
  </w:style>
  <w:style w:type="character" w:customStyle="1" w:styleId="ad">
    <w:name w:val="Без интервала Знак"/>
    <w:link w:val="ac"/>
    <w:uiPriority w:val="99"/>
    <w:locked/>
    <w:rsid w:val="00DC2CA3"/>
    <w:rPr>
      <w:rFonts w:ascii="Calibri" w:eastAsia="Times New Roman" w:hAnsi="Calibri" w:cs="Calibri"/>
    </w:rPr>
  </w:style>
  <w:style w:type="character" w:styleId="ae">
    <w:name w:val="Emphasis"/>
    <w:basedOn w:val="a0"/>
    <w:qFormat/>
    <w:rsid w:val="00DC2CA3"/>
    <w:rPr>
      <w:rFonts w:cs="Times New Roman"/>
      <w:i/>
    </w:rPr>
  </w:style>
  <w:style w:type="character" w:customStyle="1" w:styleId="210pt1">
    <w:name w:val="Основной текст (2) + 10 pt1"/>
    <w:aliases w:val="Не полужирный1,Основной текст (2) + 12 pt1"/>
    <w:basedOn w:val="a0"/>
    <w:uiPriority w:val="99"/>
    <w:rsid w:val="00DC2CA3"/>
    <w:rPr>
      <w:rFonts w:ascii="Times New Roman" w:hAnsi="Times New Roman" w:cs="Times New Roman"/>
      <w:b/>
      <w:bCs/>
      <w:color w:val="000000"/>
      <w:spacing w:val="0"/>
      <w:w w:val="100"/>
      <w:position w:val="0"/>
      <w:sz w:val="20"/>
      <w:szCs w:val="20"/>
      <w:u w:val="none"/>
      <w:lang w:val="ru-RU" w:eastAsia="ru-RU"/>
    </w:rPr>
  </w:style>
  <w:style w:type="paragraph" w:customStyle="1" w:styleId="Default">
    <w:name w:val="Default"/>
    <w:qFormat/>
    <w:rsid w:val="004F1183"/>
    <w:pPr>
      <w:spacing w:after="0" w:line="240" w:lineRule="auto"/>
    </w:pPr>
    <w:rPr>
      <w:rFonts w:ascii="Times New Roman" w:eastAsia="Times New Roman" w:hAnsi="Times New Roman" w:cs="Times New Roman"/>
      <w:color w:val="000000"/>
      <w:sz w:val="24"/>
      <w:szCs w:val="24"/>
      <w:lang w:eastAsia="ru-RU"/>
    </w:rPr>
  </w:style>
  <w:style w:type="paragraph" w:styleId="af">
    <w:name w:val="footer"/>
    <w:basedOn w:val="a"/>
    <w:link w:val="af0"/>
    <w:uiPriority w:val="99"/>
    <w:unhideWhenUsed/>
    <w:rsid w:val="00723A6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23A6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CCA6-AC54-4F76-A1F2-110BE4BA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5116</Words>
  <Characters>29166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20</cp:revision>
  <dcterms:created xsi:type="dcterms:W3CDTF">2024-02-13T13:15:00Z</dcterms:created>
  <dcterms:modified xsi:type="dcterms:W3CDTF">2024-02-16T09:08:00Z</dcterms:modified>
</cp:coreProperties>
</file>