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87" w:rsidRPr="006E3C57" w:rsidRDefault="00794A87" w:rsidP="00794A8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0D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917AE2">
        <w:rPr>
          <w:rFonts w:ascii="Times New Roman" w:hAnsi="Times New Roman" w:cs="Times New Roman"/>
          <w:b/>
          <w:i/>
          <w:sz w:val="24"/>
          <w:szCs w:val="24"/>
        </w:rPr>
        <w:t>4.26</w:t>
      </w:r>
      <w:bookmarkStart w:id="0" w:name="_GoBack"/>
      <w:bookmarkEnd w:id="0"/>
    </w:p>
    <w:p w:rsidR="00794A87" w:rsidRPr="005270D2" w:rsidRDefault="00794A87" w:rsidP="00794A8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0D2">
        <w:rPr>
          <w:rFonts w:ascii="Times New Roman" w:hAnsi="Times New Roman" w:cs="Times New Roman"/>
          <w:b/>
          <w:i/>
          <w:sz w:val="24"/>
          <w:szCs w:val="24"/>
        </w:rPr>
        <w:t xml:space="preserve">к ООП по профессии </w:t>
      </w:r>
    </w:p>
    <w:p w:rsidR="00794A87" w:rsidRPr="005270D2" w:rsidRDefault="00794A87" w:rsidP="00794A87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70D2">
        <w:rPr>
          <w:rFonts w:ascii="Times New Roman" w:hAnsi="Times New Roman" w:cs="Times New Roman"/>
          <w:b/>
          <w:i/>
          <w:color w:val="000000"/>
          <w:sz w:val="24"/>
          <w:szCs w:val="24"/>
        </w:rPr>
        <w:t>08.01.</w:t>
      </w:r>
      <w:r w:rsidR="005F702E">
        <w:rPr>
          <w:rFonts w:ascii="Times New Roman" w:hAnsi="Times New Roman" w:cs="Times New Roman"/>
          <w:b/>
          <w:i/>
          <w:color w:val="000000"/>
          <w:sz w:val="24"/>
          <w:szCs w:val="24"/>
        </w:rPr>
        <w:t>29</w:t>
      </w:r>
      <w:r w:rsidRPr="005270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Мастер по ремонту и обслуживанию </w:t>
      </w:r>
    </w:p>
    <w:p w:rsidR="00794A87" w:rsidRPr="005270D2" w:rsidRDefault="00794A87" w:rsidP="00794A8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0D2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инженерных систем жилищно-коммунального хозяйства</w:t>
      </w:r>
    </w:p>
    <w:p w:rsidR="00794A87" w:rsidRPr="005270D2" w:rsidRDefault="00794A87" w:rsidP="00794A8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94A87" w:rsidRPr="005270D2" w:rsidRDefault="00794A87" w:rsidP="00794A87">
      <w:pPr>
        <w:spacing w:line="360" w:lineRule="auto"/>
        <w:rPr>
          <w:rFonts w:ascii="Times New Roman" w:hAnsi="Times New Roman" w:cs="Times New Roman"/>
          <w:b/>
          <w:i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Default="00794A87" w:rsidP="00794A87">
      <w:pPr>
        <w:rPr>
          <w:rFonts w:ascii="Times New Roman" w:hAnsi="Times New Roman" w:cs="Times New Roman"/>
          <w:b/>
        </w:rPr>
      </w:pPr>
    </w:p>
    <w:p w:rsidR="00794A87" w:rsidRDefault="00794A87" w:rsidP="00794A87">
      <w:pPr>
        <w:rPr>
          <w:rFonts w:ascii="Times New Roman" w:hAnsi="Times New Roman" w:cs="Times New Roman"/>
          <w:b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Pr="0084745B" w:rsidRDefault="00794A87" w:rsidP="00C25FD7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84745B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794A87" w:rsidRPr="0084745B" w:rsidRDefault="00794A87" w:rsidP="00C25FD7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84745B">
        <w:rPr>
          <w:rFonts w:ascii="Times New Roman" w:hAnsi="Times New Roman" w:cs="Times New Roman"/>
          <w:b/>
          <w:i/>
          <w:caps/>
          <w:sz w:val="28"/>
          <w:szCs w:val="28"/>
        </w:rPr>
        <w:t>«ОП.0</w:t>
      </w:r>
      <w:r w:rsidR="005F702E" w:rsidRPr="0084745B">
        <w:rPr>
          <w:rFonts w:ascii="Times New Roman" w:hAnsi="Times New Roman" w:cs="Times New Roman"/>
          <w:b/>
          <w:i/>
          <w:caps/>
          <w:sz w:val="28"/>
          <w:szCs w:val="28"/>
        </w:rPr>
        <w:t>3</w:t>
      </w:r>
      <w:r w:rsidRPr="0084745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Слесарное дело и технические измерения»</w:t>
      </w:r>
    </w:p>
    <w:p w:rsidR="00794A87" w:rsidRPr="0084745B" w:rsidRDefault="00794A87" w:rsidP="00794A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Default="00794A87" w:rsidP="00794A87">
      <w:pPr>
        <w:rPr>
          <w:rFonts w:ascii="Times New Roman" w:hAnsi="Times New Roman" w:cs="Times New Roman"/>
          <w:b/>
        </w:rPr>
      </w:pPr>
    </w:p>
    <w:p w:rsidR="00794A87" w:rsidRDefault="00794A87" w:rsidP="00794A87">
      <w:pPr>
        <w:rPr>
          <w:rFonts w:ascii="Times New Roman" w:hAnsi="Times New Roman" w:cs="Times New Roman"/>
          <w:b/>
        </w:rPr>
      </w:pPr>
    </w:p>
    <w:p w:rsidR="00794A87" w:rsidRDefault="00794A87" w:rsidP="00794A87">
      <w:pPr>
        <w:rPr>
          <w:rFonts w:ascii="Times New Roman" w:hAnsi="Times New Roman" w:cs="Times New Roman"/>
          <w:b/>
        </w:rPr>
      </w:pPr>
    </w:p>
    <w:p w:rsidR="00794A87" w:rsidRDefault="00794A87" w:rsidP="00794A87">
      <w:pPr>
        <w:rPr>
          <w:rFonts w:ascii="Times New Roman" w:hAnsi="Times New Roman" w:cs="Times New Roman"/>
          <w:b/>
        </w:rPr>
      </w:pPr>
    </w:p>
    <w:p w:rsidR="00794A87" w:rsidRPr="000F7BA8" w:rsidRDefault="00794A87" w:rsidP="00794A87">
      <w:pPr>
        <w:rPr>
          <w:rFonts w:ascii="Times New Roman" w:hAnsi="Times New Roman" w:cs="Times New Roman"/>
          <w:b/>
        </w:rPr>
      </w:pPr>
    </w:p>
    <w:p w:rsidR="00794A87" w:rsidRPr="00C25FD7" w:rsidRDefault="00C25FD7" w:rsidP="00C25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FD7">
        <w:rPr>
          <w:rFonts w:ascii="Times New Roman" w:hAnsi="Times New Roman" w:cs="Times New Roman"/>
          <w:b/>
          <w:sz w:val="28"/>
          <w:szCs w:val="28"/>
        </w:rPr>
        <w:t>2023</w:t>
      </w:r>
    </w:p>
    <w:p w:rsidR="006E3C57" w:rsidRDefault="006E3C5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94A87" w:rsidRPr="00FE16A1" w:rsidRDefault="00794A87" w:rsidP="00794A87">
      <w:pPr>
        <w:spacing w:before="120" w:after="12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E16A1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167"/>
      </w:tblGrid>
      <w:tr w:rsidR="00794A87" w:rsidRPr="00FE16A1" w:rsidTr="006E3C57">
        <w:tc>
          <w:tcPr>
            <w:tcW w:w="8188" w:type="dxa"/>
            <w:hideMark/>
          </w:tcPr>
          <w:p w:rsidR="00794A87" w:rsidRPr="00FE16A1" w:rsidRDefault="00794A87" w:rsidP="00794A87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6A1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67" w:type="dxa"/>
          </w:tcPr>
          <w:p w:rsidR="00794A87" w:rsidRPr="00FE16A1" w:rsidRDefault="00794A87" w:rsidP="00794A8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6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94A87" w:rsidRPr="00FE16A1" w:rsidTr="006E3C57">
        <w:tc>
          <w:tcPr>
            <w:tcW w:w="8188" w:type="dxa"/>
            <w:hideMark/>
          </w:tcPr>
          <w:p w:rsidR="00794A87" w:rsidRPr="00FE16A1" w:rsidRDefault="00794A87" w:rsidP="006E3C57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6A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67" w:type="dxa"/>
          </w:tcPr>
          <w:p w:rsidR="00794A87" w:rsidRPr="00FE16A1" w:rsidRDefault="00794A87" w:rsidP="006E3C5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6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E3C57" w:rsidRPr="00FE16A1" w:rsidTr="006E3C57">
        <w:tc>
          <w:tcPr>
            <w:tcW w:w="8188" w:type="dxa"/>
            <w:hideMark/>
          </w:tcPr>
          <w:p w:rsidR="006E3C57" w:rsidRPr="00FE16A1" w:rsidRDefault="006E3C57" w:rsidP="00794A87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6A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67" w:type="dxa"/>
          </w:tcPr>
          <w:p w:rsidR="006E3C57" w:rsidRPr="00FE16A1" w:rsidRDefault="00A5063B" w:rsidP="00794A8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94A87" w:rsidRPr="00FE16A1" w:rsidTr="006E3C57">
        <w:tc>
          <w:tcPr>
            <w:tcW w:w="8188" w:type="dxa"/>
          </w:tcPr>
          <w:p w:rsidR="00794A87" w:rsidRPr="00FE16A1" w:rsidRDefault="00794A87" w:rsidP="006E3C57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6A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67" w:type="dxa"/>
          </w:tcPr>
          <w:p w:rsidR="00794A87" w:rsidRPr="00FE16A1" w:rsidRDefault="00A5063B" w:rsidP="00794A8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6E3C57" w:rsidRDefault="006E3C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94A87" w:rsidRPr="00794A87" w:rsidRDefault="00794A87" w:rsidP="009A18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BA8">
        <w:rPr>
          <w:rFonts w:ascii="Times New Roman" w:hAnsi="Times New Roman" w:cs="Times New Roman"/>
          <w:b/>
        </w:rPr>
        <w:lastRenderedPageBreak/>
        <w:t xml:space="preserve">1. </w:t>
      </w:r>
      <w:r w:rsidRPr="00FC492A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РАБОЧЕЙ ПРОГРАММЫ УЧЕБНОЙ ДИСЦИПЛИНЫ </w:t>
      </w:r>
    </w:p>
    <w:p w:rsidR="00794A87" w:rsidRPr="009A18EB" w:rsidRDefault="00794A87" w:rsidP="009A18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 </w:t>
      </w:r>
      <w:r w:rsidRPr="00794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9A18EB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r w:rsidR="00A506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94A87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 учебной дисциплины</w:t>
      </w:r>
      <w:r w:rsidR="00A5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«Слесарное дело и технические измерения»</w:t>
      </w:r>
      <w:r w:rsidR="009A18E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794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обязательной частью </w:t>
      </w:r>
      <w:r w:rsidR="00A5063B" w:rsidRPr="00794A8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A506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Pr="00794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 основной образовательной программы в соответствии с ФГОС СПО по профессии</w:t>
      </w:r>
      <w:r w:rsidR="009A1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8EB" w:rsidRPr="009A18EB">
        <w:rPr>
          <w:rFonts w:ascii="Times New Roman" w:hAnsi="Times New Roman" w:cs="Times New Roman"/>
          <w:color w:val="000000"/>
          <w:sz w:val="24"/>
          <w:szCs w:val="24"/>
        </w:rPr>
        <w:t>08.01.</w:t>
      </w:r>
      <w:r w:rsidR="005F702E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9A18EB" w:rsidRPr="009A18EB">
        <w:rPr>
          <w:rFonts w:ascii="Times New Roman" w:hAnsi="Times New Roman" w:cs="Times New Roman"/>
          <w:color w:val="000000"/>
          <w:sz w:val="24"/>
          <w:szCs w:val="24"/>
        </w:rPr>
        <w:t xml:space="preserve"> Мастер по ремонту и обслуживанию инженерных систем жилищно-коммунального хозяйства</w:t>
      </w:r>
      <w:r w:rsidR="009A18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18EB" w:rsidRDefault="009A18EB" w:rsidP="009A18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8EB">
        <w:rPr>
          <w:rFonts w:ascii="Times New Roman" w:hAnsi="Times New Roman" w:cs="Times New Roman"/>
          <w:b/>
          <w:sz w:val="24"/>
          <w:szCs w:val="24"/>
        </w:rPr>
        <w:t>1.2</w:t>
      </w:r>
      <w:r w:rsidRPr="00FC492A">
        <w:rPr>
          <w:rFonts w:ascii="Times New Roman" w:hAnsi="Times New Roman" w:cs="Times New Roman"/>
          <w:b/>
          <w:sz w:val="24"/>
          <w:szCs w:val="24"/>
        </w:rPr>
        <w:t>. Цель и планируемые результаты освоения дисциплины:</w:t>
      </w:r>
    </w:p>
    <w:p w:rsidR="009A18EB" w:rsidRPr="009A18EB" w:rsidRDefault="009A18EB" w:rsidP="009A18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92A">
        <w:rPr>
          <w:rFonts w:ascii="Times New Roman" w:hAnsi="Times New Roman" w:cs="Times New Roman"/>
          <w:sz w:val="24"/>
          <w:szCs w:val="24"/>
        </w:rPr>
        <w:t>Целью освоения</w:t>
      </w:r>
      <w:r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FC492A"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9A1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формирование общих и профессиональных компетенций для дальнейшего освоения профессиональных модулей.</w:t>
      </w:r>
    </w:p>
    <w:p w:rsidR="00794A87" w:rsidRPr="009A18EB" w:rsidRDefault="00794A87" w:rsidP="00794A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3569"/>
        <w:gridCol w:w="4037"/>
      </w:tblGrid>
      <w:tr w:rsidR="009A18EB" w:rsidRPr="00FC492A" w:rsidTr="009A18EB">
        <w:trPr>
          <w:trHeight w:val="276"/>
        </w:trPr>
        <w:tc>
          <w:tcPr>
            <w:tcW w:w="1642" w:type="dxa"/>
            <w:hideMark/>
          </w:tcPr>
          <w:p w:rsidR="009A18EB" w:rsidRPr="00FC492A" w:rsidRDefault="009A18EB" w:rsidP="009A18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569" w:type="dxa"/>
            <w:hideMark/>
          </w:tcPr>
          <w:p w:rsidR="009A18EB" w:rsidRPr="00FC492A" w:rsidRDefault="009A18EB" w:rsidP="009A18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37" w:type="dxa"/>
            <w:hideMark/>
          </w:tcPr>
          <w:p w:rsidR="009A18EB" w:rsidRPr="00FC492A" w:rsidRDefault="009A18EB" w:rsidP="009A18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9A18EB" w:rsidRPr="00FC492A" w:rsidTr="009A18EB">
        <w:trPr>
          <w:trHeight w:val="212"/>
        </w:trPr>
        <w:tc>
          <w:tcPr>
            <w:tcW w:w="1642" w:type="dxa"/>
            <w:hideMark/>
          </w:tcPr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18EB" w:rsidRPr="00BB3B5C" w:rsidRDefault="00A5063B" w:rsidP="00A50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FFD">
              <w:t>ОК 01, 02</w:t>
            </w:r>
            <w:r>
              <w:t>,</w:t>
            </w:r>
            <w:r w:rsidRPr="00C47FFD">
              <w:t xml:space="preserve"> 04 -06, 09</w:t>
            </w:r>
          </w:p>
        </w:tc>
        <w:tc>
          <w:tcPr>
            <w:tcW w:w="3569" w:type="dxa"/>
          </w:tcPr>
          <w:p w:rsidR="00BB3B5C" w:rsidRDefault="00BB3B5C" w:rsidP="00BB3B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выполнять метрологическую поверку средств измерений; выбирать и пользоваться инструментами и приспособлениями для слесарных работ;</w:t>
            </w:r>
          </w:p>
          <w:p w:rsidR="00BB3B5C" w:rsidRDefault="00BB3B5C" w:rsidP="00BB3B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использовать специальный инструмент, приборы, оборудование; </w:t>
            </w:r>
          </w:p>
          <w:p w:rsidR="009A18EB" w:rsidRPr="00FC492A" w:rsidRDefault="00BB3B5C" w:rsidP="00A5063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оформлять учетную документацию</w:t>
            </w:r>
          </w:p>
        </w:tc>
        <w:tc>
          <w:tcPr>
            <w:tcW w:w="4037" w:type="dxa"/>
            <w:hideMark/>
          </w:tcPr>
          <w:p w:rsidR="00BB3B5C" w:rsidRDefault="00BB3B5C" w:rsidP="00BB3B5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средств метрологии, стандартизации и сертификации;</w:t>
            </w:r>
          </w:p>
          <w:p w:rsidR="00BB3B5C" w:rsidRDefault="00BB3B5C" w:rsidP="00BB3B5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основных методов обработки деталей, материалов;</w:t>
            </w:r>
          </w:p>
          <w:p w:rsidR="00BB3B5C" w:rsidRDefault="00BB3B5C" w:rsidP="00BB3B5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способы восстановления деталей, материалов;</w:t>
            </w:r>
          </w:p>
          <w:p w:rsidR="009A18EB" w:rsidRPr="00FC492A" w:rsidRDefault="009A18EB" w:rsidP="009A18E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87" w:rsidRDefault="00794A87" w:rsidP="00794A87">
      <w:pPr>
        <w:jc w:val="both"/>
      </w:pPr>
    </w:p>
    <w:p w:rsidR="00A5063B" w:rsidRDefault="00A50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5D6359" w:rsidRPr="00FC492A" w:rsidRDefault="005D6359" w:rsidP="005D6359">
      <w:pPr>
        <w:pStyle w:val="a8"/>
        <w:numPr>
          <w:ilvl w:val="0"/>
          <w:numId w:val="3"/>
        </w:numPr>
        <w:spacing w:before="0" w:after="0" w:line="360" w:lineRule="auto"/>
        <w:contextualSpacing/>
        <w:rPr>
          <w:b/>
        </w:rPr>
      </w:pPr>
      <w:r w:rsidRPr="00FC492A">
        <w:rPr>
          <w:b/>
        </w:rPr>
        <w:lastRenderedPageBreak/>
        <w:t>СТРУКТУРА И СОДЕРЖАНИЕ УЧЕБНОЙ ДИСЦИПЛИНЫ</w:t>
      </w:r>
    </w:p>
    <w:p w:rsidR="005D6359" w:rsidRPr="00FC492A" w:rsidRDefault="005D6359" w:rsidP="005D6359">
      <w:pPr>
        <w:suppressAutoHyphens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492A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D6359" w:rsidRPr="00FC492A" w:rsidTr="00D97F9A">
        <w:trPr>
          <w:trHeight w:val="490"/>
        </w:trPr>
        <w:tc>
          <w:tcPr>
            <w:tcW w:w="4073" w:type="pct"/>
            <w:vAlign w:val="center"/>
          </w:tcPr>
          <w:p w:rsidR="005D6359" w:rsidRPr="00FC492A" w:rsidRDefault="005D6359" w:rsidP="00D97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927" w:type="pct"/>
            <w:vAlign w:val="center"/>
          </w:tcPr>
          <w:p w:rsidR="005D6359" w:rsidRPr="00FC492A" w:rsidRDefault="005D6359" w:rsidP="00D97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D6359" w:rsidRPr="00FC492A" w:rsidTr="00D97F9A">
        <w:trPr>
          <w:trHeight w:val="490"/>
        </w:trPr>
        <w:tc>
          <w:tcPr>
            <w:tcW w:w="4073" w:type="pct"/>
            <w:vAlign w:val="center"/>
          </w:tcPr>
          <w:p w:rsidR="005D6359" w:rsidRPr="00FC492A" w:rsidRDefault="005D6359" w:rsidP="00D97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D6359" w:rsidRPr="00072030" w:rsidRDefault="005F702E" w:rsidP="00D97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5D6359" w:rsidRPr="00FC492A" w:rsidTr="00D97F9A">
        <w:trPr>
          <w:trHeight w:val="490"/>
        </w:trPr>
        <w:tc>
          <w:tcPr>
            <w:tcW w:w="4073" w:type="pct"/>
            <w:vAlign w:val="center"/>
          </w:tcPr>
          <w:p w:rsidR="005D6359" w:rsidRPr="00FC492A" w:rsidRDefault="005D6359" w:rsidP="00D97F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5D6359" w:rsidRPr="00072030" w:rsidRDefault="005F702E" w:rsidP="00D97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5D6359" w:rsidRPr="00FC492A" w:rsidTr="00D97F9A">
        <w:trPr>
          <w:trHeight w:val="490"/>
        </w:trPr>
        <w:tc>
          <w:tcPr>
            <w:tcW w:w="5000" w:type="pct"/>
            <w:gridSpan w:val="2"/>
            <w:vAlign w:val="center"/>
          </w:tcPr>
          <w:p w:rsidR="005D6359" w:rsidRPr="00FC492A" w:rsidRDefault="005D6359" w:rsidP="00D97F9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D6359" w:rsidRPr="00FC492A" w:rsidTr="00D97F9A">
        <w:trPr>
          <w:trHeight w:val="490"/>
        </w:trPr>
        <w:tc>
          <w:tcPr>
            <w:tcW w:w="4073" w:type="pct"/>
            <w:vAlign w:val="center"/>
          </w:tcPr>
          <w:p w:rsidR="005D6359" w:rsidRPr="00FC492A" w:rsidRDefault="00A5063B" w:rsidP="00A50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6359" w:rsidRPr="00FC492A">
              <w:rPr>
                <w:rFonts w:ascii="Times New Roman" w:hAnsi="Times New Roman" w:cs="Times New Roman"/>
                <w:sz w:val="24"/>
                <w:szCs w:val="24"/>
              </w:rPr>
              <w:t>еоретическ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занятия</w:t>
            </w:r>
          </w:p>
        </w:tc>
        <w:tc>
          <w:tcPr>
            <w:tcW w:w="927" w:type="pct"/>
            <w:vAlign w:val="center"/>
          </w:tcPr>
          <w:p w:rsidR="005D6359" w:rsidRPr="00FC492A" w:rsidRDefault="005F702E" w:rsidP="00D97F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5D6359" w:rsidRPr="00FC492A" w:rsidTr="00D97F9A">
        <w:trPr>
          <w:trHeight w:val="662"/>
        </w:trPr>
        <w:tc>
          <w:tcPr>
            <w:tcW w:w="4073" w:type="pct"/>
            <w:vAlign w:val="center"/>
          </w:tcPr>
          <w:p w:rsidR="005D6359" w:rsidRPr="00FC492A" w:rsidRDefault="005D6359" w:rsidP="00D97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5D6359" w:rsidRPr="00FC492A" w:rsidRDefault="005D6359" w:rsidP="00D97F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A5063B" w:rsidRPr="00FC492A" w:rsidTr="00D97F9A">
        <w:trPr>
          <w:trHeight w:val="490"/>
        </w:trPr>
        <w:tc>
          <w:tcPr>
            <w:tcW w:w="4073" w:type="pct"/>
            <w:vAlign w:val="center"/>
          </w:tcPr>
          <w:p w:rsidR="00A5063B" w:rsidRPr="00FC492A" w:rsidRDefault="00A5063B" w:rsidP="00A506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A5063B" w:rsidRPr="00FC492A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5D6359" w:rsidRPr="00FC492A" w:rsidTr="00D97F9A">
        <w:trPr>
          <w:trHeight w:val="490"/>
        </w:trPr>
        <w:tc>
          <w:tcPr>
            <w:tcW w:w="4073" w:type="pct"/>
            <w:vAlign w:val="center"/>
          </w:tcPr>
          <w:p w:rsidR="005D6359" w:rsidRPr="00FC492A" w:rsidRDefault="005D6359" w:rsidP="00D97F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форме дифференцированный зачет</w:t>
            </w:r>
          </w:p>
        </w:tc>
        <w:tc>
          <w:tcPr>
            <w:tcW w:w="927" w:type="pct"/>
            <w:vAlign w:val="center"/>
          </w:tcPr>
          <w:p w:rsidR="005D6359" w:rsidRPr="00B326EA" w:rsidRDefault="005D6359" w:rsidP="00D97F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6E3C57" w:rsidRDefault="006E3C57">
      <w:r>
        <w:br w:type="page"/>
      </w:r>
    </w:p>
    <w:p w:rsidR="005D6359" w:rsidRDefault="005D6359" w:rsidP="005D6359">
      <w:pPr>
        <w:tabs>
          <w:tab w:val="left" w:pos="2925"/>
        </w:tabs>
        <w:sectPr w:rsidR="005D6359" w:rsidSect="00A6497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3C57" w:rsidRPr="006E3C57" w:rsidRDefault="006E3C57" w:rsidP="006E3C57">
      <w:pPr>
        <w:pStyle w:val="a8"/>
        <w:numPr>
          <w:ilvl w:val="1"/>
          <w:numId w:val="3"/>
        </w:numPr>
        <w:rPr>
          <w:b/>
        </w:rPr>
      </w:pPr>
      <w:r w:rsidRPr="006E3C57">
        <w:rPr>
          <w:b/>
        </w:rPr>
        <w:lastRenderedPageBreak/>
        <w:t xml:space="preserve">Тематический план </w:t>
      </w:r>
      <w:r w:rsidR="00B74BD6">
        <w:rPr>
          <w:b/>
        </w:rPr>
        <w:t xml:space="preserve">и содержание </w:t>
      </w:r>
      <w:r w:rsidRPr="006E3C57">
        <w:rPr>
          <w:b/>
        </w:rPr>
        <w:t>учебной дисциплины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9214"/>
        <w:gridCol w:w="1134"/>
        <w:gridCol w:w="1984"/>
      </w:tblGrid>
      <w:tr w:rsidR="00A5063B" w:rsidRPr="00F768C9" w:rsidTr="00A506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5063B" w:rsidRPr="00F768C9" w:rsidTr="00A5063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768C9">
              <w:rPr>
                <w:rFonts w:ascii="Times New Roman" w:eastAsia="Calibri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768C9">
              <w:rPr>
                <w:rFonts w:ascii="Times New Roman" w:eastAsia="Calibri" w:hAnsi="Times New Roman" w:cs="Times New Roman"/>
                <w:b/>
                <w:bCs/>
                <w:i/>
              </w:rPr>
              <w:t>4</w:t>
            </w:r>
          </w:p>
        </w:tc>
      </w:tr>
      <w:tr w:rsidR="00A5063B" w:rsidRPr="00F768C9" w:rsidTr="00A5063B">
        <w:trPr>
          <w:trHeight w:val="19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Тема 1.1. Технические измерения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B" w:rsidRPr="00F82E74" w:rsidRDefault="00A5063B" w:rsidP="00A506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74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82E74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82E74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C47FFD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FD">
              <w:rPr>
                <w:rFonts w:ascii="Times New Roman" w:hAnsi="Times New Roman" w:cs="Times New Roman"/>
                <w:sz w:val="24"/>
                <w:szCs w:val="24"/>
              </w:rPr>
              <w:t>ОК 01,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FFD">
              <w:rPr>
                <w:rFonts w:ascii="Times New Roman" w:hAnsi="Times New Roman" w:cs="Times New Roman"/>
                <w:sz w:val="24"/>
                <w:szCs w:val="24"/>
              </w:rPr>
              <w:t xml:space="preserve"> 04 -06, 09</w:t>
            </w:r>
          </w:p>
        </w:tc>
      </w:tr>
      <w:tr w:rsidR="00A5063B" w:rsidRPr="00F768C9" w:rsidTr="00A5063B">
        <w:trPr>
          <w:trHeight w:val="19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B" w:rsidRPr="00F82E74" w:rsidRDefault="00A5063B" w:rsidP="00A506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74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82E74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1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8C9">
              <w:rPr>
                <w:rFonts w:ascii="Times New Roman" w:hAnsi="Times New Roman" w:cs="Times New Roman"/>
              </w:rPr>
              <w:t>1. Виды технических измерений. Оборудование и технология проведения технических измерени</w:t>
            </w:r>
            <w:r>
              <w:rPr>
                <w:rFonts w:ascii="Times New Roman" w:hAnsi="Times New Roman" w:cs="Times New Roman"/>
              </w:rPr>
              <w:t xml:space="preserve">й. </w:t>
            </w:r>
            <w:r w:rsidRPr="00F768C9">
              <w:rPr>
                <w:rFonts w:ascii="Times New Roman" w:hAnsi="Times New Roman" w:cs="Times New Roman"/>
              </w:rPr>
              <w:t>Измерение размеров детали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68C9"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768C9">
              <w:rPr>
                <w:rFonts w:ascii="Times New Roman" w:hAnsi="Times New Roman" w:cs="Times New Roman"/>
                <w:b/>
              </w:rPr>
              <w:t>. Организация слесарных работ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68C9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spacing w:val="-8"/>
              </w:rPr>
              <w:t>Практическое занятие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spacing w:val="-8"/>
              </w:rPr>
              <w:t xml:space="preserve">1.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spacing w:val="-8"/>
              </w:rPr>
              <w:t xml:space="preserve">Организация рабочего места слесаря.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768C9">
              <w:rPr>
                <w:rFonts w:ascii="Times New Roman" w:hAnsi="Times New Roman" w:cs="Times New Roman"/>
                <w:b/>
              </w:rPr>
              <w:t>. Размерная обработка деталей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 xml:space="preserve">Разметка плоскостная. </w:t>
            </w:r>
            <w:r w:rsidRPr="00F768C9">
              <w:rPr>
                <w:rFonts w:ascii="Times New Roman" w:hAnsi="Times New Roman" w:cs="Times New Roman"/>
              </w:rPr>
              <w:t>Назначение и виды разметки. Приспособления и инструмент для плоскостной разметки. Приёмы плоскостной разметки. Пакетирование разметочных линий. Разметочные молотки. Способы разметки. Дефекты. Безопасность труда.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FFD">
              <w:rPr>
                <w:rFonts w:ascii="Times New Roman" w:hAnsi="Times New Roman" w:cs="Times New Roman"/>
                <w:sz w:val="24"/>
                <w:szCs w:val="24"/>
              </w:rPr>
              <w:t>ОК 01,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FFD">
              <w:rPr>
                <w:rFonts w:ascii="Times New Roman" w:hAnsi="Times New Roman" w:cs="Times New Roman"/>
                <w:sz w:val="24"/>
                <w:szCs w:val="24"/>
              </w:rPr>
              <w:t xml:space="preserve"> 04 -06, 09</w:t>
            </w:r>
          </w:p>
        </w:tc>
      </w:tr>
      <w:tr w:rsidR="00A5063B" w:rsidRPr="00F768C9" w:rsidTr="00A5063B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>Рубка металла</w:t>
            </w:r>
            <w:r w:rsidRPr="00F768C9">
              <w:rPr>
                <w:rFonts w:ascii="Times New Roman" w:hAnsi="Times New Roman" w:cs="Times New Roman"/>
              </w:rPr>
              <w:t xml:space="preserve">. </w:t>
            </w:r>
            <w:r w:rsidRPr="00F768C9">
              <w:rPr>
                <w:rFonts w:ascii="Times New Roman" w:hAnsi="Times New Roman" w:cs="Times New Roman"/>
                <w:b/>
              </w:rPr>
              <w:t>Правка и рихтовка</w:t>
            </w:r>
            <w:r w:rsidRPr="00F768C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F768C9">
              <w:rPr>
                <w:rFonts w:ascii="Times New Roman" w:hAnsi="Times New Roman" w:cs="Times New Roman"/>
              </w:rPr>
              <w:t>Общие сведения. Инструменты для рубки. Заточка инструмента. Контроль заточки. Слесарный молоток. Процесс рубки. Приёмы рубки. Особенности правки и рихтовки холодным способом. Приёмы правки и рихтовки. Оборудование для правки. Безопасность труда.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>Гибка.</w:t>
            </w:r>
            <w:r w:rsidRPr="00F768C9">
              <w:rPr>
                <w:rFonts w:ascii="Times New Roman" w:hAnsi="Times New Roman" w:cs="Times New Roman"/>
                <w:i/>
              </w:rPr>
              <w:t xml:space="preserve"> </w:t>
            </w:r>
            <w:r w:rsidRPr="00F768C9">
              <w:rPr>
                <w:rFonts w:ascii="Times New Roman" w:hAnsi="Times New Roman" w:cs="Times New Roman"/>
                <w:b/>
              </w:rPr>
              <w:t xml:space="preserve">Резка, опиливание.  </w:t>
            </w:r>
            <w:r w:rsidRPr="00F768C9">
              <w:rPr>
                <w:rFonts w:ascii="Times New Roman" w:hAnsi="Times New Roman" w:cs="Times New Roman"/>
              </w:rPr>
              <w:t>Назначение, применение. Инструмент и приспособления. Приёмы гибки. Механизация гибочных работ. Гибка металла холодным и горячим способами. Резка ручными ножницами. Классификация ножниц. Резка ножовкой. Технологи резки. Особые виды резки. Безопасность труда. Безопасность труда.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25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tabs>
                <w:tab w:val="center" w:pos="4782"/>
                <w:tab w:val="left" w:pos="52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B" w:rsidRPr="00F768C9" w:rsidRDefault="00A5063B" w:rsidP="00A5063B">
            <w:pPr>
              <w:tabs>
                <w:tab w:val="center" w:pos="4782"/>
                <w:tab w:val="left" w:pos="52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Разметка плоских поверхностей по шаблону и образцу на листовой стали.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Default="00A5063B" w:rsidP="00A5063B">
            <w:pPr>
              <w:tabs>
                <w:tab w:val="center" w:pos="4782"/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8C9">
              <w:rPr>
                <w:rFonts w:ascii="Times New Roman" w:hAnsi="Times New Roman" w:cs="Times New Roman"/>
              </w:rPr>
              <w:t>Рубка в тисках полосовой стали и круга, листовой стали на плите. Заточка зубила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76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68C9">
              <w:rPr>
                <w:rFonts w:ascii="Times New Roman" w:hAnsi="Times New Roman" w:cs="Times New Roman"/>
              </w:rPr>
              <w:t>Правка в холодном состоянии на плите листовой стали, круга, полосовой стали.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8C9">
              <w:rPr>
                <w:rFonts w:ascii="Times New Roman" w:hAnsi="Times New Roman" w:cs="Times New Roman"/>
              </w:rPr>
              <w:t>Гибка в слесарных тисках на оправке полосовой стали, круга. Гибка трубы ручным трубогибом.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53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63B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B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8C9">
              <w:rPr>
                <w:rFonts w:ascii="Times New Roman" w:hAnsi="Times New Roman" w:cs="Times New Roman"/>
              </w:rPr>
              <w:t>Резка в тисках ручной ножовкой проката. Резка в тисках ручными н</w:t>
            </w:r>
            <w:r>
              <w:rPr>
                <w:rFonts w:ascii="Times New Roman" w:hAnsi="Times New Roman" w:cs="Times New Roman"/>
              </w:rPr>
              <w:t xml:space="preserve">ожницами полосовой стали. Резка </w:t>
            </w:r>
            <w:r w:rsidRPr="00F768C9">
              <w:rPr>
                <w:rFonts w:ascii="Times New Roman" w:hAnsi="Times New Roman" w:cs="Times New Roman"/>
              </w:rPr>
              <w:t>рычажными и стуловыми ножницами листовой стали.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2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B" w:rsidRPr="00F768C9" w:rsidRDefault="00A5063B" w:rsidP="00A50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8C9">
              <w:rPr>
                <w:rFonts w:ascii="Times New Roman" w:hAnsi="Times New Roman" w:cs="Times New Roman"/>
              </w:rPr>
              <w:t>Опиливание в тисках заготовок фасонных изделий.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7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768C9">
              <w:rPr>
                <w:rFonts w:ascii="Times New Roman" w:hAnsi="Times New Roman" w:cs="Times New Roman"/>
                <w:b/>
              </w:rPr>
              <w:t>. Пригоночные операции слесарной обработки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105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36">
              <w:rPr>
                <w:rFonts w:ascii="Times New Roman" w:hAnsi="Times New Roman" w:cs="Times New Roman"/>
                <w:b/>
              </w:rPr>
              <w:t>Припасовка, пригонка. Шабрение.</w:t>
            </w:r>
            <w:r w:rsidRPr="00F768C9">
              <w:rPr>
                <w:rFonts w:ascii="Times New Roman" w:hAnsi="Times New Roman" w:cs="Times New Roman"/>
              </w:rPr>
              <w:t xml:space="preserve"> Назначение, применение, инструмент. Технология обработки. Механизация обработки. Безопасность труда. Заточка и доводка шаберов. Краска для шабрения. Окрашивание поверхности. Приёмы шабрения. Механизация шабрения. Дефекты, причины их возникновения и способы предупреждения.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FFD">
              <w:rPr>
                <w:rFonts w:ascii="Times New Roman" w:hAnsi="Times New Roman" w:cs="Times New Roman"/>
                <w:sz w:val="24"/>
                <w:szCs w:val="24"/>
              </w:rPr>
              <w:t>ОК 01, 02 04 -06, 09</w:t>
            </w:r>
          </w:p>
        </w:tc>
      </w:tr>
      <w:tr w:rsidR="00A5063B" w:rsidRPr="00F768C9" w:rsidTr="00A5063B">
        <w:trPr>
          <w:trHeight w:val="7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C71136" w:rsidRDefault="00A5063B" w:rsidP="00A506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1136">
              <w:rPr>
                <w:rFonts w:ascii="Times New Roman" w:hAnsi="Times New Roman" w:cs="Times New Roman"/>
                <w:b/>
              </w:rPr>
              <w:t>Притирка, доводка.</w:t>
            </w:r>
            <w:r w:rsidRPr="00F768C9">
              <w:rPr>
                <w:rFonts w:ascii="Times New Roman" w:hAnsi="Times New Roman" w:cs="Times New Roman"/>
              </w:rPr>
              <w:t xml:space="preserve">  Назначение, применение и притирочные материалы. Виды притиров, шаржирование. Приёмы притирки и доводки. Механизация притирочных и доводочных работ. Дефекты, причины их возникновения и способы предупреждения. Безопасность труда.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24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63B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Шабрение плоских поверхностей вручную.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063B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8C9">
              <w:rPr>
                <w:rFonts w:ascii="Times New Roman" w:hAnsi="Times New Roman" w:cs="Times New Roman"/>
              </w:rPr>
              <w:t xml:space="preserve">Шабрение сопрягаемых поверхностей.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76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Ручная притирка плоских поверхностей.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768C9">
              <w:rPr>
                <w:rFonts w:ascii="Times New Roman" w:hAnsi="Times New Roman" w:cs="Times New Roman"/>
                <w:b/>
              </w:rPr>
              <w:t>. Сверление и обработка отверстий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>Сверление.</w:t>
            </w:r>
            <w:r w:rsidRPr="00F768C9">
              <w:rPr>
                <w:rFonts w:ascii="Times New Roman" w:hAnsi="Times New Roman" w:cs="Times New Roman"/>
              </w:rPr>
              <w:t xml:space="preserve"> Применение и типы свёрл. Спиральные свёрла и его элементы. Заточка спиральных свёрл. Ручное и механизированное сверление. Сверлильные станки, крепление свёрл. Режим сверления. Сверление отверстий. Дефекты и способы их устранения. Безопасность труда.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FFD">
              <w:rPr>
                <w:rFonts w:ascii="Times New Roman" w:hAnsi="Times New Roman" w:cs="Times New Roman"/>
                <w:sz w:val="24"/>
                <w:szCs w:val="24"/>
              </w:rPr>
              <w:t>ОК 01, 02 04 -06, 09</w:t>
            </w:r>
          </w:p>
        </w:tc>
      </w:tr>
      <w:tr w:rsidR="00A5063B" w:rsidRPr="00F768C9" w:rsidTr="00A5063B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 xml:space="preserve">Зенкерование и зенкование. Развёртывание. </w:t>
            </w:r>
            <w:r w:rsidRPr="00F768C9">
              <w:rPr>
                <w:rFonts w:ascii="Times New Roman" w:hAnsi="Times New Roman" w:cs="Times New Roman"/>
              </w:rPr>
              <w:t>Назначение, инструмент, приспособления. Безопасность труда. Применение, инструмент, приспособления. Приёмы развёртывания. Дефекты. Безопасность труда.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27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Сверление сквозных  и глухих отверстий.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3B" w:rsidRPr="00F768C9" w:rsidTr="00A5063B">
        <w:trPr>
          <w:trHeight w:val="22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8C9">
              <w:rPr>
                <w:rFonts w:ascii="Times New Roman" w:hAnsi="Times New Roman" w:cs="Times New Roman"/>
              </w:rPr>
              <w:t>Зенкерование отверстия под головку винта и сквозных отверстий.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768C9">
              <w:rPr>
                <w:rFonts w:ascii="Times New Roman" w:hAnsi="Times New Roman" w:cs="Times New Roman"/>
                <w:b/>
              </w:rPr>
              <w:t>. Нарезание резьбы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FFD">
              <w:rPr>
                <w:rFonts w:ascii="Times New Roman" w:hAnsi="Times New Roman" w:cs="Times New Roman"/>
                <w:sz w:val="24"/>
                <w:szCs w:val="24"/>
              </w:rPr>
              <w:t>ОК 01,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FFD">
              <w:rPr>
                <w:rFonts w:ascii="Times New Roman" w:hAnsi="Times New Roman" w:cs="Times New Roman"/>
                <w:sz w:val="24"/>
                <w:szCs w:val="24"/>
              </w:rPr>
              <w:t xml:space="preserve"> 04 -06, 09</w:t>
            </w:r>
          </w:p>
        </w:tc>
      </w:tr>
      <w:tr w:rsidR="00A5063B" w:rsidRPr="00F768C9" w:rsidTr="00A5063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 xml:space="preserve">Понятие о резьбе, образование винтовой линии. Основные элементы резьбы. Профили резьб. Система резьб. Нарезание наружной резьбы. Приспособления. Техника нарезания. Нарезание резьбы на трубах. Механизация нарезания резьбы. Дефекты. Безопасность труда.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68C9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Нарезание наружной резьбы на стержнях и трубах клуппами.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3B" w:rsidRPr="00F768C9" w:rsidTr="00A5063B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Нарезание сквозных и глухих отверстий в заготовках.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F768C9" w:rsidRDefault="00A5063B" w:rsidP="00A506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6359" w:rsidRPr="00F768C9" w:rsidRDefault="005D6359" w:rsidP="005D63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8C9">
        <w:rPr>
          <w:rFonts w:ascii="Times New Roman" w:hAnsi="Times New Roman" w:cs="Times New Roman"/>
        </w:rPr>
        <w:br w:type="page"/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41"/>
        <w:gridCol w:w="10093"/>
        <w:gridCol w:w="1275"/>
        <w:gridCol w:w="1134"/>
      </w:tblGrid>
      <w:tr w:rsidR="005D6359" w:rsidRPr="00F768C9" w:rsidTr="00D97F9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D97F9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lastRenderedPageBreak/>
              <w:br w:type="page"/>
            </w:r>
            <w:r w:rsidRPr="00F768C9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0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D97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D97F9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768C9">
              <w:rPr>
                <w:rFonts w:ascii="Times New Roman" w:eastAsia="Calibri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359" w:rsidRPr="00F768C9" w:rsidRDefault="005D6359" w:rsidP="00D97F9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768C9">
              <w:rPr>
                <w:rFonts w:ascii="Times New Roman" w:eastAsia="Calibri" w:hAnsi="Times New Roman" w:cs="Times New Roman"/>
                <w:b/>
                <w:bCs/>
                <w:i/>
              </w:rPr>
              <w:t>4</w:t>
            </w:r>
          </w:p>
        </w:tc>
      </w:tr>
      <w:tr w:rsidR="005D6359" w:rsidRPr="00F768C9" w:rsidTr="00F82E74">
        <w:trPr>
          <w:trHeight w:val="9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768C9">
              <w:rPr>
                <w:rFonts w:ascii="Times New Roman" w:hAnsi="Times New Roman" w:cs="Times New Roman"/>
                <w:b/>
              </w:rPr>
              <w:t>. Сборка типовых соединений</w:t>
            </w:r>
          </w:p>
        </w:tc>
        <w:tc>
          <w:tcPr>
            <w:tcW w:w="10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F702E" w:rsidP="00F82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6359" w:rsidRPr="00F768C9" w:rsidRDefault="005D6359" w:rsidP="00F82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6359" w:rsidRPr="00F768C9" w:rsidTr="00D97F9A">
        <w:trPr>
          <w:trHeight w:val="1032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 xml:space="preserve">Прессовка соединения. Заклёпочные и резьбовые соединения. </w:t>
            </w:r>
            <w:r w:rsidRPr="00F768C9">
              <w:rPr>
                <w:rFonts w:ascii="Times New Roman" w:hAnsi="Times New Roman" w:cs="Times New Roman"/>
              </w:rPr>
              <w:t>Общие сведения. Способы образования и их назначение. Виды и методы. Инструмент, приспособления. Виды заклёпок и заклёпочных соединений. Инструмент и приспособления для клёпки. Процесс клёпки. Способы, методы, виды резьбовых соединений. Инструмент и приспособления. Техника безопасности.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63B" w:rsidRPr="000662C0" w:rsidRDefault="00A5063B" w:rsidP="00A5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C0">
              <w:rPr>
                <w:rFonts w:ascii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6359" w:rsidRPr="00F768C9" w:rsidRDefault="00A5063B" w:rsidP="00A5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FFD">
              <w:rPr>
                <w:rFonts w:ascii="Times New Roman" w:hAnsi="Times New Roman" w:cs="Times New Roman"/>
                <w:sz w:val="24"/>
                <w:szCs w:val="24"/>
              </w:rPr>
              <w:t>ОК 01,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FFD">
              <w:rPr>
                <w:rFonts w:ascii="Times New Roman" w:hAnsi="Times New Roman" w:cs="Times New Roman"/>
                <w:sz w:val="24"/>
                <w:szCs w:val="24"/>
              </w:rPr>
              <w:t xml:space="preserve"> 04 -06, 09</w:t>
            </w:r>
          </w:p>
        </w:tc>
      </w:tr>
      <w:tr w:rsidR="005D6359" w:rsidRPr="00F768C9" w:rsidTr="00D97F9A">
        <w:trPr>
          <w:trHeight w:val="741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768C9">
              <w:rPr>
                <w:rFonts w:ascii="Times New Roman" w:hAnsi="Times New Roman" w:cs="Times New Roman"/>
              </w:rPr>
              <w:t xml:space="preserve"> </w:t>
            </w:r>
            <w:r w:rsidRPr="00F768C9">
              <w:rPr>
                <w:rFonts w:ascii="Times New Roman" w:hAnsi="Times New Roman" w:cs="Times New Roman"/>
                <w:b/>
              </w:rPr>
              <w:t>Пайка и лужение.</w:t>
            </w:r>
            <w:r w:rsidRPr="00F768C9">
              <w:rPr>
                <w:rFonts w:ascii="Times New Roman" w:hAnsi="Times New Roman" w:cs="Times New Roman"/>
              </w:rPr>
              <w:t xml:space="preserve"> Общие сведения о пайке. Припаи и флюсы. Паяльные лампы. Инструменты для пайки. Виды паяльных швов. Пайка мягкими припаями. Пайка твёрдыми припаями. Подготовка поверхности к лужению. Способы лужения. Безопасность труда.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D97F9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D6359" w:rsidRPr="00F768C9" w:rsidTr="005F702E">
        <w:trPr>
          <w:trHeight w:val="11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6359" w:rsidRPr="00F768C9" w:rsidRDefault="005D6359" w:rsidP="00F82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68C9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6359" w:rsidRPr="00F768C9" w:rsidRDefault="005D6359" w:rsidP="00D97F9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6359" w:rsidRPr="00F768C9" w:rsidTr="005F702E">
        <w:trPr>
          <w:trHeight w:val="7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Cs/>
              </w:rPr>
              <w:t>Выполнение заклёпочных соединений.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D97F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6359" w:rsidRPr="00F768C9" w:rsidTr="00F82E74">
        <w:trPr>
          <w:trHeight w:val="1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F82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68C9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D97F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6359" w:rsidRPr="00F768C9" w:rsidTr="00D97F9A">
        <w:trPr>
          <w:trHeight w:val="2908"/>
        </w:trPr>
        <w:tc>
          <w:tcPr>
            <w:tcW w:w="1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9" w:rsidRPr="00F768C9" w:rsidRDefault="005D6359" w:rsidP="00F8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раздела 1ПМ 02.</w:t>
            </w:r>
          </w:p>
          <w:p w:rsidR="005D6359" w:rsidRPr="00F768C9" w:rsidRDefault="005D6359" w:rsidP="00F82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68C9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Подготовка к практическим занятиям с использованием методических рекомендаций преподавателя.</w:t>
            </w:r>
          </w:p>
          <w:p w:rsidR="005D6359" w:rsidRPr="00F768C9" w:rsidRDefault="005D6359" w:rsidP="00F82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8C9">
              <w:rPr>
                <w:rFonts w:ascii="Times New Roman" w:hAnsi="Times New Roman" w:cs="Times New Roman"/>
                <w:b/>
              </w:rPr>
              <w:t>Тематика внеаудиторной самостоятельной работы</w:t>
            </w:r>
          </w:p>
          <w:p w:rsidR="005D6359" w:rsidRPr="00F768C9" w:rsidRDefault="005D6359" w:rsidP="00F82E7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768C9">
              <w:rPr>
                <w:rFonts w:ascii="Times New Roman" w:hAnsi="Times New Roman" w:cs="Times New Roman"/>
                <w:bCs/>
              </w:rPr>
              <w:t>Составление таблицы «В</w:t>
            </w:r>
            <w:r w:rsidRPr="00F768C9">
              <w:rPr>
                <w:rFonts w:ascii="Times New Roman" w:hAnsi="Times New Roman" w:cs="Times New Roman"/>
              </w:rPr>
              <w:t>лияние углов заточки сверла на качество и производительность работ при сверлении деталей»</w:t>
            </w:r>
          </w:p>
          <w:p w:rsidR="005D6359" w:rsidRPr="00F768C9" w:rsidRDefault="005D6359" w:rsidP="00F82E7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F768C9">
              <w:rPr>
                <w:rFonts w:ascii="Times New Roman" w:hAnsi="Times New Roman" w:cs="Times New Roman"/>
                <w:bCs/>
              </w:rPr>
              <w:t>Составление алгоритма «Создание посадочного места под потайные заклёпки и болты».</w:t>
            </w:r>
          </w:p>
          <w:p w:rsidR="005D6359" w:rsidRPr="00F768C9" w:rsidRDefault="005D6359" w:rsidP="00F82E7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768C9">
              <w:rPr>
                <w:rFonts w:ascii="Times New Roman" w:hAnsi="Times New Roman" w:cs="Times New Roman"/>
                <w:bCs/>
              </w:rPr>
              <w:t>Составление алгоритма «Порядок определения шага и хода резьбы у многозаходной резьбы».</w:t>
            </w:r>
          </w:p>
          <w:p w:rsidR="005D6359" w:rsidRPr="00F768C9" w:rsidRDefault="005D6359" w:rsidP="00F82E7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F768C9">
              <w:rPr>
                <w:rFonts w:ascii="Times New Roman" w:hAnsi="Times New Roman" w:cs="Times New Roman"/>
                <w:bCs/>
              </w:rPr>
              <w:t>Написание конспекта «Способы нарезания внутренней резьбы с помощью механизированного инструмента».</w:t>
            </w:r>
          </w:p>
          <w:p w:rsidR="005D6359" w:rsidRPr="00F768C9" w:rsidRDefault="005D6359" w:rsidP="00F82E7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768C9">
              <w:rPr>
                <w:rFonts w:ascii="Times New Roman" w:hAnsi="Times New Roman" w:cs="Times New Roman"/>
              </w:rPr>
              <w:t>Составление таблицы «Виды брака при разметке и меры его предупреждения».</w:t>
            </w:r>
          </w:p>
          <w:p w:rsidR="005D6359" w:rsidRPr="00F768C9" w:rsidRDefault="005D6359" w:rsidP="00F82E7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768C9">
              <w:rPr>
                <w:rFonts w:ascii="Times New Roman" w:hAnsi="Times New Roman" w:cs="Times New Roman"/>
              </w:rPr>
              <w:t>Составление инструкционной карты «Приёмы выполнения пространственной разметки и применяемого инструмента».</w:t>
            </w:r>
          </w:p>
          <w:p w:rsidR="005D6359" w:rsidRPr="00F768C9" w:rsidRDefault="005D6359" w:rsidP="00F82E7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768C9">
              <w:rPr>
                <w:rFonts w:ascii="Times New Roman" w:hAnsi="Times New Roman" w:cs="Times New Roman"/>
              </w:rPr>
              <w:t>Составление таблицы «Способы механизации процессов рубки».</w:t>
            </w:r>
          </w:p>
          <w:p w:rsidR="005D6359" w:rsidRPr="00F768C9" w:rsidRDefault="005D6359" w:rsidP="00F82E7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8C9">
              <w:rPr>
                <w:rFonts w:ascii="Times New Roman" w:hAnsi="Times New Roman" w:cs="Times New Roman"/>
              </w:rPr>
              <w:t>Составление таблицы «Преимущества и недостатки холодной и горячей клёпки».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5F702E" w:rsidRDefault="005F702E" w:rsidP="00F82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59" w:rsidRPr="00F768C9" w:rsidRDefault="005D6359" w:rsidP="00D97F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2E74" w:rsidRPr="00F768C9" w:rsidTr="00F82E74">
        <w:trPr>
          <w:trHeight w:val="418"/>
        </w:trPr>
        <w:tc>
          <w:tcPr>
            <w:tcW w:w="1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74" w:rsidRPr="00F768C9" w:rsidRDefault="00F82E74" w:rsidP="00D97F9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4" w:rsidRPr="00F768C9" w:rsidRDefault="005F702E" w:rsidP="00D97F9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4" w:rsidRPr="00F768C9" w:rsidRDefault="00F82E74" w:rsidP="00D97F9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6359" w:rsidRPr="00F768C9" w:rsidRDefault="005D6359" w:rsidP="005D6359">
      <w:pPr>
        <w:rPr>
          <w:rFonts w:ascii="Times New Roman" w:eastAsia="Times New Roman" w:hAnsi="Times New Roman" w:cs="Times New Roman"/>
        </w:rPr>
      </w:pPr>
    </w:p>
    <w:p w:rsidR="005D6359" w:rsidRPr="00F768C9" w:rsidRDefault="005D6359" w:rsidP="005D6359">
      <w:pPr>
        <w:rPr>
          <w:rFonts w:ascii="Times New Roman" w:hAnsi="Times New Roman" w:cs="Times New Roman"/>
        </w:rPr>
      </w:pPr>
      <w:r w:rsidRPr="00F768C9">
        <w:rPr>
          <w:rFonts w:ascii="Times New Roman" w:hAnsi="Times New Roman" w:cs="Times New Roman"/>
        </w:rPr>
        <w:br w:type="page"/>
      </w:r>
    </w:p>
    <w:p w:rsidR="00D97F9A" w:rsidRDefault="00D97F9A" w:rsidP="005D6359">
      <w:pPr>
        <w:rPr>
          <w:rFonts w:ascii="Times New Roman" w:hAnsi="Times New Roman" w:cs="Times New Roman"/>
        </w:rPr>
        <w:sectPr w:rsidR="00D97F9A" w:rsidSect="006E3C5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A3862" w:rsidRPr="005A3862" w:rsidRDefault="00D97F9A" w:rsidP="00D97F9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A38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3. </w:t>
      </w:r>
      <w:r w:rsidR="005A38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УСЛОВИЯ РЕАЛИЗАЦИИ УЧЕБНОЙ ДИСЦИПЛИНЫ</w:t>
      </w:r>
    </w:p>
    <w:p w:rsidR="00D97F9A" w:rsidRPr="00D97F9A" w:rsidRDefault="00D97F9A" w:rsidP="005A38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F9A">
        <w:rPr>
          <w:rFonts w:ascii="Times New Roman" w:eastAsia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97F9A" w:rsidRPr="00D97F9A" w:rsidRDefault="00D97F9A" w:rsidP="005A38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F9A">
        <w:rPr>
          <w:rFonts w:ascii="Times New Roman" w:eastAsia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«</w:t>
      </w:r>
      <w:r w:rsidR="00E352AE">
        <w:rPr>
          <w:rFonts w:ascii="Times New Roman" w:eastAsia="Times New Roman" w:hAnsi="Times New Roman" w:cs="Times New Roman"/>
          <w:sz w:val="24"/>
          <w:szCs w:val="24"/>
        </w:rPr>
        <w:t>Слесарное дело и технические измерения</w:t>
      </w:r>
      <w:r w:rsidRPr="00D97F9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3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7F9A" w:rsidRPr="00D97F9A" w:rsidRDefault="00D97F9A" w:rsidP="005A38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F9A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:rsidR="00D97F9A" w:rsidRPr="00D97F9A" w:rsidRDefault="00F84490" w:rsidP="00F84490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7F9A" w:rsidRPr="00D97F9A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F84490" w:rsidRDefault="00F84490" w:rsidP="00F84490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7F9A" w:rsidRPr="00D97F9A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D97F9A" w:rsidRPr="00D97F9A" w:rsidRDefault="00F84490" w:rsidP="00F84490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7F9A" w:rsidRPr="00D97F9A">
        <w:rPr>
          <w:rFonts w:ascii="Times New Roman" w:eastAsia="Times New Roman" w:hAnsi="Times New Roman" w:cs="Times New Roman"/>
          <w:sz w:val="24"/>
          <w:szCs w:val="24"/>
        </w:rPr>
        <w:t>комплект учебно-наглядных пособий «Материаловедение»;</w:t>
      </w:r>
    </w:p>
    <w:p w:rsidR="00D97F9A" w:rsidRPr="00D97F9A" w:rsidRDefault="00F84490" w:rsidP="00F84490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7F9A" w:rsidRPr="00D97F9A">
        <w:rPr>
          <w:rFonts w:ascii="Times New Roman" w:eastAsia="Times New Roman" w:hAnsi="Times New Roman" w:cs="Times New Roman"/>
          <w:sz w:val="24"/>
          <w:szCs w:val="24"/>
        </w:rPr>
        <w:t>объемные модели металлической кристаллической решетки;</w:t>
      </w:r>
    </w:p>
    <w:p w:rsidR="00D97F9A" w:rsidRPr="00D97F9A" w:rsidRDefault="00F84490" w:rsidP="00F84490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7F9A" w:rsidRPr="00D97F9A">
        <w:rPr>
          <w:rFonts w:ascii="Times New Roman" w:eastAsia="Times New Roman" w:hAnsi="Times New Roman" w:cs="Times New Roman"/>
          <w:sz w:val="24"/>
          <w:szCs w:val="24"/>
        </w:rPr>
        <w:t>образцы металлов (стали, чугуна, цветных металлов и сплавов);</w:t>
      </w:r>
    </w:p>
    <w:p w:rsidR="00D97F9A" w:rsidRPr="005A3862" w:rsidRDefault="00F84490" w:rsidP="00F84490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7F9A" w:rsidRPr="00D97F9A">
        <w:rPr>
          <w:rFonts w:ascii="Times New Roman" w:eastAsia="Times New Roman" w:hAnsi="Times New Roman" w:cs="Times New Roman"/>
          <w:sz w:val="24"/>
          <w:szCs w:val="24"/>
        </w:rPr>
        <w:t>образцы неметаллических материалов.</w:t>
      </w:r>
    </w:p>
    <w:p w:rsidR="00D97F9A" w:rsidRPr="00D97F9A" w:rsidRDefault="00D97F9A" w:rsidP="005A386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F9A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технологическое оснащение рабочих мест:</w:t>
      </w:r>
    </w:p>
    <w:p w:rsidR="00D97F9A" w:rsidRPr="00D97F9A" w:rsidRDefault="00F84490" w:rsidP="00F84490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7F9A" w:rsidRPr="00D97F9A">
        <w:rPr>
          <w:rFonts w:ascii="Times New Roman" w:eastAsia="Times New Roman" w:hAnsi="Times New Roman" w:cs="Times New Roman"/>
          <w:sz w:val="24"/>
          <w:szCs w:val="24"/>
        </w:rPr>
        <w:t>компьютер, принтер, проектор, программное обеспечение общего и профессионального назначения, комплекты учебно-методической документации;</w:t>
      </w:r>
    </w:p>
    <w:p w:rsidR="00D97F9A" w:rsidRPr="00D97F9A" w:rsidRDefault="00F84490" w:rsidP="00F84490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7F9A" w:rsidRPr="00D97F9A">
        <w:rPr>
          <w:rFonts w:ascii="Times New Roman" w:eastAsia="Times New Roman" w:hAnsi="Times New Roman" w:cs="Times New Roman"/>
          <w:sz w:val="24"/>
          <w:szCs w:val="24"/>
        </w:rPr>
        <w:t>автоматизированное рабочее место преподавателя;</w:t>
      </w:r>
    </w:p>
    <w:p w:rsidR="00D97F9A" w:rsidRPr="00D97F9A" w:rsidRDefault="00F84490" w:rsidP="00F84490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7F9A" w:rsidRPr="00D97F9A">
        <w:rPr>
          <w:rFonts w:ascii="Times New Roman" w:eastAsia="Times New Roman" w:hAnsi="Times New Roman" w:cs="Times New Roman"/>
          <w:sz w:val="24"/>
          <w:szCs w:val="24"/>
        </w:rPr>
        <w:t>методические пособия.</w:t>
      </w:r>
    </w:p>
    <w:p w:rsidR="00F84490" w:rsidRPr="00FC492A" w:rsidRDefault="00F84490" w:rsidP="00F84490">
      <w:pPr>
        <w:suppressAutoHyphens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92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84490" w:rsidRPr="00FC492A" w:rsidRDefault="00F84490" w:rsidP="00F84490">
      <w:pPr>
        <w:suppressAutoHyphens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92A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FC492A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F84490" w:rsidRPr="00FC492A" w:rsidRDefault="00F84490" w:rsidP="00F84490">
      <w:pPr>
        <w:spacing w:before="120"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492A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E352AE" w:rsidRDefault="00387D99" w:rsidP="00E352A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1</w:t>
      </w:r>
      <w:r w:rsidR="00E352AE">
        <w:rPr>
          <w:b w:val="0"/>
          <w:bCs w:val="0"/>
          <w:sz w:val="24"/>
          <w:szCs w:val="24"/>
        </w:rPr>
        <w:t xml:space="preserve">. </w:t>
      </w:r>
      <w:r w:rsidR="00E352AE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9C36F8">
        <w:rPr>
          <w:b w:val="0"/>
          <w:color w:val="000000"/>
          <w:sz w:val="24"/>
          <w:szCs w:val="24"/>
          <w:shd w:val="clear" w:color="auto" w:fill="FFFFFF"/>
        </w:rPr>
        <w:t>Козлов И.А. Слесарное дело и технические измерения; учебник для студ. учреждений сред. проф. образования/И.А. Козлов. – 2-е изд., стер. – М.: Издательский центр «Академия», 2020. – 160 с.</w:t>
      </w:r>
    </w:p>
    <w:p w:rsidR="00387D99" w:rsidRDefault="00E352AE" w:rsidP="00E352A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352AE">
        <w:rPr>
          <w:b w:val="0"/>
          <w:color w:val="000000"/>
          <w:sz w:val="24"/>
          <w:szCs w:val="24"/>
          <w:shd w:val="clear" w:color="auto" w:fill="FFFFFF"/>
        </w:rPr>
        <w:t>2.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DC132D" w:rsidRPr="00DC132D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DC132D">
        <w:rPr>
          <w:b w:val="0"/>
          <w:color w:val="000000"/>
          <w:sz w:val="24"/>
          <w:szCs w:val="24"/>
          <w:shd w:val="clear" w:color="auto" w:fill="FFFFFF"/>
        </w:rPr>
        <w:t>Козлов И.А. Слесарное дело и технические измерения; учебник для студ. учреждений сред. проф. образования/И.А. Козлов. – 1-е изд., стер. – М.: Издательский центр «Академия», 2018. – 160 с</w:t>
      </w:r>
    </w:p>
    <w:p w:rsidR="00387D99" w:rsidRPr="00387D99" w:rsidRDefault="00387D99" w:rsidP="00387D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99">
        <w:rPr>
          <w:rFonts w:ascii="Times New Roman" w:eastAsia="Times New Roman" w:hAnsi="Times New Roman" w:cs="Times New Roman"/>
          <w:b/>
          <w:bCs/>
          <w:sz w:val="24"/>
          <w:szCs w:val="24"/>
        </w:rPr>
        <w:t>3.2.2. Интернет-ресурсы:</w:t>
      </w:r>
    </w:p>
    <w:p w:rsidR="00387D99" w:rsidRDefault="00387D99" w:rsidP="00387D99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1. </w:t>
      </w:r>
      <w:hyperlink r:id="rId9" w:history="1">
        <w:r w:rsidRPr="004A3D55">
          <w:rPr>
            <w:rStyle w:val="ae"/>
            <w:rFonts w:ascii="Times New Roman" w:eastAsia="Times New Roman" w:hAnsi="Times New Roman" w:cs="Times New Roman"/>
            <w:kern w:val="36"/>
            <w:sz w:val="24"/>
            <w:szCs w:val="24"/>
          </w:rPr>
          <w:t>http://materialu-adam.blogspot.com/</w:t>
        </w:r>
      </w:hyperlink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Pr="00C07F1D">
        <w:rPr>
          <w:rFonts w:ascii="Times New Roman" w:eastAsia="TimesNewRomanPSMT" w:hAnsi="Times New Roman" w:cs="Times New Roman"/>
          <w:sz w:val="24"/>
          <w:szCs w:val="24"/>
        </w:rPr>
        <w:t>Сайт содержит электронный учебник по курсу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«Слесарное дело и технические измерения»)</w:t>
      </w:r>
    </w:p>
    <w:p w:rsidR="00387D99" w:rsidRPr="00387D99" w:rsidRDefault="00387D99" w:rsidP="00387D99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2. </w:t>
      </w:r>
      <w:hyperlink r:id="rId10" w:history="1">
        <w:r w:rsidRPr="004A3D55">
          <w:rPr>
            <w:rStyle w:val="ae"/>
            <w:rFonts w:ascii="Times New Roman" w:eastAsia="Times New Roman" w:hAnsi="Times New Roman" w:cs="Times New Roman"/>
            <w:kern w:val="36"/>
            <w:sz w:val="24"/>
            <w:szCs w:val="24"/>
          </w:rPr>
          <w:t>http://www.twirpx.com/files/machinery/material/</w:t>
        </w:r>
      </w:hyperlink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Pr="00C07F1D">
        <w:rPr>
          <w:rFonts w:ascii="Times New Roman" w:eastAsia="TimesNewRomanPSMT" w:hAnsi="Times New Roman" w:cs="Times New Roman"/>
          <w:sz w:val="24"/>
          <w:szCs w:val="24"/>
        </w:rPr>
        <w:t>Сайт содержит электронный учебник по курсу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«Материаловеден</w:t>
      </w:r>
      <w:r w:rsidR="00F82E74">
        <w:rPr>
          <w:rFonts w:ascii="Times New Roman" w:eastAsia="TimesNewRomanPSMT" w:hAnsi="Times New Roman" w:cs="Times New Roman"/>
          <w:sz w:val="24"/>
          <w:szCs w:val="24"/>
        </w:rPr>
        <w:t>и</w:t>
      </w:r>
      <w:r>
        <w:rPr>
          <w:rFonts w:ascii="Times New Roman" w:eastAsia="TimesNewRomanPSMT" w:hAnsi="Times New Roman" w:cs="Times New Roman"/>
          <w:sz w:val="24"/>
          <w:szCs w:val="24"/>
        </w:rPr>
        <w:t>е»)</w:t>
      </w:r>
    </w:p>
    <w:p w:rsidR="00387D99" w:rsidRPr="00387D99" w:rsidRDefault="00387D99" w:rsidP="00387D99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2242E" w:rsidRPr="00FC492A" w:rsidRDefault="0042242E" w:rsidP="0042242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92A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827"/>
        <w:gridCol w:w="1984"/>
      </w:tblGrid>
      <w:tr w:rsidR="0042242E" w:rsidRPr="00FC492A" w:rsidTr="00E352AE">
        <w:tc>
          <w:tcPr>
            <w:tcW w:w="3936" w:type="dxa"/>
            <w:vAlign w:val="center"/>
          </w:tcPr>
          <w:p w:rsidR="0042242E" w:rsidRPr="00FC492A" w:rsidRDefault="0042242E" w:rsidP="00E352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827" w:type="dxa"/>
          </w:tcPr>
          <w:p w:rsidR="0042242E" w:rsidRPr="00FC492A" w:rsidRDefault="0042242E" w:rsidP="00E35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оценки </w:t>
            </w:r>
          </w:p>
        </w:tc>
      </w:tr>
      <w:tr w:rsidR="0042242E" w:rsidRPr="00FC492A" w:rsidTr="00E352AE">
        <w:tc>
          <w:tcPr>
            <w:tcW w:w="3936" w:type="dxa"/>
          </w:tcPr>
          <w:p w:rsidR="0042242E" w:rsidRPr="00FC492A" w:rsidRDefault="0042242E" w:rsidP="00E352A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42242E" w:rsidRPr="0042242E" w:rsidRDefault="0042242E" w:rsidP="004224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242E">
              <w:rPr>
                <w:color w:val="000000"/>
              </w:rPr>
              <w:t>Выбор материалов для профессиональной деятельности.</w:t>
            </w:r>
          </w:p>
          <w:p w:rsidR="0042242E" w:rsidRPr="0042242E" w:rsidRDefault="0042242E" w:rsidP="004224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242E">
              <w:rPr>
                <w:color w:val="000000"/>
              </w:rPr>
              <w:t>Теоретические занятия, лабораторные работы.</w:t>
            </w:r>
          </w:p>
          <w:p w:rsidR="0042242E" w:rsidRPr="0042242E" w:rsidRDefault="0042242E" w:rsidP="004224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242E">
              <w:rPr>
                <w:color w:val="000000"/>
              </w:rPr>
              <w:t>Определение основных свойств материалов по маркам.</w:t>
            </w:r>
          </w:p>
          <w:p w:rsidR="0042242E" w:rsidRPr="0042242E" w:rsidRDefault="0042242E" w:rsidP="004224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242E">
              <w:rPr>
                <w:color w:val="000000"/>
              </w:rPr>
              <w:t>Теоретические занятия, лабораторные работы</w:t>
            </w:r>
            <w:r>
              <w:rPr>
                <w:color w:val="000000"/>
              </w:rPr>
              <w:t>.</w:t>
            </w:r>
          </w:p>
          <w:p w:rsidR="0042242E" w:rsidRPr="00FC492A" w:rsidRDefault="0042242E" w:rsidP="00E3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Количество правильных ответов, правильно выполненных заданий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90 ÷ 100 % правильных ответов –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  <w:p w:rsidR="0042242E" w:rsidRPr="00FC492A" w:rsidRDefault="0042242E" w:rsidP="00E3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80 ÷ 89 % правильных ответов –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  <w:p w:rsidR="0042242E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70 ÷ 79%  правильных ответов –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менее 70% правильных ответов –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1984" w:type="dxa"/>
            <w:vAlign w:val="center"/>
          </w:tcPr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C492A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 и оценивание выполнения лабораторных и практических работ.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 защиты практических и лабораторных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242E" w:rsidRPr="00FC492A" w:rsidTr="00E352AE">
        <w:tc>
          <w:tcPr>
            <w:tcW w:w="3936" w:type="dxa"/>
          </w:tcPr>
          <w:p w:rsidR="0042242E" w:rsidRPr="00FC492A" w:rsidRDefault="0042242E" w:rsidP="00E352A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42242E" w:rsidRPr="0042242E" w:rsidRDefault="0042242E" w:rsidP="004224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242E">
              <w:rPr>
                <w:color w:val="000000"/>
              </w:rPr>
              <w:t>Основных свойств, классификации, характеристики применяемых в профессиональной деятельности материалов;</w:t>
            </w:r>
          </w:p>
          <w:p w:rsidR="0042242E" w:rsidRPr="0042242E" w:rsidRDefault="0042242E" w:rsidP="004224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242E">
              <w:rPr>
                <w:color w:val="000000"/>
              </w:rPr>
              <w:t>Теоретические занятия, лабораторные работы, контрольная работа.</w:t>
            </w:r>
          </w:p>
          <w:p w:rsidR="0042242E" w:rsidRPr="0042242E" w:rsidRDefault="0042242E" w:rsidP="004224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242E">
              <w:rPr>
                <w:color w:val="000000"/>
              </w:rPr>
              <w:t>Физических и химических свойства горючих и смазочных материалов;</w:t>
            </w:r>
          </w:p>
          <w:p w:rsidR="0042242E" w:rsidRPr="0042242E" w:rsidRDefault="0042242E" w:rsidP="004224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242E">
              <w:rPr>
                <w:color w:val="000000"/>
              </w:rPr>
              <w:t>Теоретические занятия, лабораторные работы.</w:t>
            </w:r>
          </w:p>
          <w:p w:rsidR="0042242E" w:rsidRPr="00FC492A" w:rsidRDefault="0042242E" w:rsidP="00E3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Количество правильных ответов, правильно выполненных заданий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90 ÷ 100 % правильных ответов –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  <w:p w:rsidR="0042242E" w:rsidRPr="00FC492A" w:rsidRDefault="0042242E" w:rsidP="00E3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80 ÷ 89 % правильных ответов –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70 ÷ 79%  правильных ответов –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3(удовлетворительно)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менее 70% правильных ответов –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 xml:space="preserve"> (неудовлетворительно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 в форме тестирования.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 xml:space="preserve">Оценка в рамках текущего контроля результатов выполнения индивидуальных контрольных заданий, результатов </w:t>
            </w:r>
            <w:r w:rsidRPr="00FC49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самостоятельной работы</w:t>
            </w:r>
          </w:p>
          <w:p w:rsidR="0042242E" w:rsidRPr="00FC492A" w:rsidRDefault="0042242E" w:rsidP="00E35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92A">
              <w:rPr>
                <w:rFonts w:ascii="Times New Roman" w:hAnsi="Times New Roman" w:cs="Times New Roman"/>
                <w:sz w:val="24"/>
                <w:szCs w:val="24"/>
              </w:rPr>
              <w:t>устный 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6359" w:rsidRPr="005D6359" w:rsidRDefault="005D6359" w:rsidP="00A5063B">
      <w:pPr>
        <w:tabs>
          <w:tab w:val="left" w:pos="2925"/>
        </w:tabs>
      </w:pPr>
    </w:p>
    <w:sectPr w:rsidR="005D6359" w:rsidRPr="005D6359" w:rsidSect="00D97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7E" w:rsidRDefault="0018097E" w:rsidP="00BB3B5C">
      <w:pPr>
        <w:spacing w:after="0" w:line="240" w:lineRule="auto"/>
      </w:pPr>
      <w:r>
        <w:separator/>
      </w:r>
    </w:p>
  </w:endnote>
  <w:endnote w:type="continuationSeparator" w:id="0">
    <w:p w:rsidR="0018097E" w:rsidRDefault="0018097E" w:rsidP="00BB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94137"/>
      <w:docPartObj>
        <w:docPartGallery w:val="Page Numbers (Bottom of Page)"/>
        <w:docPartUnique/>
      </w:docPartObj>
    </w:sdtPr>
    <w:sdtEndPr/>
    <w:sdtContent>
      <w:p w:rsidR="006E3C57" w:rsidRDefault="00C24C6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C57" w:rsidRDefault="006E3C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7E" w:rsidRDefault="0018097E" w:rsidP="00BB3B5C">
      <w:pPr>
        <w:spacing w:after="0" w:line="240" w:lineRule="auto"/>
      </w:pPr>
      <w:r>
        <w:separator/>
      </w:r>
    </w:p>
  </w:footnote>
  <w:footnote w:type="continuationSeparator" w:id="0">
    <w:p w:rsidR="0018097E" w:rsidRDefault="0018097E" w:rsidP="00BB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A14"/>
    <w:multiLevelType w:val="multilevel"/>
    <w:tmpl w:val="14EE3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B51E55"/>
    <w:multiLevelType w:val="multilevel"/>
    <w:tmpl w:val="B47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21989"/>
    <w:multiLevelType w:val="multilevel"/>
    <w:tmpl w:val="BF5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15BA6"/>
    <w:multiLevelType w:val="multilevel"/>
    <w:tmpl w:val="6D76E4C0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8BE2117"/>
    <w:multiLevelType w:val="hybridMultilevel"/>
    <w:tmpl w:val="322ADD14"/>
    <w:lvl w:ilvl="0" w:tplc="3A543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21F4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4A87"/>
    <w:rsid w:val="0002014A"/>
    <w:rsid w:val="0006466B"/>
    <w:rsid w:val="0018097E"/>
    <w:rsid w:val="00270704"/>
    <w:rsid w:val="00314219"/>
    <w:rsid w:val="00387D99"/>
    <w:rsid w:val="0042242E"/>
    <w:rsid w:val="00515B3A"/>
    <w:rsid w:val="00582D98"/>
    <w:rsid w:val="005A3862"/>
    <w:rsid w:val="005D6359"/>
    <w:rsid w:val="005F702E"/>
    <w:rsid w:val="0067773D"/>
    <w:rsid w:val="006E3C57"/>
    <w:rsid w:val="00766F68"/>
    <w:rsid w:val="00794A87"/>
    <w:rsid w:val="007C5985"/>
    <w:rsid w:val="0084745B"/>
    <w:rsid w:val="008912FB"/>
    <w:rsid w:val="00917AE2"/>
    <w:rsid w:val="009A18EB"/>
    <w:rsid w:val="009C36F8"/>
    <w:rsid w:val="00A5063B"/>
    <w:rsid w:val="00A6497B"/>
    <w:rsid w:val="00B7056F"/>
    <w:rsid w:val="00B74BD6"/>
    <w:rsid w:val="00BB3B5C"/>
    <w:rsid w:val="00BB7D92"/>
    <w:rsid w:val="00C24C6A"/>
    <w:rsid w:val="00C25FD7"/>
    <w:rsid w:val="00CF1372"/>
    <w:rsid w:val="00D17B63"/>
    <w:rsid w:val="00D97F9A"/>
    <w:rsid w:val="00DC132D"/>
    <w:rsid w:val="00E352AE"/>
    <w:rsid w:val="00F2442C"/>
    <w:rsid w:val="00F82E74"/>
    <w:rsid w:val="00F8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5851"/>
  <w15:docId w15:val="{AA506988-07E4-48C1-A4A8-D9E587B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63"/>
  </w:style>
  <w:style w:type="paragraph" w:styleId="1">
    <w:name w:val="heading 1"/>
    <w:basedOn w:val="a"/>
    <w:link w:val="10"/>
    <w:uiPriority w:val="9"/>
    <w:qFormat/>
    <w:rsid w:val="00D97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A18EB"/>
    <w:rPr>
      <w:i/>
      <w:iCs/>
    </w:rPr>
  </w:style>
  <w:style w:type="paragraph" w:styleId="a5">
    <w:name w:val="footnote text"/>
    <w:basedOn w:val="a"/>
    <w:link w:val="a6"/>
    <w:uiPriority w:val="99"/>
    <w:rsid w:val="00BB3B5C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BB3B5C"/>
    <w:rPr>
      <w:rFonts w:ascii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rsid w:val="00BB3B5C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BB3B5C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BB3B5C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D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6359"/>
  </w:style>
  <w:style w:type="paragraph" w:styleId="ac">
    <w:name w:val="footer"/>
    <w:basedOn w:val="a"/>
    <w:link w:val="ad"/>
    <w:uiPriority w:val="99"/>
    <w:unhideWhenUsed/>
    <w:rsid w:val="005D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6359"/>
  </w:style>
  <w:style w:type="character" w:customStyle="1" w:styleId="10">
    <w:name w:val="Заголовок 1 Знак"/>
    <w:basedOn w:val="a0"/>
    <w:link w:val="1"/>
    <w:uiPriority w:val="9"/>
    <w:rsid w:val="00D97F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Hyperlink"/>
    <w:basedOn w:val="a0"/>
    <w:uiPriority w:val="99"/>
    <w:unhideWhenUsed/>
    <w:rsid w:val="00F84490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F82E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82E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82E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2E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82E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8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2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wirpx.com/files/machinery/mater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erialu-adam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1794-1341-4FF0-829C-DFACB61D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</dc:creator>
  <cp:keywords/>
  <dc:description/>
  <cp:lastModifiedBy>Андреева</cp:lastModifiedBy>
  <cp:revision>19</cp:revision>
  <dcterms:created xsi:type="dcterms:W3CDTF">2020-10-22T06:20:00Z</dcterms:created>
  <dcterms:modified xsi:type="dcterms:W3CDTF">2024-02-16T05:12:00Z</dcterms:modified>
</cp:coreProperties>
</file>