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37D" w:rsidRPr="00656271" w:rsidRDefault="008F137D" w:rsidP="008F137D">
      <w:pPr>
        <w:pStyle w:val="a9"/>
        <w:jc w:val="right"/>
        <w:rPr>
          <w:rFonts w:ascii="Times New Roman" w:hAnsi="Times New Roman"/>
          <w:b/>
          <w:bCs/>
          <w:i/>
        </w:rPr>
      </w:pPr>
      <w:r w:rsidRPr="00656271">
        <w:rPr>
          <w:rFonts w:ascii="Times New Roman" w:hAnsi="Times New Roman"/>
          <w:b/>
          <w:bCs/>
          <w:i/>
        </w:rPr>
        <w:t xml:space="preserve">Приложение </w:t>
      </w:r>
    </w:p>
    <w:p w:rsidR="008F137D" w:rsidRDefault="008F137D" w:rsidP="008F137D">
      <w:pPr>
        <w:spacing w:after="0" w:line="360" w:lineRule="auto"/>
        <w:jc w:val="right"/>
        <w:rPr>
          <w:rFonts w:ascii="Times New Roman" w:hAnsi="Times New Roman"/>
          <w:b/>
          <w:i/>
          <w:sz w:val="24"/>
          <w:szCs w:val="24"/>
        </w:rPr>
      </w:pPr>
      <w:r>
        <w:rPr>
          <w:rFonts w:ascii="Times New Roman" w:hAnsi="Times New Roman"/>
          <w:b/>
          <w:i/>
          <w:sz w:val="24"/>
          <w:szCs w:val="24"/>
        </w:rPr>
        <w:t xml:space="preserve">к ООП по профессии </w:t>
      </w:r>
    </w:p>
    <w:p w:rsidR="008F137D" w:rsidRDefault="008F137D" w:rsidP="008F137D">
      <w:pPr>
        <w:jc w:val="right"/>
        <w:rPr>
          <w:rFonts w:ascii="Times New Roman" w:hAnsi="Times New Roman"/>
          <w:b/>
          <w:bCs/>
          <w:i/>
          <w:sz w:val="24"/>
          <w:szCs w:val="24"/>
        </w:rPr>
      </w:pPr>
      <w:r>
        <w:rPr>
          <w:rFonts w:ascii="Times New Roman" w:hAnsi="Times New Roman"/>
          <w:b/>
          <w:bCs/>
          <w:i/>
          <w:sz w:val="24"/>
          <w:szCs w:val="24"/>
        </w:rPr>
        <w:t>23.01.10 Слесарь по обслуживанию и ремонту подвижного состава</w:t>
      </w:r>
    </w:p>
    <w:p w:rsidR="008F137D" w:rsidRPr="0079230F" w:rsidRDefault="008F137D" w:rsidP="008F137D">
      <w:pPr>
        <w:jc w:val="center"/>
        <w:rPr>
          <w:rFonts w:ascii="Times New Roman" w:hAnsi="Times New Roman"/>
          <w:b/>
          <w:i/>
        </w:rPr>
      </w:pPr>
    </w:p>
    <w:p w:rsidR="00AD5DBF" w:rsidRPr="00601631" w:rsidRDefault="00AD5DBF"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5819AB" w:rsidRPr="00601631" w:rsidRDefault="005819AB" w:rsidP="00AD5DBF">
      <w:pPr>
        <w:jc w:val="center"/>
        <w:rPr>
          <w:rFonts w:ascii="Times New Roman" w:hAnsi="Times New Roman"/>
          <w:b/>
          <w:i/>
        </w:rPr>
      </w:pPr>
    </w:p>
    <w:p w:rsidR="00AD5DBF" w:rsidRPr="00601631" w:rsidRDefault="00AD5DBF" w:rsidP="00AD5DBF">
      <w:pPr>
        <w:jc w:val="center"/>
        <w:rPr>
          <w:rFonts w:ascii="Times New Roman" w:hAnsi="Times New Roman"/>
          <w:b/>
          <w:i/>
        </w:rPr>
      </w:pPr>
    </w:p>
    <w:p w:rsidR="00AD5DBF" w:rsidRPr="008F137D" w:rsidRDefault="00AD5DBF" w:rsidP="00AD5DBF">
      <w:pPr>
        <w:jc w:val="center"/>
        <w:rPr>
          <w:rFonts w:ascii="Times New Roman" w:hAnsi="Times New Roman"/>
          <w:b/>
          <w:i/>
          <w:sz w:val="24"/>
          <w:szCs w:val="24"/>
        </w:rPr>
      </w:pPr>
      <w:r w:rsidRPr="008F137D">
        <w:rPr>
          <w:rFonts w:ascii="Times New Roman" w:hAnsi="Times New Roman"/>
          <w:b/>
          <w:i/>
          <w:sz w:val="24"/>
          <w:szCs w:val="24"/>
        </w:rPr>
        <w:t>РАБОЧАЯ ПРОГРАММА ДИСЦИПЛИНЫ</w:t>
      </w:r>
    </w:p>
    <w:p w:rsidR="00AD5DBF" w:rsidRPr="008F137D" w:rsidRDefault="008F137D" w:rsidP="00AD5DBF">
      <w:pPr>
        <w:spacing w:after="0"/>
        <w:jc w:val="center"/>
        <w:rPr>
          <w:rFonts w:ascii="Times New Roman" w:hAnsi="Times New Roman"/>
          <w:b/>
          <w:i/>
          <w:sz w:val="28"/>
          <w:szCs w:val="28"/>
        </w:rPr>
      </w:pPr>
      <w:r w:rsidRPr="008F137D">
        <w:rPr>
          <w:rFonts w:ascii="Times New Roman" w:hAnsi="Times New Roman"/>
          <w:b/>
          <w:i/>
          <w:sz w:val="28"/>
          <w:szCs w:val="28"/>
        </w:rPr>
        <w:t xml:space="preserve">УДБ.11 </w:t>
      </w:r>
      <w:r w:rsidR="00AD5DBF" w:rsidRPr="008F137D">
        <w:rPr>
          <w:rFonts w:ascii="Times New Roman" w:hAnsi="Times New Roman"/>
          <w:b/>
          <w:i/>
          <w:sz w:val="28"/>
          <w:szCs w:val="28"/>
        </w:rPr>
        <w:t>«</w:t>
      </w:r>
      <w:r w:rsidR="00E00DE7" w:rsidRPr="008F137D">
        <w:rPr>
          <w:rFonts w:ascii="Times New Roman" w:hAnsi="Times New Roman"/>
          <w:b/>
          <w:i/>
          <w:sz w:val="28"/>
          <w:szCs w:val="28"/>
        </w:rPr>
        <w:t>БИОЛОГИЯ</w:t>
      </w:r>
      <w:r w:rsidR="00AD5DBF" w:rsidRPr="008F137D">
        <w:rPr>
          <w:rFonts w:ascii="Times New Roman" w:hAnsi="Times New Roman"/>
          <w:b/>
          <w:i/>
          <w:sz w:val="28"/>
          <w:szCs w:val="28"/>
        </w:rPr>
        <w:t>»</w:t>
      </w:r>
    </w:p>
    <w:p w:rsidR="00F819F9" w:rsidRDefault="00F819F9" w:rsidP="00783488">
      <w:pPr>
        <w:spacing w:after="0"/>
        <w:jc w:val="center"/>
        <w:rPr>
          <w:rFonts w:ascii="Times New Roman" w:hAnsi="Times New Roman"/>
          <w:sz w:val="28"/>
          <w:szCs w:val="28"/>
          <w:lang w:eastAsia="en-GB"/>
        </w:rPr>
      </w:pPr>
    </w:p>
    <w:p w:rsidR="00783488" w:rsidRPr="008F137D" w:rsidRDefault="008F137D" w:rsidP="00783488">
      <w:pPr>
        <w:spacing w:after="0"/>
        <w:jc w:val="center"/>
        <w:rPr>
          <w:rFonts w:ascii="Times New Roman" w:hAnsi="Times New Roman"/>
          <w:i/>
          <w:sz w:val="28"/>
          <w:szCs w:val="28"/>
          <w:lang w:eastAsia="en-GB"/>
        </w:rPr>
      </w:pPr>
      <w:r w:rsidRPr="008F137D">
        <w:rPr>
          <w:rFonts w:ascii="Times New Roman" w:hAnsi="Times New Roman"/>
          <w:i/>
          <w:sz w:val="28"/>
          <w:szCs w:val="28"/>
          <w:lang w:eastAsia="en-GB"/>
        </w:rPr>
        <w:t>б</w:t>
      </w:r>
      <w:r w:rsidR="00783488" w:rsidRPr="008F137D">
        <w:rPr>
          <w:rFonts w:ascii="Times New Roman" w:hAnsi="Times New Roman"/>
          <w:i/>
          <w:sz w:val="28"/>
          <w:szCs w:val="28"/>
          <w:lang w:eastAsia="en-GB"/>
        </w:rPr>
        <w:t>азовый</w:t>
      </w:r>
      <w:r w:rsidR="00C62CDA" w:rsidRPr="008F137D">
        <w:rPr>
          <w:rFonts w:ascii="Times New Roman" w:hAnsi="Times New Roman"/>
          <w:i/>
          <w:sz w:val="28"/>
          <w:szCs w:val="28"/>
          <w:lang w:eastAsia="en-GB"/>
        </w:rPr>
        <w:t xml:space="preserve"> </w:t>
      </w:r>
      <w:r w:rsidR="00783488" w:rsidRPr="008F137D">
        <w:rPr>
          <w:rFonts w:ascii="Times New Roman" w:hAnsi="Times New Roman"/>
          <w:i/>
          <w:sz w:val="28"/>
          <w:szCs w:val="28"/>
          <w:lang w:eastAsia="en-GB"/>
        </w:rPr>
        <w:t>уровень</w:t>
      </w:r>
    </w:p>
    <w:p w:rsidR="00783488" w:rsidRPr="00601631" w:rsidRDefault="00783488" w:rsidP="00AD5DBF">
      <w:pPr>
        <w:jc w:val="center"/>
        <w:rPr>
          <w:rFonts w:ascii="Times New Roman" w:hAnsi="Times New Roman"/>
          <w:b/>
          <w:i/>
          <w:sz w:val="28"/>
          <w:szCs w:val="28"/>
          <w:vertAlign w:val="superscript"/>
        </w:rPr>
      </w:pPr>
    </w:p>
    <w:p w:rsidR="00AD5DBF" w:rsidRPr="00601631" w:rsidRDefault="00AD5DBF" w:rsidP="00AD5DBF">
      <w:pPr>
        <w:jc w:val="cente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rPr>
          <w:rFonts w:ascii="Times New Roman" w:hAnsi="Times New Roman"/>
          <w:b/>
          <w:i/>
        </w:rPr>
      </w:pPr>
    </w:p>
    <w:p w:rsidR="00AD5DBF" w:rsidRPr="00601631" w:rsidRDefault="00AD5DBF" w:rsidP="00AD5DBF">
      <w:pPr>
        <w:jc w:val="center"/>
        <w:rPr>
          <w:rFonts w:ascii="Times New Roman" w:hAnsi="Times New Roman"/>
          <w:b/>
          <w:i/>
          <w:sz w:val="28"/>
          <w:szCs w:val="28"/>
          <w:vertAlign w:val="superscript"/>
        </w:rPr>
      </w:pPr>
      <w:r w:rsidRPr="00601631">
        <w:rPr>
          <w:rFonts w:ascii="Times New Roman" w:hAnsi="Times New Roman"/>
          <w:b/>
          <w:bCs/>
          <w:i/>
          <w:sz w:val="28"/>
          <w:szCs w:val="28"/>
        </w:rPr>
        <w:t>20</w:t>
      </w:r>
      <w:r w:rsidR="00E00DE7" w:rsidRPr="00601631">
        <w:rPr>
          <w:rFonts w:ascii="Times New Roman" w:hAnsi="Times New Roman"/>
          <w:b/>
          <w:bCs/>
          <w:i/>
          <w:sz w:val="28"/>
          <w:szCs w:val="28"/>
        </w:rPr>
        <w:t>2</w:t>
      </w:r>
      <w:r w:rsidR="001456D7">
        <w:rPr>
          <w:rFonts w:ascii="Times New Roman" w:hAnsi="Times New Roman"/>
          <w:b/>
          <w:bCs/>
          <w:i/>
          <w:sz w:val="28"/>
          <w:szCs w:val="28"/>
        </w:rPr>
        <w:t>4</w:t>
      </w:r>
      <w:r w:rsidRPr="00601631">
        <w:rPr>
          <w:rFonts w:ascii="Times New Roman" w:hAnsi="Times New Roman"/>
          <w:b/>
          <w:bCs/>
          <w:i/>
          <w:sz w:val="28"/>
          <w:szCs w:val="28"/>
        </w:rPr>
        <w:t>г.</w:t>
      </w:r>
      <w:r w:rsidRPr="00601631">
        <w:rPr>
          <w:rFonts w:ascii="Times New Roman" w:hAnsi="Times New Roman"/>
          <w:b/>
          <w:bCs/>
          <w:i/>
          <w:sz w:val="28"/>
          <w:szCs w:val="28"/>
        </w:rPr>
        <w:br w:type="page"/>
      </w:r>
    </w:p>
    <w:p w:rsidR="00AD5DBF" w:rsidRPr="00601631" w:rsidRDefault="00AD5DBF" w:rsidP="00AD5DBF">
      <w:pPr>
        <w:jc w:val="center"/>
        <w:rPr>
          <w:rFonts w:ascii="Times New Roman" w:hAnsi="Times New Roman"/>
          <w:b/>
          <w:i/>
          <w:sz w:val="24"/>
          <w:szCs w:val="24"/>
        </w:rPr>
      </w:pPr>
      <w:r w:rsidRPr="00601631">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 xml:space="preserve">ОБЩАЯ ХАРАКТЕРИСТИКА </w:t>
            </w:r>
            <w:r w:rsidRPr="00601631">
              <w:rPr>
                <w:rFonts w:ascii="Times New Roman" w:hAnsi="Times New Roman"/>
                <w:b/>
                <w:color w:val="000000"/>
                <w:sz w:val="24"/>
                <w:szCs w:val="24"/>
              </w:rPr>
              <w:t>РАБОЧЕЙ ПРОГРАММЫ</w:t>
            </w:r>
            <w:r w:rsidRPr="00601631">
              <w:rPr>
                <w:rFonts w:ascii="Times New Roman" w:hAnsi="Times New Roman"/>
                <w:b/>
                <w:sz w:val="24"/>
                <w:szCs w:val="24"/>
              </w:rPr>
              <w:t xml:space="preserve"> ДИСЦИПЛИНЫ</w:t>
            </w:r>
          </w:p>
        </w:tc>
        <w:tc>
          <w:tcPr>
            <w:tcW w:w="1133" w:type="dxa"/>
          </w:tcPr>
          <w:p w:rsidR="00AD5DBF" w:rsidRPr="00601631" w:rsidRDefault="00DD0DEE" w:rsidP="00DD0DEE">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СТРУКТУРА И СОДЕРЖАНИЕ ДИСЦИПЛИНЫ</w:t>
            </w:r>
          </w:p>
        </w:tc>
        <w:tc>
          <w:tcPr>
            <w:tcW w:w="1133" w:type="dxa"/>
          </w:tcPr>
          <w:p w:rsidR="00AD5DBF" w:rsidRPr="00601631" w:rsidRDefault="00DD0DEE" w:rsidP="00DD0DEE">
            <w:pPr>
              <w:spacing w:after="0" w:line="360" w:lineRule="auto"/>
              <w:ind w:left="284"/>
              <w:rPr>
                <w:rFonts w:ascii="Times New Roman" w:hAnsi="Times New Roman"/>
                <w:b/>
                <w:sz w:val="24"/>
                <w:szCs w:val="24"/>
              </w:rPr>
            </w:pPr>
            <w:r>
              <w:rPr>
                <w:rFonts w:ascii="Times New Roman" w:hAnsi="Times New Roman"/>
                <w:b/>
                <w:sz w:val="24"/>
                <w:szCs w:val="24"/>
              </w:rPr>
              <w:t xml:space="preserve">  9</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УСЛОВИЯ РЕАЛИЗАЦИИ РАБОЧЕЙ ПРОГРАММЫ ДИСЦИПЛИНЫ</w:t>
            </w:r>
          </w:p>
        </w:tc>
        <w:tc>
          <w:tcPr>
            <w:tcW w:w="1133" w:type="dxa"/>
          </w:tcPr>
          <w:p w:rsidR="00AD5DBF" w:rsidRPr="00601631" w:rsidRDefault="00DD0DEE" w:rsidP="00DD0DEE">
            <w:pPr>
              <w:spacing w:after="0" w:line="360" w:lineRule="auto"/>
              <w:ind w:left="284"/>
              <w:rPr>
                <w:rFonts w:ascii="Times New Roman" w:hAnsi="Times New Roman"/>
                <w:b/>
                <w:sz w:val="24"/>
                <w:szCs w:val="24"/>
              </w:rPr>
            </w:pPr>
            <w:r>
              <w:rPr>
                <w:rFonts w:ascii="Times New Roman" w:hAnsi="Times New Roman"/>
                <w:b/>
                <w:sz w:val="24"/>
                <w:szCs w:val="24"/>
              </w:rPr>
              <w:t>17</w:t>
            </w:r>
          </w:p>
        </w:tc>
      </w:tr>
      <w:tr w:rsidR="00AD5DBF" w:rsidRPr="00601631" w:rsidTr="00AD5DBF">
        <w:tc>
          <w:tcPr>
            <w:tcW w:w="8222" w:type="dxa"/>
          </w:tcPr>
          <w:p w:rsidR="00AD5DBF" w:rsidRPr="00601631" w:rsidRDefault="00AD5DBF" w:rsidP="005819AB">
            <w:pPr>
              <w:numPr>
                <w:ilvl w:val="0"/>
                <w:numId w:val="1"/>
              </w:numPr>
              <w:suppressAutoHyphens/>
              <w:spacing w:after="0" w:line="360" w:lineRule="auto"/>
              <w:jc w:val="both"/>
              <w:rPr>
                <w:rFonts w:ascii="Times New Roman" w:hAnsi="Times New Roman"/>
                <w:b/>
                <w:sz w:val="24"/>
                <w:szCs w:val="24"/>
              </w:rPr>
            </w:pPr>
            <w:r w:rsidRPr="00601631">
              <w:rPr>
                <w:rFonts w:ascii="Times New Roman" w:hAnsi="Times New Roman"/>
                <w:b/>
                <w:sz w:val="24"/>
                <w:szCs w:val="24"/>
              </w:rPr>
              <w:t>КОНТРОЛЬ И ОЦЕНКА РЕЗУЛЬТАТОВ ОСВОЕНИЯ ДИСЦИПЛИНЫ</w:t>
            </w:r>
          </w:p>
        </w:tc>
        <w:tc>
          <w:tcPr>
            <w:tcW w:w="1133" w:type="dxa"/>
          </w:tcPr>
          <w:p w:rsidR="00AD5DBF" w:rsidRPr="00601631" w:rsidRDefault="00DD0DEE" w:rsidP="00DD0DEE">
            <w:pPr>
              <w:spacing w:after="0" w:line="360" w:lineRule="auto"/>
              <w:jc w:val="center"/>
              <w:rPr>
                <w:rFonts w:ascii="Times New Roman" w:hAnsi="Times New Roman"/>
                <w:b/>
                <w:sz w:val="24"/>
                <w:szCs w:val="24"/>
              </w:rPr>
            </w:pPr>
            <w:r>
              <w:rPr>
                <w:rFonts w:ascii="Times New Roman" w:hAnsi="Times New Roman"/>
                <w:b/>
                <w:sz w:val="24"/>
                <w:szCs w:val="24"/>
              </w:rPr>
              <w:t>18</w:t>
            </w:r>
          </w:p>
        </w:tc>
      </w:tr>
    </w:tbl>
    <w:p w:rsidR="00AD5DBF" w:rsidRPr="00601631" w:rsidRDefault="00AD5DBF" w:rsidP="005819AB">
      <w:pPr>
        <w:numPr>
          <w:ilvl w:val="0"/>
          <w:numId w:val="2"/>
        </w:numPr>
        <w:suppressAutoHyphens/>
        <w:spacing w:after="0"/>
        <w:ind w:left="0" w:firstLine="709"/>
        <w:jc w:val="both"/>
        <w:rPr>
          <w:rFonts w:ascii="Times New Roman" w:hAnsi="Times New Roman"/>
          <w:b/>
          <w:sz w:val="24"/>
          <w:szCs w:val="24"/>
        </w:rPr>
      </w:pPr>
      <w:r w:rsidRPr="00601631">
        <w:rPr>
          <w:rFonts w:ascii="Times New Roman" w:hAnsi="Times New Roman"/>
          <w:b/>
          <w:i/>
          <w:u w:val="single"/>
        </w:rPr>
        <w:br w:type="page"/>
      </w:r>
      <w:r w:rsidRPr="00601631">
        <w:rPr>
          <w:rFonts w:ascii="Times New Roman" w:hAnsi="Times New Roman"/>
          <w:b/>
          <w:sz w:val="24"/>
          <w:szCs w:val="24"/>
        </w:rPr>
        <w:lastRenderedPageBreak/>
        <w:t xml:space="preserve">ОБЩАЯ ХАРАКТЕРИСТИКА </w:t>
      </w:r>
      <w:r w:rsidRPr="00601631">
        <w:rPr>
          <w:rFonts w:ascii="Times New Roman" w:hAnsi="Times New Roman"/>
          <w:b/>
          <w:color w:val="000000"/>
          <w:sz w:val="24"/>
          <w:szCs w:val="24"/>
        </w:rPr>
        <w:t>РАБОЧЕЙ ПРОГРАММЫ</w:t>
      </w:r>
      <w:r w:rsidRPr="00601631">
        <w:rPr>
          <w:rFonts w:ascii="Times New Roman" w:hAnsi="Times New Roman"/>
          <w:b/>
          <w:sz w:val="24"/>
          <w:szCs w:val="24"/>
        </w:rPr>
        <w:t xml:space="preserve"> ДИСЦИПЛИНЫ</w:t>
      </w:r>
    </w:p>
    <w:p w:rsidR="00AD5DBF" w:rsidRPr="00601631"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601631">
        <w:rPr>
          <w:rFonts w:ascii="Times New Roman" w:hAnsi="Times New Roman"/>
          <w:b/>
          <w:sz w:val="24"/>
          <w:szCs w:val="24"/>
        </w:rPr>
        <w:t xml:space="preserve">1.1. Место дисциплины в структуре основной образовательной программы СПО: </w:t>
      </w:r>
    </w:p>
    <w:p w:rsidR="00AD5DBF" w:rsidRPr="00601631"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01631">
        <w:rPr>
          <w:rFonts w:ascii="Times New Roman" w:hAnsi="Times New Roman"/>
          <w:sz w:val="24"/>
          <w:szCs w:val="24"/>
        </w:rPr>
        <w:t>Д</w:t>
      </w:r>
      <w:r w:rsidR="00AD5DBF" w:rsidRPr="00601631">
        <w:rPr>
          <w:rFonts w:ascii="Times New Roman" w:hAnsi="Times New Roman"/>
          <w:sz w:val="24"/>
          <w:szCs w:val="24"/>
        </w:rPr>
        <w:t>исциплина «</w:t>
      </w:r>
      <w:r w:rsidR="00E00DE7" w:rsidRPr="00601631">
        <w:rPr>
          <w:rFonts w:ascii="Times New Roman" w:hAnsi="Times New Roman"/>
          <w:sz w:val="24"/>
          <w:szCs w:val="24"/>
        </w:rPr>
        <w:t>Биология</w:t>
      </w:r>
      <w:r w:rsidR="00AD5DBF" w:rsidRPr="00601631">
        <w:rPr>
          <w:rFonts w:ascii="Times New Roman" w:hAnsi="Times New Roman"/>
          <w:sz w:val="24"/>
          <w:szCs w:val="24"/>
        </w:rPr>
        <w:t>» является обязательной частью предметной области «</w:t>
      </w:r>
      <w:r w:rsidR="00E00DE7" w:rsidRPr="00601631">
        <w:rPr>
          <w:rFonts w:ascii="Times New Roman" w:hAnsi="Times New Roman"/>
          <w:sz w:val="24"/>
          <w:szCs w:val="24"/>
        </w:rPr>
        <w:t>Естественно-научные предметы</w:t>
      </w:r>
      <w:r w:rsidR="00AD5DBF" w:rsidRPr="00601631">
        <w:rPr>
          <w:rFonts w:ascii="Times New Roman" w:hAnsi="Times New Roman"/>
          <w:sz w:val="24"/>
          <w:szCs w:val="24"/>
        </w:rPr>
        <w:t>», изучается в общеобразовательном цикле</w:t>
      </w:r>
      <w:r w:rsidR="008F137D">
        <w:rPr>
          <w:rFonts w:ascii="Times New Roman" w:hAnsi="Times New Roman"/>
          <w:sz w:val="24"/>
          <w:szCs w:val="24"/>
        </w:rPr>
        <w:t xml:space="preserve"> </w:t>
      </w:r>
      <w:r w:rsidR="00AD5DBF" w:rsidRPr="00601631">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sidRPr="00601631">
        <w:rPr>
          <w:rFonts w:ascii="Times New Roman" w:hAnsi="Times New Roman"/>
          <w:sz w:val="24"/>
          <w:szCs w:val="24"/>
        </w:rPr>
        <w:t>,</w:t>
      </w:r>
      <w:r w:rsidR="008A215B" w:rsidRPr="00601631">
        <w:rPr>
          <w:rFonts w:ascii="Times New Roman" w:hAnsi="Times New Roman"/>
          <w:sz w:val="24"/>
          <w:szCs w:val="24"/>
        </w:rPr>
        <w:t xml:space="preserve"> на основе</w:t>
      </w:r>
      <w:r w:rsidR="005539D6" w:rsidRPr="00601631">
        <w:rPr>
          <w:rFonts w:ascii="Times New Roman" w:hAnsi="Times New Roman"/>
          <w:sz w:val="24"/>
          <w:szCs w:val="24"/>
        </w:rPr>
        <w:t xml:space="preserve"> требований</w:t>
      </w:r>
      <w:r w:rsidR="008A215B" w:rsidRPr="00601631">
        <w:rPr>
          <w:rFonts w:ascii="Times New Roman" w:hAnsi="Times New Roman"/>
          <w:sz w:val="24"/>
          <w:szCs w:val="24"/>
        </w:rPr>
        <w:t xml:space="preserve"> ФГОС СОО</w:t>
      </w:r>
      <w:r w:rsidR="00F819F9">
        <w:rPr>
          <w:rFonts w:ascii="Times New Roman" w:hAnsi="Times New Roman"/>
          <w:sz w:val="24"/>
          <w:szCs w:val="24"/>
        </w:rPr>
        <w:t>.</w:t>
      </w:r>
      <w:r w:rsidR="001F5F3D" w:rsidRPr="00601631">
        <w:rPr>
          <w:rFonts w:ascii="Times New Roman" w:hAnsi="Times New Roman"/>
          <w:sz w:val="24"/>
          <w:szCs w:val="24"/>
        </w:rPr>
        <w:t xml:space="preserve"> положений ФОП СОО</w:t>
      </w:r>
      <w:r w:rsidR="00F819F9">
        <w:rPr>
          <w:rFonts w:ascii="Times New Roman" w:hAnsi="Times New Roman"/>
          <w:sz w:val="24"/>
          <w:szCs w:val="24"/>
        </w:rPr>
        <w:t xml:space="preserve"> и примерной программы дисциплины</w:t>
      </w:r>
      <w:r w:rsidR="00AD5DBF" w:rsidRPr="00601631">
        <w:rPr>
          <w:rFonts w:ascii="Times New Roman" w:hAnsi="Times New Roman"/>
          <w:sz w:val="24"/>
          <w:szCs w:val="24"/>
        </w:rPr>
        <w:t xml:space="preserve">. </w:t>
      </w:r>
    </w:p>
    <w:p w:rsidR="00AD5DBF" w:rsidRPr="00601631" w:rsidRDefault="00AD5DBF" w:rsidP="00AD5DBF">
      <w:pPr>
        <w:pStyle w:val="ab"/>
        <w:numPr>
          <w:ilvl w:val="1"/>
          <w:numId w:val="2"/>
        </w:numPr>
        <w:spacing w:before="120" w:after="120"/>
        <w:rPr>
          <w:rFonts w:ascii="Times New Roman" w:hAnsi="Times New Roman"/>
          <w:b/>
          <w:sz w:val="24"/>
          <w:szCs w:val="24"/>
        </w:rPr>
      </w:pPr>
      <w:r w:rsidRPr="00601631">
        <w:rPr>
          <w:rFonts w:ascii="Times New Roman" w:hAnsi="Times New Roman"/>
          <w:b/>
          <w:sz w:val="24"/>
          <w:szCs w:val="24"/>
        </w:rPr>
        <w:t>Цель и планируемые результаты освоения дисциплины:</w:t>
      </w:r>
    </w:p>
    <w:p w:rsidR="00AD5DBF" w:rsidRPr="00601631"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601631">
        <w:rPr>
          <w:rFonts w:ascii="Times New Roman" w:hAnsi="Times New Roman"/>
          <w:b/>
          <w:sz w:val="24"/>
          <w:szCs w:val="24"/>
        </w:rPr>
        <w:t xml:space="preserve">Цель </w:t>
      </w:r>
      <w:r w:rsidR="00FC6AB2" w:rsidRPr="00601631">
        <w:rPr>
          <w:rFonts w:ascii="Times New Roman" w:hAnsi="Times New Roman"/>
          <w:b/>
          <w:sz w:val="24"/>
          <w:szCs w:val="24"/>
        </w:rPr>
        <w:t>освоения</w:t>
      </w:r>
      <w:r w:rsidRPr="00601631">
        <w:rPr>
          <w:rFonts w:ascii="Times New Roman" w:hAnsi="Times New Roman"/>
          <w:b/>
          <w:sz w:val="24"/>
          <w:szCs w:val="24"/>
        </w:rPr>
        <w:t xml:space="preserve"> дисциплины</w:t>
      </w:r>
    </w:p>
    <w:p w:rsidR="00E00DE7" w:rsidRPr="00601631" w:rsidRDefault="00E00DE7" w:rsidP="009F3FE5">
      <w:pPr>
        <w:shd w:val="clear" w:color="auto" w:fill="FFFFFF"/>
        <w:tabs>
          <w:tab w:val="left" w:pos="851"/>
          <w:tab w:val="left" w:pos="993"/>
        </w:tabs>
        <w:spacing w:after="0"/>
        <w:jc w:val="both"/>
        <w:rPr>
          <w:rFonts w:ascii="Times New Roman" w:hAnsi="Times New Roman"/>
          <w:sz w:val="24"/>
          <w:szCs w:val="24"/>
        </w:rPr>
      </w:pPr>
      <w:r w:rsidRPr="00601631">
        <w:rPr>
          <w:rFonts w:ascii="Times New Roman" w:hAnsi="Times New Roman"/>
          <w:sz w:val="24"/>
          <w:szCs w:val="24"/>
        </w:rPr>
        <w:t>Цель: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bookmarkStart w:id="0" w:name="_GoBack"/>
      <w:bookmarkEnd w:id="0"/>
    </w:p>
    <w:p w:rsidR="00E00DE7" w:rsidRPr="00601631" w:rsidRDefault="00E00DE7" w:rsidP="009F3FE5">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after="0"/>
        <w:jc w:val="both"/>
        <w:rPr>
          <w:rFonts w:ascii="Times New Roman" w:hAnsi="Times New Roman"/>
          <w:sz w:val="24"/>
          <w:szCs w:val="24"/>
        </w:rPr>
      </w:pPr>
      <w:r w:rsidRPr="00601631">
        <w:rPr>
          <w:rFonts w:ascii="Times New Roman" w:hAnsi="Times New Roman"/>
          <w:sz w:val="24"/>
          <w:szCs w:val="24"/>
        </w:rPr>
        <w:t>Задачи: </w:t>
      </w:r>
    </w:p>
    <w:p w:rsidR="00E00DE7" w:rsidRPr="00601631" w:rsidRDefault="00E00DE7" w:rsidP="009F3FE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4) развить умения использовать информацию биологического характера из различных источников;</w:t>
      </w:r>
    </w:p>
    <w:p w:rsidR="00E00DE7" w:rsidRPr="00601631" w:rsidRDefault="00E00DE7" w:rsidP="009F3FE5">
      <w:pPr>
        <w:shd w:val="clear" w:color="auto" w:fill="FFFFFF"/>
        <w:spacing w:after="0"/>
        <w:jc w:val="both"/>
        <w:rPr>
          <w:rFonts w:ascii="Times New Roman" w:hAnsi="Times New Roman"/>
          <w:sz w:val="24"/>
          <w:szCs w:val="24"/>
        </w:rPr>
      </w:pPr>
      <w:r w:rsidRPr="00601631">
        <w:rPr>
          <w:rFonts w:ascii="Times New Roman" w:hAnsi="Times New Roman"/>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E00DE7" w:rsidRPr="00601631" w:rsidRDefault="00E00DE7" w:rsidP="00F819F9">
      <w:pPr>
        <w:shd w:val="clear" w:color="auto" w:fill="FFFFFF"/>
        <w:spacing w:after="0"/>
        <w:jc w:val="both"/>
        <w:rPr>
          <w:rFonts w:ascii="Times New Roman" w:hAnsi="Times New Roman"/>
          <w:sz w:val="24"/>
          <w:szCs w:val="24"/>
        </w:rPr>
      </w:pPr>
      <w:r w:rsidRPr="00601631">
        <w:rPr>
          <w:rFonts w:ascii="Times New Roman" w:hAnsi="Times New Roman"/>
          <w:sz w:val="24"/>
          <w:szCs w:val="24"/>
        </w:rPr>
        <w:t>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rsidR="000F56F6" w:rsidRPr="00601631" w:rsidRDefault="000F56F6" w:rsidP="000F56F6">
      <w:pPr>
        <w:tabs>
          <w:tab w:val="left" w:pos="1134"/>
        </w:tabs>
        <w:spacing w:before="120" w:after="120"/>
        <w:rPr>
          <w:rFonts w:ascii="Times New Roman" w:hAnsi="Times New Roman"/>
          <w:b/>
          <w:sz w:val="24"/>
          <w:szCs w:val="24"/>
        </w:rPr>
      </w:pPr>
    </w:p>
    <w:p w:rsidR="00E00DE7" w:rsidRPr="00601631" w:rsidRDefault="00E00DE7"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sectPr w:rsidR="00E00DE7" w:rsidRPr="00601631" w:rsidSect="005819AB">
          <w:footerReference w:type="default" r:id="rId8"/>
          <w:pgSz w:w="11906" w:h="16838"/>
          <w:pgMar w:top="1134" w:right="850" w:bottom="284" w:left="1701" w:header="708" w:footer="708" w:gutter="0"/>
          <w:cols w:space="720"/>
          <w:titlePg/>
          <w:docGrid w:linePitch="299"/>
        </w:sectPr>
      </w:pPr>
    </w:p>
    <w:p w:rsidR="008A215B" w:rsidRPr="00601631"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sidRPr="00601631">
        <w:rPr>
          <w:rFonts w:ascii="Times New Roman" w:hAnsi="Times New Roman"/>
          <w:b/>
          <w:sz w:val="24"/>
          <w:szCs w:val="24"/>
        </w:rPr>
        <w:lastRenderedPageBreak/>
        <w:t>Планируемые результаты освоения дисциплины в соответствии с ФГОС СОО и ФГОС СПО</w:t>
      </w:r>
    </w:p>
    <w:p w:rsidR="00AD5DBF" w:rsidRPr="00601631" w:rsidRDefault="00AD5DBF" w:rsidP="00CF5294">
      <w:pPr>
        <w:suppressAutoHyphens/>
        <w:spacing w:before="120" w:after="120" w:line="240" w:lineRule="auto"/>
        <w:ind w:firstLine="709"/>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6112"/>
        <w:gridCol w:w="5705"/>
      </w:tblGrid>
      <w:tr w:rsidR="000F56F6" w:rsidRPr="00601631" w:rsidTr="00F819F9">
        <w:trPr>
          <w:trHeight w:val="397"/>
        </w:trPr>
        <w:tc>
          <w:tcPr>
            <w:tcW w:w="926" w:type="pct"/>
            <w:vMerge w:val="restart"/>
            <w:hideMark/>
          </w:tcPr>
          <w:p w:rsidR="000F56F6" w:rsidRPr="00601631" w:rsidRDefault="000F56F6" w:rsidP="00F819F9">
            <w:pPr>
              <w:suppressAutoHyphens/>
              <w:spacing w:after="0" w:line="240" w:lineRule="auto"/>
              <w:jc w:val="center"/>
              <w:rPr>
                <w:rFonts w:ascii="Times New Roman" w:hAnsi="Times New Roman"/>
                <w:sz w:val="24"/>
                <w:szCs w:val="24"/>
              </w:rPr>
            </w:pPr>
            <w:r w:rsidRPr="00601631">
              <w:rPr>
                <w:rFonts w:ascii="Times New Roman" w:hAnsi="Times New Roman"/>
                <w:sz w:val="24"/>
                <w:szCs w:val="24"/>
              </w:rPr>
              <w:t>Код и наименование формируемых компетенций</w:t>
            </w:r>
          </w:p>
        </w:tc>
        <w:tc>
          <w:tcPr>
            <w:tcW w:w="4074" w:type="pct"/>
            <w:gridSpan w:val="2"/>
          </w:tcPr>
          <w:p w:rsidR="000F56F6" w:rsidRPr="00601631" w:rsidRDefault="000F56F6" w:rsidP="00F819F9">
            <w:pPr>
              <w:suppressAutoHyphens/>
              <w:spacing w:after="0" w:line="240" w:lineRule="auto"/>
              <w:jc w:val="center"/>
              <w:rPr>
                <w:rFonts w:ascii="Times New Roman" w:hAnsi="Times New Roman"/>
                <w:sz w:val="24"/>
                <w:szCs w:val="24"/>
              </w:rPr>
            </w:pPr>
            <w:r w:rsidRPr="00601631">
              <w:rPr>
                <w:rFonts w:ascii="Times New Roman" w:hAnsi="Times New Roman"/>
                <w:sz w:val="24"/>
                <w:szCs w:val="24"/>
              </w:rPr>
              <w:t>Планируемые результаты освоения дисциплины</w:t>
            </w:r>
          </w:p>
        </w:tc>
      </w:tr>
      <w:tr w:rsidR="000F56F6" w:rsidRPr="00601631" w:rsidTr="00F819F9">
        <w:trPr>
          <w:trHeight w:val="212"/>
        </w:trPr>
        <w:tc>
          <w:tcPr>
            <w:tcW w:w="926" w:type="pct"/>
            <w:vMerge/>
          </w:tcPr>
          <w:p w:rsidR="000F56F6" w:rsidRPr="00601631" w:rsidRDefault="000F56F6" w:rsidP="00F819F9">
            <w:pPr>
              <w:suppressAutoHyphens/>
              <w:spacing w:after="0" w:line="240" w:lineRule="auto"/>
              <w:jc w:val="center"/>
              <w:rPr>
                <w:rFonts w:ascii="Times New Roman" w:hAnsi="Times New Roman"/>
                <w:i/>
              </w:rPr>
            </w:pPr>
          </w:p>
        </w:tc>
        <w:tc>
          <w:tcPr>
            <w:tcW w:w="2107" w:type="pct"/>
          </w:tcPr>
          <w:p w:rsidR="000F56F6" w:rsidRPr="00601631" w:rsidRDefault="000F56F6" w:rsidP="00F819F9">
            <w:pPr>
              <w:suppressAutoHyphens/>
              <w:spacing w:after="0" w:line="240" w:lineRule="auto"/>
              <w:jc w:val="center"/>
              <w:rPr>
                <w:rFonts w:ascii="Times New Roman" w:hAnsi="Times New Roman"/>
                <w:iCs/>
              </w:rPr>
            </w:pPr>
            <w:r w:rsidRPr="00601631">
              <w:rPr>
                <w:rFonts w:ascii="Times New Roman" w:hAnsi="Times New Roman"/>
                <w:iCs/>
              </w:rPr>
              <w:t>Общие</w:t>
            </w:r>
            <w:r w:rsidR="00D46E9F" w:rsidRPr="00601631">
              <w:rPr>
                <w:rStyle w:val="a7"/>
                <w:rFonts w:ascii="Times New Roman" w:hAnsi="Times New Roman"/>
                <w:iCs/>
              </w:rPr>
              <w:footnoteReference w:id="1"/>
            </w:r>
          </w:p>
        </w:tc>
        <w:tc>
          <w:tcPr>
            <w:tcW w:w="1967" w:type="pct"/>
          </w:tcPr>
          <w:p w:rsidR="000F56F6" w:rsidRPr="00601631" w:rsidRDefault="000F56F6" w:rsidP="00F819F9">
            <w:pPr>
              <w:suppressAutoHyphens/>
              <w:spacing w:after="0" w:line="240" w:lineRule="auto"/>
              <w:jc w:val="center"/>
              <w:rPr>
                <w:rFonts w:ascii="Times New Roman" w:hAnsi="Times New Roman"/>
                <w:iCs/>
              </w:rPr>
            </w:pPr>
            <w:r w:rsidRPr="00601631">
              <w:rPr>
                <w:rFonts w:ascii="Times New Roman" w:hAnsi="Times New Roman"/>
                <w:iCs/>
              </w:rPr>
              <w:t>Дисциплинарные</w:t>
            </w:r>
            <w:r w:rsidR="00D46E9F" w:rsidRPr="00601631">
              <w:rPr>
                <w:rStyle w:val="a7"/>
                <w:rFonts w:ascii="Times New Roman" w:hAnsi="Times New Roman"/>
                <w:iCs/>
              </w:rPr>
              <w:footnoteReference w:id="2"/>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2107" w:type="pct"/>
          </w:tcPr>
          <w:p w:rsidR="00E00DE7" w:rsidRPr="00601631" w:rsidRDefault="00E00DE7" w:rsidP="00F819F9">
            <w:pPr>
              <w:spacing w:after="0" w:line="240" w:lineRule="auto"/>
              <w:jc w:val="both"/>
              <w:rPr>
                <w:rFonts w:ascii="Times New Roman" w:hAnsi="Times New Roman"/>
                <w:b/>
                <w:sz w:val="24"/>
                <w:szCs w:val="24"/>
              </w:rPr>
            </w:pPr>
            <w:r w:rsidRPr="00601631">
              <w:rPr>
                <w:rFonts w:ascii="Times New Roman" w:hAnsi="Times New Roman"/>
                <w:b/>
                <w:sz w:val="24"/>
                <w:szCs w:val="24"/>
              </w:rPr>
              <w:t>В части трудового воспитания: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готовность к труду, осознание ценности мастерства, трудолюбие;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интерес к различным сферам профессиональной деятельности,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Овладение универсальными учебными познавательными действиями: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а) </w:t>
            </w:r>
            <w:r w:rsidRPr="00601631">
              <w:rPr>
                <w:rFonts w:ascii="Times New Roman" w:hAnsi="Times New Roman"/>
                <w:b/>
                <w:sz w:val="24"/>
                <w:szCs w:val="24"/>
              </w:rPr>
              <w:t>базовые логические действия: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самостоятельно формулировать и актуализировать проблему, рассматривать ее всесторонне;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определять цели деятельности, задавать параметры и критерии их достижения;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выявлять закономерности и противоречия в рассматриваемых явлениях;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вносить коррективы в деятельность, оценивать </w:t>
            </w:r>
            <w:r w:rsidRPr="00601631">
              <w:rPr>
                <w:rFonts w:ascii="Times New Roman" w:hAnsi="Times New Roman"/>
                <w:sz w:val="24"/>
                <w:szCs w:val="24"/>
              </w:rPr>
              <w:lastRenderedPageBreak/>
              <w:t xml:space="preserve">соответствие результатов целям, оценивать риски последствий деятельности;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развивать креативное мышление при решении жизненных проблем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б) </w:t>
            </w:r>
            <w:r w:rsidRPr="00601631">
              <w:rPr>
                <w:rFonts w:ascii="Times New Roman" w:hAnsi="Times New Roman"/>
                <w:b/>
                <w:sz w:val="24"/>
                <w:szCs w:val="24"/>
              </w:rPr>
              <w:t>базовые исследовательские действия: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уметь переносить знания в познавательную и практическую области жизнедеятельности;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уметь интегрировать знания из разных предметных областей;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выдвигать новые идеи, предлагать оригинальные подходы и решения;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способность их использования в познавательной и социальной практике</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lastRenderedPageBreak/>
              <w:t xml:space="preserve">- </w:t>
            </w:r>
            <w:r w:rsidR="00E00DE7" w:rsidRPr="00F819F9">
              <w:rPr>
                <w:rFonts w:ascii="Times New Roman" w:hAnsi="Times New Roman"/>
                <w:sz w:val="24"/>
                <w:szCs w:val="24"/>
              </w:rPr>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 xml:space="preserve">сформированность умения раскрывать основополагающие биологические законы и </w:t>
            </w:r>
            <w:r w:rsidR="00E00DE7" w:rsidRPr="00F819F9">
              <w:rPr>
                <w:rFonts w:ascii="Times New Roman" w:hAnsi="Times New Roman"/>
                <w:sz w:val="24"/>
                <w:szCs w:val="24"/>
              </w:rPr>
              <w:lastRenderedPageBreak/>
              <w:t>закономерности (Г. Менделя, Т. Моргана, Н.И. Вавилова, Э. Геккеля, Ф. Мюллера, К. Бэра), границы их применимости к живым системам;</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07" w:type="pct"/>
          </w:tcPr>
          <w:p w:rsidR="00E00DE7" w:rsidRPr="00601631" w:rsidRDefault="00E00DE7" w:rsidP="00F819F9">
            <w:pPr>
              <w:spacing w:after="0" w:line="240" w:lineRule="auto"/>
              <w:jc w:val="both"/>
              <w:rPr>
                <w:rFonts w:ascii="Times New Roman" w:hAnsi="Times New Roman"/>
                <w:b/>
                <w:bCs/>
                <w:sz w:val="24"/>
                <w:szCs w:val="24"/>
              </w:rPr>
            </w:pPr>
            <w:r w:rsidRPr="00601631">
              <w:rPr>
                <w:rFonts w:ascii="Times New Roman" w:hAnsi="Times New Roman"/>
                <w:b/>
                <w:bCs/>
                <w:sz w:val="24"/>
                <w:szCs w:val="24"/>
              </w:rPr>
              <w:t>В области ценности научного познания: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Овладение универсальными учебными познавательными действиями:</w:t>
            </w:r>
          </w:p>
          <w:p w:rsidR="00E00DE7" w:rsidRPr="00601631" w:rsidRDefault="00E00DE7" w:rsidP="00F819F9">
            <w:pPr>
              <w:spacing w:after="0" w:line="240" w:lineRule="auto"/>
              <w:jc w:val="both"/>
              <w:rPr>
                <w:rFonts w:ascii="Times New Roman" w:hAnsi="Times New Roman"/>
                <w:b/>
                <w:bCs/>
                <w:sz w:val="24"/>
                <w:szCs w:val="24"/>
              </w:rPr>
            </w:pPr>
            <w:r w:rsidRPr="00601631">
              <w:rPr>
                <w:rFonts w:ascii="Times New Roman" w:hAnsi="Times New Roman"/>
                <w:b/>
                <w:bCs/>
                <w:sz w:val="24"/>
                <w:szCs w:val="24"/>
              </w:rPr>
              <w:t>в) работа с информацией:</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оценивать достоверность, легитимность информации, ее соответствие правовым и морально-этическим нормам;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t>- владеть навыками распознавания и защиты информации, информационной безопасности личности</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E00DE7" w:rsidRPr="00F819F9" w:rsidRDefault="00F819F9" w:rsidP="00F819F9">
            <w:pPr>
              <w:suppressAutoHyphens/>
              <w:spacing w:after="0" w:line="240" w:lineRule="auto"/>
              <w:jc w:val="both"/>
              <w:rPr>
                <w:rFonts w:ascii="Times New Roman" w:hAnsi="Times New Roman"/>
                <w:iCs/>
              </w:rPr>
            </w:pPr>
            <w:r w:rsidRPr="00F819F9">
              <w:rPr>
                <w:rFonts w:ascii="Times New Roman" w:hAnsi="Times New Roman"/>
                <w:sz w:val="24"/>
                <w:szCs w:val="24"/>
              </w:rPr>
              <w:t xml:space="preserve">- </w:t>
            </w:r>
            <w:r w:rsidR="00E00DE7" w:rsidRPr="00F819F9">
              <w:rPr>
                <w:rFonts w:ascii="Times New Roman" w:hAnsi="Times New Roman"/>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E00DE7" w:rsidRPr="00601631" w:rsidTr="00F819F9">
        <w:trPr>
          <w:trHeight w:val="414"/>
        </w:trPr>
        <w:tc>
          <w:tcPr>
            <w:tcW w:w="926" w:type="pct"/>
          </w:tcPr>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sz w:val="24"/>
                <w:szCs w:val="24"/>
              </w:rPr>
              <w:lastRenderedPageBreak/>
              <w:t>ОК 04. Эффективно взаимодействовать и работать в коллективе и команде</w:t>
            </w:r>
          </w:p>
        </w:tc>
        <w:tc>
          <w:tcPr>
            <w:tcW w:w="2107" w:type="pct"/>
          </w:tcPr>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готовность к саморазвитию, самостоятельности и самоопределению;</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-овладение навыками учебно-исследовательской, проектной и социальной деятельности;</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b/>
                <w:bCs/>
                <w:color w:val="000000"/>
                <w:sz w:val="24"/>
                <w:szCs w:val="24"/>
              </w:rPr>
              <w:t>Овладение универсальными коммуникативными действиями:</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sz w:val="24"/>
                <w:szCs w:val="24"/>
              </w:rPr>
              <w:t>б)</w:t>
            </w:r>
            <w:r w:rsidRPr="00601631">
              <w:rPr>
                <w:rFonts w:ascii="Times New Roman" w:hAnsi="Times New Roman"/>
                <w:color w:val="000000"/>
                <w:sz w:val="24"/>
                <w:szCs w:val="24"/>
              </w:rPr>
              <w:t> </w:t>
            </w:r>
            <w:r w:rsidRPr="00601631">
              <w:rPr>
                <w:rFonts w:ascii="Times New Roman" w:hAnsi="Times New Roman"/>
                <w:b/>
                <w:bCs/>
                <w:color w:val="000000"/>
                <w:sz w:val="24"/>
                <w:szCs w:val="24"/>
              </w:rPr>
              <w:t>совместная деятельность</w:t>
            </w:r>
            <w:r w:rsidRPr="00601631">
              <w:rPr>
                <w:rFonts w:ascii="Times New Roman" w:hAnsi="Times New Roman"/>
                <w:color w:val="000000"/>
                <w:sz w:val="24"/>
                <w:szCs w:val="24"/>
              </w:rPr>
              <w:t>:</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понимать и использовать преимущества командной и индивидуальной работы;</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E00DE7" w:rsidRPr="00601631" w:rsidRDefault="00E00DE7" w:rsidP="00F819F9">
            <w:pPr>
              <w:spacing w:after="0" w:line="240" w:lineRule="auto"/>
              <w:jc w:val="both"/>
              <w:rPr>
                <w:rFonts w:ascii="Times New Roman" w:hAnsi="Times New Roman"/>
                <w:color w:val="000000"/>
                <w:sz w:val="24"/>
                <w:szCs w:val="24"/>
              </w:rPr>
            </w:pPr>
            <w:r w:rsidRPr="00601631">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b/>
                <w:bCs/>
                <w:color w:val="000000"/>
                <w:sz w:val="24"/>
                <w:szCs w:val="24"/>
              </w:rPr>
              <w:t>Овладение универсальными регулятивными действиями:</w:t>
            </w:r>
          </w:p>
          <w:p w:rsidR="00E00DE7" w:rsidRPr="00601631" w:rsidRDefault="00E00DE7" w:rsidP="00F819F9">
            <w:pPr>
              <w:spacing w:after="0" w:line="240" w:lineRule="auto"/>
              <w:jc w:val="both"/>
              <w:textAlignment w:val="baseline"/>
              <w:rPr>
                <w:rFonts w:ascii="Times New Roman" w:hAnsi="Times New Roman"/>
                <w:b/>
                <w:bCs/>
                <w:color w:val="000000"/>
                <w:sz w:val="24"/>
                <w:szCs w:val="24"/>
              </w:rPr>
            </w:pPr>
            <w:r w:rsidRPr="00601631">
              <w:rPr>
                <w:rFonts w:ascii="Times New Roman" w:hAnsi="Times New Roman"/>
                <w:sz w:val="24"/>
                <w:szCs w:val="24"/>
              </w:rPr>
              <w:t>г</w:t>
            </w:r>
            <w:r w:rsidRPr="00601631">
              <w:rPr>
                <w:rFonts w:ascii="Times New Roman" w:hAnsi="Times New Roman"/>
                <w:b/>
                <w:bCs/>
                <w:sz w:val="24"/>
                <w:szCs w:val="24"/>
              </w:rPr>
              <w:t>)</w:t>
            </w:r>
            <w:r w:rsidRPr="00601631">
              <w:rPr>
                <w:rFonts w:ascii="Times New Roman" w:hAnsi="Times New Roman"/>
                <w:b/>
                <w:bCs/>
                <w:color w:val="000000"/>
                <w:sz w:val="24"/>
                <w:szCs w:val="24"/>
              </w:rPr>
              <w:t> принятие себя и других людей:</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принимать мотивы и аргументы других людей при анализе результатов деятельности;</w:t>
            </w:r>
          </w:p>
          <w:p w:rsidR="00E00DE7" w:rsidRPr="00601631" w:rsidRDefault="00E00DE7" w:rsidP="00F819F9">
            <w:pPr>
              <w:spacing w:after="0" w:line="240" w:lineRule="auto"/>
              <w:jc w:val="both"/>
              <w:textAlignment w:val="baseline"/>
              <w:rPr>
                <w:rFonts w:ascii="Times New Roman" w:hAnsi="Times New Roman"/>
                <w:color w:val="000000"/>
                <w:sz w:val="24"/>
                <w:szCs w:val="24"/>
              </w:rPr>
            </w:pPr>
            <w:r w:rsidRPr="00601631">
              <w:rPr>
                <w:rFonts w:ascii="Times New Roman" w:hAnsi="Times New Roman"/>
                <w:color w:val="000000"/>
                <w:sz w:val="24"/>
                <w:szCs w:val="24"/>
              </w:rPr>
              <w:t>- признавать свое право и право других людей на ошибки;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color w:val="000000"/>
                <w:sz w:val="24"/>
                <w:szCs w:val="24"/>
              </w:rPr>
              <w:t>- развивать способность понимать мир с позиции другого человека</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t xml:space="preserve">- </w:t>
            </w:r>
            <w:r w:rsidR="00E00DE7" w:rsidRPr="00F819F9">
              <w:rPr>
                <w:rFonts w:ascii="Times New Roman" w:hAnsi="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E00DE7" w:rsidRPr="00601631" w:rsidTr="00F819F9">
        <w:trPr>
          <w:trHeight w:val="414"/>
        </w:trPr>
        <w:tc>
          <w:tcPr>
            <w:tcW w:w="926" w:type="pct"/>
          </w:tcPr>
          <w:p w:rsidR="00E00DE7" w:rsidRPr="00601631" w:rsidRDefault="00E00DE7" w:rsidP="00F819F9">
            <w:pPr>
              <w:spacing w:after="0" w:line="240" w:lineRule="auto"/>
              <w:rPr>
                <w:rFonts w:ascii="Times New Roman" w:hAnsi="Times New Roman"/>
                <w:sz w:val="24"/>
                <w:szCs w:val="24"/>
              </w:rPr>
            </w:pPr>
            <w:r w:rsidRPr="00601631">
              <w:rPr>
                <w:rFonts w:ascii="Times New Roman" w:hAnsi="Times New Roman"/>
                <w:sz w:val="24"/>
                <w:szCs w:val="24"/>
              </w:rPr>
              <w:t xml:space="preserve">ОК 07. Содействовать сохранению окружающей среды, ресурсосбережению, применять знания об </w:t>
            </w:r>
            <w:r w:rsidRPr="00601631">
              <w:rPr>
                <w:rFonts w:ascii="Times New Roman" w:hAnsi="Times New Roman"/>
                <w:sz w:val="24"/>
                <w:szCs w:val="24"/>
              </w:rPr>
              <w:lastRenderedPageBreak/>
              <w:t>изменении климата, принципы бережливого производства, эффективно действовать в чрезвычайных ситуациях</w:t>
            </w:r>
          </w:p>
        </w:tc>
        <w:tc>
          <w:tcPr>
            <w:tcW w:w="2107" w:type="pct"/>
          </w:tcPr>
          <w:p w:rsidR="00E00DE7" w:rsidRPr="00601631" w:rsidRDefault="00E00DE7" w:rsidP="00F819F9">
            <w:pPr>
              <w:spacing w:after="0" w:line="240" w:lineRule="auto"/>
              <w:rPr>
                <w:rFonts w:ascii="Times New Roman" w:hAnsi="Times New Roman"/>
                <w:b/>
                <w:bCs/>
                <w:color w:val="000000"/>
                <w:sz w:val="24"/>
                <w:szCs w:val="24"/>
                <w:shd w:val="clear" w:color="auto" w:fill="FFFFFF"/>
                <w:lang w:eastAsia="en-US"/>
              </w:rPr>
            </w:pPr>
            <w:r w:rsidRPr="00601631">
              <w:rPr>
                <w:rFonts w:ascii="Times New Roman" w:hAnsi="Times New Roman"/>
                <w:b/>
                <w:bCs/>
                <w:color w:val="000000"/>
                <w:sz w:val="24"/>
                <w:szCs w:val="24"/>
                <w:shd w:val="clear" w:color="auto" w:fill="FFFFFF"/>
                <w:lang w:eastAsia="en-US"/>
              </w:rPr>
              <w:lastRenderedPageBreak/>
              <w:t>В областиэкологического воспитания:</w:t>
            </w:r>
          </w:p>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w:t>
            </w:r>
            <w:r w:rsidRPr="00601631">
              <w:rPr>
                <w:rFonts w:ascii="Times New Roman" w:hAnsi="Times New Roman"/>
                <w:color w:val="000000"/>
                <w:sz w:val="24"/>
                <w:szCs w:val="24"/>
                <w:shd w:val="clear" w:color="auto" w:fill="FFFFFF"/>
                <w:lang w:eastAsia="en-US"/>
              </w:rPr>
              <w:lastRenderedPageBreak/>
              <w:t>проблем;</w:t>
            </w:r>
          </w:p>
          <w:p w:rsidR="00E00DE7" w:rsidRPr="00601631" w:rsidRDefault="00E00DE7" w:rsidP="00F819F9">
            <w:pPr>
              <w:spacing w:after="0" w:line="240" w:lineRule="auto"/>
              <w:jc w:val="both"/>
              <w:rPr>
                <w:rFonts w:ascii="Times New Roman" w:hAnsi="Times New Roman"/>
                <w:b/>
                <w:bCs/>
                <w:sz w:val="24"/>
                <w:szCs w:val="24"/>
                <w:lang w:eastAsia="en-US"/>
              </w:rPr>
            </w:pPr>
            <w:r w:rsidRPr="00601631">
              <w:rPr>
                <w:rFonts w:ascii="Times New Roman" w:hAnsi="Times New Roman"/>
                <w:color w:val="000000"/>
                <w:sz w:val="24"/>
                <w:szCs w:val="24"/>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p>
          <w:p w:rsidR="00E00DE7" w:rsidRPr="00601631" w:rsidRDefault="00E00DE7" w:rsidP="00F819F9">
            <w:pPr>
              <w:spacing w:after="0" w:line="240" w:lineRule="auto"/>
              <w:jc w:val="both"/>
              <w:rPr>
                <w:rFonts w:ascii="Times New Roman" w:hAnsi="Times New Roman"/>
                <w:sz w:val="24"/>
                <w:szCs w:val="24"/>
                <w:lang w:eastAsia="en-US"/>
              </w:rPr>
            </w:pPr>
            <w:r w:rsidRPr="00601631">
              <w:rPr>
                <w:rFonts w:ascii="Times New Roman" w:hAnsi="Times New Roman"/>
                <w:color w:val="000000"/>
                <w:sz w:val="24"/>
                <w:szCs w:val="24"/>
                <w:shd w:val="clear" w:color="auto" w:fill="FFFFFF"/>
                <w:lang w:eastAsia="en-US"/>
              </w:rPr>
              <w:t>активное неприятие действий, приносящих вред окружающей среде;</w:t>
            </w:r>
          </w:p>
          <w:p w:rsidR="00E00DE7" w:rsidRPr="00601631" w:rsidRDefault="00E00DE7" w:rsidP="00F819F9">
            <w:pPr>
              <w:spacing w:after="0" w:line="240" w:lineRule="auto"/>
              <w:jc w:val="both"/>
              <w:rPr>
                <w:rFonts w:ascii="Times New Roman" w:hAnsi="Times New Roman"/>
                <w:sz w:val="24"/>
                <w:szCs w:val="24"/>
                <w:lang w:eastAsia="en-US"/>
              </w:rPr>
            </w:pPr>
            <w:r w:rsidRPr="00601631">
              <w:rPr>
                <w:rFonts w:ascii="Times New Roman" w:hAnsi="Times New Roman"/>
                <w:color w:val="000000"/>
                <w:sz w:val="24"/>
                <w:szCs w:val="24"/>
                <w:shd w:val="clear" w:color="auto" w:fill="FFFFFF"/>
                <w:lang w:eastAsia="en-US"/>
              </w:rPr>
              <w:t>- умение прогнозировать неблагоприятные экологические последствия предпринимаемых действий, предотвращать их;</w:t>
            </w:r>
          </w:p>
          <w:p w:rsidR="00E00DE7" w:rsidRPr="00601631" w:rsidRDefault="00E00DE7" w:rsidP="00F819F9">
            <w:pPr>
              <w:spacing w:after="0" w:line="240" w:lineRule="auto"/>
              <w:jc w:val="both"/>
              <w:rPr>
                <w:rFonts w:ascii="Times New Roman" w:hAnsi="Times New Roman"/>
                <w:color w:val="000000"/>
                <w:sz w:val="24"/>
                <w:szCs w:val="24"/>
                <w:shd w:val="clear" w:color="auto" w:fill="FFFFFF"/>
                <w:lang w:eastAsia="en-US"/>
              </w:rPr>
            </w:pPr>
            <w:r w:rsidRPr="00601631">
              <w:rPr>
                <w:rFonts w:ascii="Times New Roman" w:hAnsi="Times New Roman"/>
                <w:color w:val="000000"/>
                <w:sz w:val="24"/>
                <w:szCs w:val="24"/>
                <w:shd w:val="clear" w:color="auto" w:fill="FFFFFF"/>
                <w:lang w:eastAsia="en-US"/>
              </w:rPr>
              <w:t>- расширение опыта деятельности экологической направленности;</w:t>
            </w:r>
          </w:p>
          <w:p w:rsidR="00E00DE7" w:rsidRPr="00601631" w:rsidRDefault="00E00DE7" w:rsidP="00F819F9">
            <w:pPr>
              <w:spacing w:after="0" w:line="240" w:lineRule="auto"/>
              <w:jc w:val="both"/>
              <w:rPr>
                <w:rFonts w:ascii="Times New Roman" w:hAnsi="Times New Roman"/>
                <w:sz w:val="24"/>
                <w:szCs w:val="24"/>
              </w:rPr>
            </w:pPr>
            <w:r w:rsidRPr="00601631">
              <w:rPr>
                <w:rFonts w:ascii="Times New Roman" w:hAnsi="Times New Roman"/>
                <w:color w:val="000000"/>
                <w:lang w:eastAsia="en-US"/>
              </w:rPr>
              <w:t>- овладение навыками учебно-исследовательской, проектной и социальной деятельности</w:t>
            </w:r>
          </w:p>
        </w:tc>
        <w:tc>
          <w:tcPr>
            <w:tcW w:w="1967" w:type="pct"/>
          </w:tcPr>
          <w:p w:rsidR="00E00DE7" w:rsidRPr="00F819F9" w:rsidRDefault="00F819F9" w:rsidP="00F819F9">
            <w:pPr>
              <w:shd w:val="clear" w:color="auto" w:fill="FFFFFF"/>
              <w:spacing w:after="0" w:line="240" w:lineRule="auto"/>
              <w:jc w:val="both"/>
              <w:rPr>
                <w:rFonts w:ascii="Times New Roman" w:hAnsi="Times New Roman"/>
                <w:sz w:val="24"/>
                <w:szCs w:val="24"/>
              </w:rPr>
            </w:pPr>
            <w:r w:rsidRPr="00F819F9">
              <w:rPr>
                <w:rFonts w:ascii="Times New Roman" w:hAnsi="Times New Roman"/>
                <w:sz w:val="24"/>
                <w:szCs w:val="24"/>
              </w:rPr>
              <w:lastRenderedPageBreak/>
              <w:t xml:space="preserve">- </w:t>
            </w:r>
            <w:r w:rsidR="00E00DE7" w:rsidRPr="00F819F9">
              <w:rPr>
                <w:rFonts w:ascii="Times New Roman" w:hAnsi="Times New Roman"/>
                <w:sz w:val="24"/>
                <w:szCs w:val="24"/>
              </w:rPr>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w:t>
            </w:r>
            <w:r w:rsidR="00E00DE7" w:rsidRPr="00F819F9">
              <w:rPr>
                <w:rFonts w:ascii="Times New Roman" w:hAnsi="Times New Roman"/>
                <w:sz w:val="24"/>
                <w:szCs w:val="24"/>
              </w:rPr>
              <w:lastRenderedPageBreak/>
              <w:t>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bl>
    <w:p w:rsidR="00E00DE7" w:rsidRPr="00601631" w:rsidRDefault="00E00DE7">
      <w:pPr>
        <w:spacing w:after="160" w:line="259" w:lineRule="auto"/>
        <w:rPr>
          <w:rFonts w:ascii="Times New Roman" w:hAnsi="Times New Roman"/>
          <w:b/>
          <w:sz w:val="24"/>
          <w:szCs w:val="24"/>
        </w:rPr>
        <w:sectPr w:rsidR="00E00DE7" w:rsidRPr="00601631" w:rsidSect="00F819F9">
          <w:pgSz w:w="16838" w:h="11906" w:orient="landscape"/>
          <w:pgMar w:top="1134" w:right="850" w:bottom="1134" w:left="1701" w:header="709" w:footer="709" w:gutter="0"/>
          <w:cols w:space="720"/>
          <w:titlePg/>
          <w:docGrid w:linePitch="299"/>
        </w:sectPr>
      </w:pPr>
    </w:p>
    <w:p w:rsidR="00AD5DBF" w:rsidRPr="00601631" w:rsidRDefault="00AD5DBF" w:rsidP="009568AE">
      <w:pPr>
        <w:tabs>
          <w:tab w:val="left" w:pos="993"/>
        </w:tabs>
        <w:suppressAutoHyphens/>
        <w:spacing w:after="240" w:line="240" w:lineRule="auto"/>
        <w:jc w:val="both"/>
        <w:rPr>
          <w:rFonts w:ascii="Times New Roman" w:hAnsi="Times New Roman"/>
          <w:b/>
          <w:sz w:val="24"/>
          <w:szCs w:val="24"/>
        </w:rPr>
      </w:pPr>
      <w:r w:rsidRPr="00601631">
        <w:rPr>
          <w:rFonts w:ascii="Times New Roman" w:hAnsi="Times New Roman"/>
          <w:b/>
          <w:sz w:val="24"/>
          <w:szCs w:val="24"/>
        </w:rPr>
        <w:lastRenderedPageBreak/>
        <w:t xml:space="preserve">2. СТРУКТУРА И </w:t>
      </w:r>
      <w:r w:rsidR="008A215B" w:rsidRPr="00601631">
        <w:rPr>
          <w:rFonts w:ascii="Times New Roman" w:hAnsi="Times New Roman"/>
          <w:b/>
          <w:sz w:val="24"/>
          <w:szCs w:val="24"/>
        </w:rPr>
        <w:t xml:space="preserve">СОДЕРЖАНИЕ </w:t>
      </w:r>
      <w:r w:rsidRPr="00601631">
        <w:rPr>
          <w:rFonts w:ascii="Times New Roman" w:hAnsi="Times New Roman"/>
          <w:b/>
          <w:sz w:val="24"/>
          <w:szCs w:val="24"/>
        </w:rPr>
        <w:t>ДИСЦИПЛИНЫ</w:t>
      </w:r>
    </w:p>
    <w:p w:rsidR="00AD5DBF" w:rsidRPr="00601631" w:rsidRDefault="00AD5DBF" w:rsidP="00AD5DBF">
      <w:pPr>
        <w:suppressAutoHyphens/>
        <w:spacing w:after="240" w:line="240" w:lineRule="auto"/>
        <w:ind w:firstLine="709"/>
        <w:rPr>
          <w:rFonts w:ascii="Times New Roman" w:hAnsi="Times New Roman"/>
          <w:b/>
          <w:sz w:val="24"/>
          <w:szCs w:val="24"/>
        </w:rPr>
      </w:pPr>
      <w:r w:rsidRPr="00601631">
        <w:rPr>
          <w:rFonts w:ascii="Times New Roman" w:hAnsi="Times New Roman"/>
          <w:b/>
          <w:sz w:val="24"/>
          <w:szCs w:val="24"/>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D5DBF" w:rsidRPr="00601631" w:rsidTr="000F56F6">
        <w:trPr>
          <w:trHeight w:val="87"/>
        </w:trPr>
        <w:tc>
          <w:tcPr>
            <w:tcW w:w="3685" w:type="pct"/>
            <w:vAlign w:val="center"/>
          </w:tcPr>
          <w:p w:rsidR="00AD5DBF" w:rsidRPr="00601631" w:rsidRDefault="00AD5DBF" w:rsidP="000F56F6">
            <w:pPr>
              <w:suppressAutoHyphens/>
              <w:spacing w:after="0" w:line="360" w:lineRule="auto"/>
              <w:rPr>
                <w:rFonts w:ascii="Times New Roman" w:hAnsi="Times New Roman"/>
                <w:b/>
              </w:rPr>
            </w:pPr>
            <w:r w:rsidRPr="00601631">
              <w:rPr>
                <w:rFonts w:ascii="Times New Roman" w:hAnsi="Times New Roman"/>
                <w:b/>
              </w:rPr>
              <w:t>Вид учебной работы</w:t>
            </w:r>
          </w:p>
        </w:tc>
        <w:tc>
          <w:tcPr>
            <w:tcW w:w="1315" w:type="pct"/>
            <w:vAlign w:val="center"/>
          </w:tcPr>
          <w:p w:rsidR="00AD5DBF" w:rsidRPr="00601631" w:rsidRDefault="00AD5DBF" w:rsidP="000F56F6">
            <w:pPr>
              <w:suppressAutoHyphens/>
              <w:spacing w:after="0" w:line="360" w:lineRule="auto"/>
              <w:rPr>
                <w:rFonts w:ascii="Times New Roman" w:hAnsi="Times New Roman"/>
                <w:b/>
                <w:iCs/>
              </w:rPr>
            </w:pPr>
            <w:r w:rsidRPr="00601631">
              <w:rPr>
                <w:rFonts w:ascii="Times New Roman" w:hAnsi="Times New Roman"/>
                <w:b/>
                <w:iCs/>
              </w:rPr>
              <w:t>Объем в часах</w:t>
            </w:r>
          </w:p>
        </w:tc>
      </w:tr>
      <w:tr w:rsidR="00AD5DBF" w:rsidRPr="00601631" w:rsidTr="000F56F6">
        <w:trPr>
          <w:trHeight w:val="293"/>
        </w:trPr>
        <w:tc>
          <w:tcPr>
            <w:tcW w:w="3685" w:type="pct"/>
            <w:vAlign w:val="center"/>
          </w:tcPr>
          <w:p w:rsidR="00AD5DBF" w:rsidRPr="00601631" w:rsidRDefault="00AD5DBF" w:rsidP="000F56F6">
            <w:pPr>
              <w:suppressAutoHyphens/>
              <w:spacing w:after="0" w:line="360" w:lineRule="auto"/>
              <w:rPr>
                <w:rFonts w:ascii="Times New Roman" w:hAnsi="Times New Roman"/>
                <w:b/>
              </w:rPr>
            </w:pPr>
            <w:r w:rsidRPr="00601631">
              <w:rPr>
                <w:rFonts w:ascii="Times New Roman" w:hAnsi="Times New Roman"/>
                <w:b/>
              </w:rPr>
              <w:t>Объем образовательной программы дисциплины</w:t>
            </w:r>
          </w:p>
        </w:tc>
        <w:tc>
          <w:tcPr>
            <w:tcW w:w="1315" w:type="pct"/>
            <w:vAlign w:val="center"/>
          </w:tcPr>
          <w:p w:rsidR="00AD5DBF" w:rsidRPr="00601631" w:rsidRDefault="001456D7" w:rsidP="002A104B">
            <w:pPr>
              <w:suppressAutoHyphens/>
              <w:spacing w:after="0" w:line="360" w:lineRule="auto"/>
              <w:jc w:val="center"/>
              <w:rPr>
                <w:rFonts w:ascii="Times New Roman" w:hAnsi="Times New Roman"/>
                <w:b/>
                <w:iCs/>
              </w:rPr>
            </w:pPr>
            <w:r>
              <w:rPr>
                <w:rFonts w:ascii="Times New Roman" w:hAnsi="Times New Roman"/>
                <w:b/>
                <w:iCs/>
              </w:rPr>
              <w:t>108</w:t>
            </w:r>
          </w:p>
        </w:tc>
      </w:tr>
      <w:tr w:rsidR="008A215B" w:rsidRPr="00601631" w:rsidTr="000F56F6">
        <w:trPr>
          <w:trHeight w:val="65"/>
        </w:trPr>
        <w:tc>
          <w:tcPr>
            <w:tcW w:w="5000" w:type="pct"/>
            <w:gridSpan w:val="2"/>
            <w:shd w:val="clear" w:color="auto" w:fill="auto"/>
            <w:vAlign w:val="center"/>
          </w:tcPr>
          <w:p w:rsidR="008A215B" w:rsidRPr="00601631" w:rsidRDefault="008A215B" w:rsidP="000F56F6">
            <w:pPr>
              <w:suppressAutoHyphens/>
              <w:spacing w:after="0" w:line="360" w:lineRule="auto"/>
              <w:rPr>
                <w:rFonts w:ascii="Times New Roman" w:hAnsi="Times New Roman"/>
                <w:iCs/>
              </w:rPr>
            </w:pPr>
            <w:r w:rsidRPr="00601631">
              <w:rPr>
                <w:rFonts w:ascii="Times New Roman" w:hAnsi="Times New Roman"/>
                <w:b/>
              </w:rPr>
              <w:t xml:space="preserve">в т.ч. </w:t>
            </w:r>
          </w:p>
        </w:tc>
      </w:tr>
      <w:tr w:rsidR="008A215B" w:rsidRPr="00601631" w:rsidTr="000F56F6">
        <w:trPr>
          <w:trHeight w:val="278"/>
        </w:trPr>
        <w:tc>
          <w:tcPr>
            <w:tcW w:w="3685" w:type="pct"/>
            <w:shd w:val="clear" w:color="auto" w:fill="auto"/>
            <w:vAlign w:val="center"/>
          </w:tcPr>
          <w:p w:rsidR="008A215B" w:rsidRPr="00601631" w:rsidRDefault="008A215B" w:rsidP="000F56F6">
            <w:pPr>
              <w:suppressAutoHyphens/>
              <w:spacing w:after="0" w:line="360" w:lineRule="auto"/>
              <w:rPr>
                <w:rFonts w:ascii="Times New Roman" w:hAnsi="Times New Roman"/>
                <w:b/>
              </w:rPr>
            </w:pPr>
            <w:r w:rsidRPr="00601631">
              <w:rPr>
                <w:rFonts w:ascii="Times New Roman" w:hAnsi="Times New Roman"/>
                <w:b/>
              </w:rPr>
              <w:t>Основное содержание</w:t>
            </w:r>
          </w:p>
        </w:tc>
        <w:tc>
          <w:tcPr>
            <w:tcW w:w="1315" w:type="pct"/>
            <w:shd w:val="clear" w:color="auto" w:fill="auto"/>
            <w:vAlign w:val="center"/>
          </w:tcPr>
          <w:p w:rsidR="008A215B" w:rsidRPr="00601631" w:rsidRDefault="002A104B" w:rsidP="002A104B">
            <w:pPr>
              <w:suppressAutoHyphens/>
              <w:spacing w:after="0" w:line="360" w:lineRule="auto"/>
              <w:jc w:val="center"/>
              <w:rPr>
                <w:rFonts w:ascii="Times New Roman" w:hAnsi="Times New Roman"/>
                <w:b/>
                <w:iCs/>
              </w:rPr>
            </w:pPr>
            <w:r w:rsidRPr="00601631">
              <w:rPr>
                <w:rFonts w:ascii="Times New Roman" w:hAnsi="Times New Roman"/>
                <w:b/>
                <w:iCs/>
              </w:rPr>
              <w:t>60</w:t>
            </w:r>
          </w:p>
        </w:tc>
      </w:tr>
      <w:tr w:rsidR="00AD5DBF" w:rsidRPr="00601631" w:rsidTr="000F56F6">
        <w:trPr>
          <w:trHeight w:val="336"/>
        </w:trPr>
        <w:tc>
          <w:tcPr>
            <w:tcW w:w="5000" w:type="pct"/>
            <w:gridSpan w:val="2"/>
            <w:vAlign w:val="center"/>
          </w:tcPr>
          <w:p w:rsidR="00AD5DBF" w:rsidRPr="00601631" w:rsidRDefault="00AD5DBF" w:rsidP="000F56F6">
            <w:pPr>
              <w:suppressAutoHyphens/>
              <w:spacing w:after="0" w:line="360" w:lineRule="auto"/>
              <w:rPr>
                <w:rFonts w:ascii="Times New Roman" w:hAnsi="Times New Roman"/>
                <w:iCs/>
              </w:rPr>
            </w:pPr>
            <w:r w:rsidRPr="00601631">
              <w:rPr>
                <w:rFonts w:ascii="Times New Roman" w:hAnsi="Times New Roman"/>
              </w:rPr>
              <w:t>в т. ч.:</w:t>
            </w:r>
          </w:p>
        </w:tc>
      </w:tr>
      <w:tr w:rsidR="00AD5DBF" w:rsidRPr="00601631" w:rsidTr="000F56F6">
        <w:trPr>
          <w:trHeight w:val="65"/>
        </w:trPr>
        <w:tc>
          <w:tcPr>
            <w:tcW w:w="3685" w:type="pct"/>
            <w:vAlign w:val="center"/>
          </w:tcPr>
          <w:p w:rsidR="00AD5DBF" w:rsidRPr="00601631" w:rsidRDefault="00AD5DBF" w:rsidP="000F56F6">
            <w:pPr>
              <w:suppressAutoHyphens/>
              <w:spacing w:after="0" w:line="360" w:lineRule="auto"/>
              <w:rPr>
                <w:rFonts w:ascii="Times New Roman" w:hAnsi="Times New Roman"/>
              </w:rPr>
            </w:pPr>
            <w:r w:rsidRPr="00601631">
              <w:rPr>
                <w:rFonts w:ascii="Times New Roman" w:hAnsi="Times New Roman"/>
              </w:rPr>
              <w:t>теоретическое обучение</w:t>
            </w:r>
          </w:p>
        </w:tc>
        <w:tc>
          <w:tcPr>
            <w:tcW w:w="1315" w:type="pct"/>
            <w:vAlign w:val="center"/>
          </w:tcPr>
          <w:p w:rsidR="00AD5DBF" w:rsidRPr="00601631" w:rsidRDefault="001C2296" w:rsidP="006D0418">
            <w:pPr>
              <w:suppressAutoHyphens/>
              <w:spacing w:after="0" w:line="360" w:lineRule="auto"/>
              <w:jc w:val="center"/>
              <w:rPr>
                <w:rFonts w:ascii="Times New Roman" w:hAnsi="Times New Roman"/>
                <w:iCs/>
              </w:rPr>
            </w:pPr>
            <w:r>
              <w:rPr>
                <w:rFonts w:ascii="Times New Roman" w:hAnsi="Times New Roman"/>
                <w:iCs/>
              </w:rPr>
              <w:t>3</w:t>
            </w:r>
            <w:r w:rsidR="006D0418">
              <w:rPr>
                <w:rFonts w:ascii="Times New Roman" w:hAnsi="Times New Roman"/>
                <w:iCs/>
              </w:rPr>
              <w:t>8</w:t>
            </w:r>
          </w:p>
        </w:tc>
      </w:tr>
      <w:tr w:rsidR="00AD5DBF" w:rsidRPr="00601631" w:rsidTr="001C2296">
        <w:trPr>
          <w:trHeight w:val="272"/>
        </w:trPr>
        <w:tc>
          <w:tcPr>
            <w:tcW w:w="3685" w:type="pct"/>
            <w:vAlign w:val="center"/>
          </w:tcPr>
          <w:p w:rsidR="00AD5DBF" w:rsidRPr="00601631" w:rsidRDefault="00AD5DBF" w:rsidP="000F56F6">
            <w:pPr>
              <w:suppressAutoHyphens/>
              <w:spacing w:after="0" w:line="360" w:lineRule="auto"/>
              <w:rPr>
                <w:rFonts w:ascii="Times New Roman" w:hAnsi="Times New Roman"/>
              </w:rPr>
            </w:pPr>
            <w:r w:rsidRPr="00601631">
              <w:rPr>
                <w:rFonts w:ascii="Times New Roman" w:hAnsi="Times New Roman"/>
              </w:rPr>
              <w:t>практические занятия</w:t>
            </w:r>
          </w:p>
        </w:tc>
        <w:tc>
          <w:tcPr>
            <w:tcW w:w="1315" w:type="pct"/>
            <w:vAlign w:val="center"/>
          </w:tcPr>
          <w:p w:rsidR="00AD5DBF" w:rsidRPr="00601631" w:rsidRDefault="002A104B" w:rsidP="006D0418">
            <w:pPr>
              <w:suppressAutoHyphens/>
              <w:spacing w:after="0" w:line="360" w:lineRule="auto"/>
              <w:jc w:val="center"/>
              <w:rPr>
                <w:rFonts w:ascii="Times New Roman" w:hAnsi="Times New Roman"/>
                <w:iCs/>
              </w:rPr>
            </w:pPr>
            <w:r w:rsidRPr="00601631">
              <w:rPr>
                <w:rFonts w:ascii="Times New Roman" w:hAnsi="Times New Roman"/>
                <w:iCs/>
              </w:rPr>
              <w:t>1</w:t>
            </w:r>
            <w:r w:rsidR="006D0418">
              <w:rPr>
                <w:rFonts w:ascii="Times New Roman" w:hAnsi="Times New Roman"/>
                <w:iCs/>
              </w:rPr>
              <w:t>2</w:t>
            </w:r>
          </w:p>
        </w:tc>
      </w:tr>
      <w:tr w:rsidR="008A215B" w:rsidRPr="00601631" w:rsidTr="000F56F6">
        <w:trPr>
          <w:trHeight w:val="83"/>
        </w:trPr>
        <w:tc>
          <w:tcPr>
            <w:tcW w:w="3685" w:type="pct"/>
            <w:vAlign w:val="center"/>
          </w:tcPr>
          <w:p w:rsidR="008A215B" w:rsidRPr="00601631" w:rsidRDefault="008A215B" w:rsidP="000F56F6">
            <w:pPr>
              <w:suppressAutoHyphens/>
              <w:spacing w:after="0" w:line="360" w:lineRule="auto"/>
              <w:rPr>
                <w:rFonts w:ascii="Times New Roman" w:hAnsi="Times New Roman"/>
              </w:rPr>
            </w:pPr>
            <w:r w:rsidRPr="00601631">
              <w:rPr>
                <w:rFonts w:ascii="Times New Roman" w:hAnsi="Times New Roman"/>
              </w:rPr>
              <w:t>лабораторные занятия</w:t>
            </w:r>
          </w:p>
        </w:tc>
        <w:tc>
          <w:tcPr>
            <w:tcW w:w="1315" w:type="pct"/>
            <w:vAlign w:val="center"/>
          </w:tcPr>
          <w:p w:rsidR="008A215B" w:rsidRPr="00601631" w:rsidRDefault="002A104B" w:rsidP="002A104B">
            <w:pPr>
              <w:suppressAutoHyphens/>
              <w:spacing w:after="0" w:line="360" w:lineRule="auto"/>
              <w:jc w:val="center"/>
              <w:rPr>
                <w:rFonts w:ascii="Times New Roman" w:hAnsi="Times New Roman"/>
                <w:iCs/>
              </w:rPr>
            </w:pPr>
            <w:r w:rsidRPr="00601631">
              <w:rPr>
                <w:rFonts w:ascii="Times New Roman" w:hAnsi="Times New Roman"/>
                <w:iCs/>
              </w:rPr>
              <w:t>4</w:t>
            </w:r>
          </w:p>
        </w:tc>
      </w:tr>
      <w:tr w:rsidR="001C2296" w:rsidRPr="00601631" w:rsidTr="000F56F6">
        <w:trPr>
          <w:trHeight w:val="83"/>
        </w:trPr>
        <w:tc>
          <w:tcPr>
            <w:tcW w:w="3685" w:type="pct"/>
            <w:vAlign w:val="center"/>
          </w:tcPr>
          <w:p w:rsidR="001C2296" w:rsidRPr="00F819F9" w:rsidRDefault="001C2296" w:rsidP="001C2296">
            <w:pPr>
              <w:suppressAutoHyphens/>
              <w:spacing w:after="0" w:line="360" w:lineRule="auto"/>
              <w:rPr>
                <w:rFonts w:ascii="Times New Roman" w:hAnsi="Times New Roman"/>
              </w:rPr>
            </w:pPr>
            <w:r w:rsidRPr="00F819F9">
              <w:rPr>
                <w:rFonts w:ascii="Times New Roman" w:hAnsi="Times New Roman"/>
              </w:rPr>
              <w:t>контрольные работы</w:t>
            </w:r>
          </w:p>
        </w:tc>
        <w:tc>
          <w:tcPr>
            <w:tcW w:w="1315" w:type="pct"/>
            <w:vAlign w:val="center"/>
          </w:tcPr>
          <w:p w:rsidR="001C2296" w:rsidRPr="00F819F9" w:rsidRDefault="001C2296" w:rsidP="001C2296">
            <w:pPr>
              <w:suppressAutoHyphens/>
              <w:spacing w:after="0" w:line="360" w:lineRule="auto"/>
              <w:jc w:val="center"/>
              <w:rPr>
                <w:rFonts w:ascii="Times New Roman" w:hAnsi="Times New Roman"/>
                <w:iCs/>
              </w:rPr>
            </w:pPr>
            <w:r w:rsidRPr="00F819F9">
              <w:rPr>
                <w:rFonts w:ascii="Times New Roman" w:hAnsi="Times New Roman"/>
                <w:iCs/>
              </w:rPr>
              <w:t>6</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b/>
                <w:bCs/>
                <w:iCs/>
              </w:rPr>
            </w:pPr>
            <w:r w:rsidRPr="00601631">
              <w:rPr>
                <w:rFonts w:ascii="Times New Roman" w:hAnsi="Times New Roman"/>
                <w:b/>
                <w:bCs/>
                <w:iCs/>
              </w:rPr>
              <w:t>Профессионально-ориентированное содержание</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b/>
                <w:iCs/>
              </w:rPr>
            </w:pPr>
            <w:r w:rsidRPr="00601631">
              <w:rPr>
                <w:rFonts w:ascii="Times New Roman" w:hAnsi="Times New Roman"/>
                <w:b/>
                <w:iCs/>
              </w:rPr>
              <w:t>10</w:t>
            </w:r>
          </w:p>
        </w:tc>
      </w:tr>
      <w:tr w:rsidR="001C2296" w:rsidRPr="00601631" w:rsidTr="000F56F6">
        <w:trPr>
          <w:trHeight w:val="267"/>
        </w:trPr>
        <w:tc>
          <w:tcPr>
            <w:tcW w:w="5000" w:type="pct"/>
            <w:gridSpan w:val="2"/>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iCs/>
              </w:rPr>
              <w:t>в т.ч.</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теоретическое обучение</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2</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практические занятия</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8</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iCs/>
              </w:rPr>
            </w:pPr>
            <w:r w:rsidRPr="00601631">
              <w:rPr>
                <w:rFonts w:ascii="Times New Roman" w:hAnsi="Times New Roman"/>
              </w:rPr>
              <w:t>лабораторные занятия</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w:t>
            </w:r>
          </w:p>
        </w:tc>
      </w:tr>
      <w:tr w:rsidR="001456D7" w:rsidRPr="00601631" w:rsidTr="000F56F6">
        <w:trPr>
          <w:trHeight w:val="267"/>
        </w:trPr>
        <w:tc>
          <w:tcPr>
            <w:tcW w:w="3685" w:type="pct"/>
            <w:vAlign w:val="center"/>
          </w:tcPr>
          <w:p w:rsidR="001456D7" w:rsidRPr="00601631" w:rsidRDefault="001456D7" w:rsidP="001C2296">
            <w:pPr>
              <w:suppressAutoHyphens/>
              <w:spacing w:after="0" w:line="360" w:lineRule="auto"/>
              <w:rPr>
                <w:rFonts w:ascii="Times New Roman" w:hAnsi="Times New Roman"/>
                <w:b/>
                <w:bCs/>
              </w:rPr>
            </w:pPr>
            <w:r>
              <w:rPr>
                <w:rFonts w:ascii="Times New Roman" w:hAnsi="Times New Roman"/>
                <w:b/>
                <w:bCs/>
              </w:rPr>
              <w:t>Самостоятельная работа</w:t>
            </w:r>
          </w:p>
        </w:tc>
        <w:tc>
          <w:tcPr>
            <w:tcW w:w="1315" w:type="pct"/>
            <w:vAlign w:val="center"/>
          </w:tcPr>
          <w:p w:rsidR="001456D7" w:rsidRPr="001456D7" w:rsidRDefault="001456D7" w:rsidP="001C2296">
            <w:pPr>
              <w:suppressAutoHyphens/>
              <w:spacing w:after="0" w:line="360" w:lineRule="auto"/>
              <w:jc w:val="center"/>
              <w:rPr>
                <w:rFonts w:ascii="Times New Roman" w:hAnsi="Times New Roman"/>
                <w:b/>
                <w:iCs/>
              </w:rPr>
            </w:pPr>
            <w:r w:rsidRPr="001456D7">
              <w:rPr>
                <w:rFonts w:ascii="Times New Roman" w:hAnsi="Times New Roman"/>
                <w:b/>
                <w:iCs/>
              </w:rPr>
              <w:t>36</w:t>
            </w:r>
          </w:p>
        </w:tc>
      </w:tr>
      <w:tr w:rsidR="001C2296" w:rsidRPr="00601631" w:rsidTr="000F56F6">
        <w:trPr>
          <w:trHeight w:val="267"/>
        </w:trPr>
        <w:tc>
          <w:tcPr>
            <w:tcW w:w="3685" w:type="pct"/>
            <w:vAlign w:val="center"/>
          </w:tcPr>
          <w:p w:rsidR="001C2296" w:rsidRPr="00601631" w:rsidRDefault="001C2296" w:rsidP="001C2296">
            <w:pPr>
              <w:suppressAutoHyphens/>
              <w:spacing w:after="0" w:line="360" w:lineRule="auto"/>
              <w:rPr>
                <w:rFonts w:ascii="Times New Roman" w:hAnsi="Times New Roman"/>
                <w:b/>
                <w:bCs/>
              </w:rPr>
            </w:pPr>
            <w:r w:rsidRPr="00601631">
              <w:rPr>
                <w:rFonts w:ascii="Times New Roman" w:hAnsi="Times New Roman"/>
                <w:b/>
                <w:bCs/>
              </w:rPr>
              <w:t>Консультации</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iCs/>
              </w:rPr>
            </w:pPr>
            <w:r w:rsidRPr="00601631">
              <w:rPr>
                <w:rFonts w:ascii="Times New Roman" w:hAnsi="Times New Roman"/>
                <w:iCs/>
              </w:rPr>
              <w:t>-</w:t>
            </w:r>
          </w:p>
        </w:tc>
      </w:tr>
      <w:tr w:rsidR="001C2296" w:rsidRPr="00601631" w:rsidTr="000F56F6">
        <w:trPr>
          <w:trHeight w:val="331"/>
        </w:trPr>
        <w:tc>
          <w:tcPr>
            <w:tcW w:w="3685" w:type="pct"/>
            <w:vAlign w:val="center"/>
          </w:tcPr>
          <w:p w:rsidR="001C2296" w:rsidRPr="00601631" w:rsidRDefault="001C2296" w:rsidP="001C2296">
            <w:pPr>
              <w:suppressAutoHyphens/>
              <w:spacing w:after="0" w:line="360" w:lineRule="auto"/>
              <w:rPr>
                <w:rFonts w:ascii="Times New Roman" w:hAnsi="Times New Roman"/>
                <w:i/>
              </w:rPr>
            </w:pPr>
            <w:r w:rsidRPr="00601631">
              <w:rPr>
                <w:rFonts w:ascii="Times New Roman" w:hAnsi="Times New Roman"/>
                <w:b/>
                <w:iCs/>
              </w:rPr>
              <w:t xml:space="preserve">Промежуточная аттестация в форме </w:t>
            </w:r>
            <w:r w:rsidRPr="00601631">
              <w:rPr>
                <w:rFonts w:ascii="Times New Roman" w:hAnsi="Times New Roman"/>
                <w:b/>
                <w:i/>
                <w:iCs/>
              </w:rPr>
              <w:t>дифференцированного зачета</w:t>
            </w:r>
          </w:p>
        </w:tc>
        <w:tc>
          <w:tcPr>
            <w:tcW w:w="1315" w:type="pct"/>
            <w:vAlign w:val="center"/>
          </w:tcPr>
          <w:p w:rsidR="001C2296" w:rsidRPr="00601631" w:rsidRDefault="001C2296" w:rsidP="001C2296">
            <w:pPr>
              <w:suppressAutoHyphens/>
              <w:spacing w:after="0" w:line="360" w:lineRule="auto"/>
              <w:jc w:val="center"/>
              <w:rPr>
                <w:rFonts w:ascii="Times New Roman" w:hAnsi="Times New Roman"/>
                <w:b/>
                <w:iCs/>
              </w:rPr>
            </w:pPr>
            <w:r w:rsidRPr="00601631">
              <w:rPr>
                <w:rFonts w:ascii="Times New Roman" w:hAnsi="Times New Roman"/>
                <w:b/>
                <w:iCs/>
              </w:rPr>
              <w:t>2</w:t>
            </w:r>
          </w:p>
        </w:tc>
      </w:tr>
    </w:tbl>
    <w:p w:rsidR="00AD5DBF" w:rsidRPr="00601631" w:rsidRDefault="00AD5DBF" w:rsidP="000F56F6">
      <w:pPr>
        <w:suppressAutoHyphens/>
        <w:spacing w:before="240" w:after="120"/>
        <w:rPr>
          <w:rFonts w:ascii="Times New Roman" w:hAnsi="Times New Roman"/>
          <w:b/>
          <w:i/>
        </w:rPr>
      </w:pPr>
    </w:p>
    <w:p w:rsidR="00AD5DBF" w:rsidRPr="00601631" w:rsidRDefault="00AD5DBF" w:rsidP="00AD5DBF">
      <w:pPr>
        <w:rPr>
          <w:rFonts w:ascii="Times New Roman" w:hAnsi="Times New Roman"/>
          <w:b/>
          <w:i/>
        </w:rPr>
        <w:sectPr w:rsidR="00AD5DBF" w:rsidRPr="00601631" w:rsidSect="005819AB">
          <w:pgSz w:w="11906" w:h="16838"/>
          <w:pgMar w:top="1134" w:right="850" w:bottom="284" w:left="1701" w:header="708" w:footer="708" w:gutter="0"/>
          <w:cols w:space="720"/>
          <w:titlePg/>
          <w:docGrid w:linePitch="299"/>
        </w:sectPr>
      </w:pPr>
    </w:p>
    <w:p w:rsidR="00AD5DBF" w:rsidRPr="00601631" w:rsidRDefault="00AD5DBF" w:rsidP="00AD5DBF">
      <w:pPr>
        <w:ind w:firstLine="709"/>
        <w:rPr>
          <w:rFonts w:ascii="Times New Roman" w:hAnsi="Times New Roman"/>
          <w:b/>
          <w:bCs/>
        </w:rPr>
      </w:pPr>
      <w:r w:rsidRPr="00601631">
        <w:rPr>
          <w:rFonts w:ascii="Times New Roman" w:hAnsi="Times New Roman"/>
          <w:b/>
        </w:rPr>
        <w:lastRenderedPageBreak/>
        <w:t xml:space="preserve">2.2. Тематический план и содержание дисциплины </w:t>
      </w:r>
    </w:p>
    <w:tbl>
      <w:tblPr>
        <w:tblW w:w="1564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88"/>
        <w:gridCol w:w="142"/>
        <w:gridCol w:w="8647"/>
        <w:gridCol w:w="1559"/>
        <w:gridCol w:w="1559"/>
        <w:gridCol w:w="1701"/>
      </w:tblGrid>
      <w:tr w:rsidR="00092240" w:rsidRPr="00601631" w:rsidTr="00D05667">
        <w:trPr>
          <w:trHeight w:val="921"/>
        </w:trPr>
        <w:tc>
          <w:tcPr>
            <w:tcW w:w="1951" w:type="dxa"/>
            <w:vAlign w:val="center"/>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Наименование разделов и тем</w:t>
            </w:r>
          </w:p>
        </w:tc>
        <w:tc>
          <w:tcPr>
            <w:tcW w:w="8877" w:type="dxa"/>
            <w:gridSpan w:val="3"/>
            <w:vAlign w:val="center"/>
          </w:tcPr>
          <w:p w:rsidR="00092240" w:rsidRPr="00601631" w:rsidRDefault="00092240" w:rsidP="00D05667">
            <w:pPr>
              <w:suppressAutoHyphens/>
              <w:jc w:val="center"/>
              <w:rPr>
                <w:rFonts w:ascii="Times New Roman" w:hAnsi="Times New Roman"/>
                <w:b/>
                <w:bCs/>
              </w:rPr>
            </w:pPr>
            <w:r w:rsidRPr="00601631">
              <w:rPr>
                <w:rFonts w:ascii="Times New Roman" w:hAnsi="Times New Roman"/>
                <w:b/>
                <w:bCs/>
              </w:rPr>
              <w:t>Содержание учебного материала (основное и профессионально-ориентированное), лабораторные и практические занятия, прикладной модуль</w:t>
            </w:r>
          </w:p>
        </w:tc>
        <w:tc>
          <w:tcPr>
            <w:tcW w:w="1559" w:type="dxa"/>
            <w:vAlign w:val="center"/>
          </w:tcPr>
          <w:p w:rsidR="00092240" w:rsidRPr="00601631" w:rsidRDefault="00092240" w:rsidP="00D05667">
            <w:pPr>
              <w:suppressAutoHyphens/>
              <w:spacing w:after="0" w:line="240" w:lineRule="auto"/>
              <w:jc w:val="center"/>
              <w:rPr>
                <w:rFonts w:ascii="Times New Roman" w:hAnsi="Times New Roman"/>
                <w:b/>
                <w:bCs/>
              </w:rPr>
            </w:pPr>
            <w:r w:rsidRPr="00601631">
              <w:rPr>
                <w:rFonts w:ascii="Times New Roman" w:hAnsi="Times New Roman"/>
                <w:b/>
                <w:bCs/>
              </w:rPr>
              <w:t>Объем часов</w:t>
            </w:r>
          </w:p>
        </w:tc>
        <w:tc>
          <w:tcPr>
            <w:tcW w:w="1559" w:type="dxa"/>
          </w:tcPr>
          <w:p w:rsidR="00092240" w:rsidRPr="00601631" w:rsidRDefault="00092240" w:rsidP="00D05667">
            <w:pPr>
              <w:suppressAutoHyphens/>
              <w:jc w:val="center"/>
              <w:rPr>
                <w:rFonts w:ascii="Times New Roman" w:hAnsi="Times New Roman"/>
                <w:b/>
                <w:bCs/>
              </w:rPr>
            </w:pPr>
            <w:r>
              <w:rPr>
                <w:rFonts w:ascii="Times New Roman" w:hAnsi="Times New Roman"/>
                <w:b/>
                <w:bCs/>
              </w:rPr>
              <w:t>П</w:t>
            </w:r>
            <w:r w:rsidRPr="00E225A6">
              <w:rPr>
                <w:rFonts w:ascii="Times New Roman" w:hAnsi="Times New Roman"/>
                <w:b/>
                <w:bCs/>
              </w:rPr>
              <w:t>редметные результаты</w:t>
            </w:r>
          </w:p>
        </w:tc>
        <w:tc>
          <w:tcPr>
            <w:tcW w:w="1701" w:type="dxa"/>
            <w:vAlign w:val="center"/>
          </w:tcPr>
          <w:p w:rsidR="00092240" w:rsidRPr="00601631" w:rsidRDefault="00092240" w:rsidP="00D05667">
            <w:pPr>
              <w:suppressAutoHyphens/>
              <w:jc w:val="center"/>
              <w:rPr>
                <w:rFonts w:ascii="Times New Roman" w:hAnsi="Times New Roman"/>
                <w:b/>
                <w:bCs/>
              </w:rPr>
            </w:pPr>
            <w:r w:rsidRPr="00601631">
              <w:rPr>
                <w:rFonts w:ascii="Times New Roman" w:hAnsi="Times New Roman"/>
                <w:b/>
                <w:bCs/>
              </w:rPr>
              <w:t>Коды формируемых компетенций</w:t>
            </w:r>
          </w:p>
        </w:tc>
      </w:tr>
      <w:tr w:rsidR="00092240" w:rsidRPr="00601631" w:rsidTr="00D05667">
        <w:trPr>
          <w:trHeight w:val="20"/>
        </w:trPr>
        <w:tc>
          <w:tcPr>
            <w:tcW w:w="1951"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1</w:t>
            </w:r>
          </w:p>
        </w:tc>
        <w:tc>
          <w:tcPr>
            <w:tcW w:w="8877" w:type="dxa"/>
            <w:gridSpan w:val="3"/>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3</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701"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r>
      <w:tr w:rsidR="00092240" w:rsidRPr="00601631" w:rsidTr="00D05667">
        <w:trPr>
          <w:trHeight w:val="20"/>
        </w:trPr>
        <w:tc>
          <w:tcPr>
            <w:tcW w:w="10828" w:type="dxa"/>
            <w:gridSpan w:val="4"/>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Основное содержание</w:t>
            </w:r>
          </w:p>
        </w:tc>
        <w:tc>
          <w:tcPr>
            <w:tcW w:w="1559" w:type="dxa"/>
            <w:tcBorders>
              <w:bottom w:val="single" w:sz="4" w:space="0" w:color="000000"/>
            </w:tcBorders>
            <w:shd w:val="clear" w:color="auto" w:fill="D9D9D9" w:themeFill="background1" w:themeFillShade="D9"/>
          </w:tcPr>
          <w:p w:rsidR="00092240" w:rsidRPr="00601631" w:rsidRDefault="00092240" w:rsidP="00D0566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559" w:type="dxa"/>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701" w:type="dxa"/>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r>
      <w:tr w:rsidR="00092240" w:rsidRPr="00601631" w:rsidTr="00D05667">
        <w:trPr>
          <w:trHeight w:val="20"/>
        </w:trPr>
        <w:tc>
          <w:tcPr>
            <w:tcW w:w="10828" w:type="dxa"/>
            <w:gridSpan w:val="4"/>
            <w:shd w:val="clear" w:color="auto" w:fill="D9D9D9" w:themeFill="background1" w:themeFillShade="D9"/>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1. Клетка – структурно-функциональная единица живого</w:t>
            </w:r>
          </w:p>
        </w:tc>
        <w:tc>
          <w:tcPr>
            <w:tcW w:w="1559" w:type="dxa"/>
            <w:shd w:val="clear" w:color="auto" w:fill="D9D9D9" w:themeFill="background1" w:themeFillShade="D9"/>
          </w:tcPr>
          <w:p w:rsidR="00092240" w:rsidRPr="00601631" w:rsidRDefault="00092240" w:rsidP="00D0566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27</w:t>
            </w:r>
          </w:p>
        </w:tc>
        <w:tc>
          <w:tcPr>
            <w:tcW w:w="1559" w:type="dxa"/>
            <w:shd w:val="clear" w:color="auto" w:fill="D9D9D9" w:themeFill="background1" w:themeFillShade="D9"/>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701" w:type="dxa"/>
            <w:shd w:val="clear" w:color="auto" w:fill="D9D9D9" w:themeFill="background1" w:themeFillShade="D9"/>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r>
      <w:tr w:rsidR="00092240" w:rsidRPr="00601631" w:rsidTr="00D05667">
        <w:trPr>
          <w:trHeight w:val="240"/>
        </w:trPr>
        <w:tc>
          <w:tcPr>
            <w:tcW w:w="2181" w:type="dxa"/>
            <w:gridSpan w:val="3"/>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1.1.</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sz w:val="24"/>
                <w:szCs w:val="24"/>
              </w:rPr>
            </w:pPr>
            <w:r w:rsidRPr="00601631">
              <w:rPr>
                <w:rFonts w:ascii="Times New Roman" w:hAnsi="Times New Roman"/>
                <w:b/>
                <w:sz w:val="24"/>
                <w:szCs w:val="24"/>
              </w:rPr>
              <w:t>Биология как наука. Общая характеристика жизни</w:t>
            </w:r>
          </w:p>
        </w:tc>
        <w:tc>
          <w:tcPr>
            <w:tcW w:w="8647"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092240" w:rsidRPr="00601631" w:rsidRDefault="00092240" w:rsidP="00D0566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w:t>
            </w:r>
          </w:p>
        </w:tc>
        <w:tc>
          <w:tcPr>
            <w:tcW w:w="1701"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2</w:t>
            </w:r>
          </w:p>
        </w:tc>
      </w:tr>
      <w:tr w:rsidR="00092240" w:rsidRPr="00601631" w:rsidTr="00D05667">
        <w:trPr>
          <w:trHeight w:val="24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shd w:val="clear" w:color="auto" w:fill="auto"/>
            <w:tcMar>
              <w:top w:w="40" w:type="dxa"/>
              <w:left w:w="40" w:type="dxa"/>
              <w:bottom w:w="40" w:type="dxa"/>
              <w:right w:w="40" w:type="dxa"/>
            </w:tcMar>
          </w:tcPr>
          <w:p w:rsidR="00092240" w:rsidRPr="00601631" w:rsidRDefault="00092240" w:rsidP="00D05667">
            <w:pPr>
              <w:pStyle w:val="ab"/>
              <w:widowControl w:val="0"/>
              <w:numPr>
                <w:ilvl w:val="0"/>
                <w:numId w:val="5"/>
              </w:numPr>
              <w:tabs>
                <w:tab w:val="left" w:pos="527"/>
              </w:tabs>
              <w:spacing w:after="0" w:line="240" w:lineRule="auto"/>
              <w:ind w:left="48" w:firstLine="0"/>
              <w:jc w:val="both"/>
              <w:rPr>
                <w:rFonts w:ascii="Times New Roman" w:hAnsi="Times New Roman"/>
                <w:sz w:val="24"/>
                <w:szCs w:val="24"/>
              </w:rPr>
            </w:pPr>
            <w:r w:rsidRPr="00601631">
              <w:rPr>
                <w:rFonts w:ascii="Times New Roman" w:hAnsi="Times New Roman"/>
                <w:sz w:val="24"/>
                <w:szCs w:val="24"/>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553"/>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shd w:val="clear" w:color="auto" w:fill="auto"/>
            <w:tcMar>
              <w:top w:w="40" w:type="dxa"/>
              <w:left w:w="40" w:type="dxa"/>
              <w:bottom w:w="40" w:type="dxa"/>
              <w:right w:w="40" w:type="dxa"/>
            </w:tcMar>
          </w:tcPr>
          <w:p w:rsidR="00092240" w:rsidRDefault="00092240"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092240" w:rsidRPr="0082433A" w:rsidRDefault="00092240" w:rsidP="00D05667">
            <w:pPr>
              <w:spacing w:after="0" w:line="240" w:lineRule="auto"/>
              <w:jc w:val="both"/>
              <w:rPr>
                <w:sz w:val="24"/>
                <w:szCs w:val="24"/>
              </w:rPr>
            </w:pPr>
            <w:r w:rsidRPr="0082433A">
              <w:rPr>
                <w:rFonts w:ascii="Times New Roman" w:hAnsi="Times New Roman"/>
                <w:sz w:val="24"/>
                <w:szCs w:val="24"/>
              </w:rPr>
              <w:t>Состав</w:t>
            </w:r>
            <w:r>
              <w:rPr>
                <w:rFonts w:ascii="Times New Roman" w:hAnsi="Times New Roman"/>
                <w:sz w:val="24"/>
                <w:szCs w:val="24"/>
              </w:rPr>
              <w:t>ление</w:t>
            </w:r>
            <w:r w:rsidRPr="0082433A">
              <w:rPr>
                <w:rFonts w:ascii="Times New Roman" w:hAnsi="Times New Roman"/>
                <w:sz w:val="24"/>
                <w:szCs w:val="24"/>
              </w:rPr>
              <w:t xml:space="preserve"> глоссари</w:t>
            </w:r>
            <w:r>
              <w:rPr>
                <w:rFonts w:ascii="Times New Roman" w:hAnsi="Times New Roman"/>
                <w:sz w:val="24"/>
                <w:szCs w:val="24"/>
              </w:rPr>
              <w:t>я</w:t>
            </w:r>
            <w:r w:rsidRPr="0082433A">
              <w:rPr>
                <w:rFonts w:ascii="Times New Roman" w:hAnsi="Times New Roman"/>
                <w:sz w:val="24"/>
                <w:szCs w:val="24"/>
              </w:rPr>
              <w:t xml:space="preserve"> основных биологических понятий</w:t>
            </w:r>
          </w:p>
        </w:tc>
        <w:tc>
          <w:tcPr>
            <w:tcW w:w="1559" w:type="dxa"/>
          </w:tcPr>
          <w:p w:rsidR="00092240" w:rsidRPr="0010074A"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0074A">
              <w:rPr>
                <w:rFonts w:ascii="Times New Roman" w:hAnsi="Times New Roman"/>
                <w:b/>
                <w:sz w:val="24"/>
                <w:szCs w:val="24"/>
              </w:rPr>
              <w:t>1</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40"/>
        </w:trPr>
        <w:tc>
          <w:tcPr>
            <w:tcW w:w="2181" w:type="dxa"/>
            <w:gridSpan w:val="3"/>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1.2.</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Структурно-функциональная организация клеток</w:t>
            </w:r>
          </w:p>
        </w:tc>
        <w:tc>
          <w:tcPr>
            <w:tcW w:w="8647"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6</w:t>
            </w:r>
          </w:p>
        </w:tc>
        <w:tc>
          <w:tcPr>
            <w:tcW w:w="1559"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 П3, П5, П6, П9, П10</w:t>
            </w:r>
          </w:p>
        </w:tc>
        <w:tc>
          <w:tcPr>
            <w:tcW w:w="1701"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092240" w:rsidRPr="00601631" w:rsidTr="00D05667">
        <w:trPr>
          <w:trHeight w:val="240"/>
        </w:trPr>
        <w:tc>
          <w:tcPr>
            <w:tcW w:w="2181" w:type="dxa"/>
            <w:gridSpan w:val="3"/>
            <w:vMerge/>
          </w:tcPr>
          <w:p w:rsidR="00092240" w:rsidRPr="00601631" w:rsidRDefault="00092240" w:rsidP="00D05667">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092240" w:rsidRPr="00601631" w:rsidRDefault="00092240" w:rsidP="00D05667">
            <w:pPr>
              <w:pStyle w:val="ab"/>
              <w:numPr>
                <w:ilvl w:val="0"/>
                <w:numId w:val="6"/>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0" w:firstLine="20"/>
              <w:jc w:val="both"/>
              <w:rPr>
                <w:rFonts w:ascii="Times New Roman" w:hAnsi="Times New Roman"/>
                <w:sz w:val="24"/>
                <w:szCs w:val="24"/>
              </w:rPr>
            </w:pPr>
            <w:r w:rsidRPr="00601631">
              <w:rPr>
                <w:rFonts w:ascii="Times New Roman" w:hAnsi="Times New Roman"/>
                <w:sz w:val="24"/>
                <w:szCs w:val="24"/>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1559" w:type="dxa"/>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line="240" w:lineRule="auto"/>
              <w:rPr>
                <w:rFonts w:ascii="Times New Roman" w:hAnsi="Times New Roman"/>
                <w:sz w:val="24"/>
                <w:szCs w:val="24"/>
              </w:rPr>
            </w:pPr>
          </w:p>
        </w:tc>
      </w:tr>
      <w:tr w:rsidR="00092240" w:rsidRPr="00601631" w:rsidTr="00D05667">
        <w:trPr>
          <w:trHeight w:val="240"/>
        </w:trPr>
        <w:tc>
          <w:tcPr>
            <w:tcW w:w="2181" w:type="dxa"/>
            <w:gridSpan w:val="3"/>
            <w:vMerge/>
          </w:tcPr>
          <w:p w:rsidR="00092240" w:rsidRPr="00601631" w:rsidRDefault="00092240" w:rsidP="00D05667">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В том числе практических и лабораторных занятий</w:t>
            </w:r>
          </w:p>
        </w:tc>
        <w:tc>
          <w:tcPr>
            <w:tcW w:w="1559" w:type="dxa"/>
            <w:shd w:val="clear" w:color="auto" w:fill="auto"/>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4</w:t>
            </w:r>
          </w:p>
        </w:tc>
        <w:tc>
          <w:tcPr>
            <w:tcW w:w="1559" w:type="dxa"/>
            <w:vMerge/>
          </w:tcPr>
          <w:p w:rsidR="00092240" w:rsidRPr="00601631" w:rsidRDefault="00092240" w:rsidP="00D05667">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line="240" w:lineRule="auto"/>
              <w:rPr>
                <w:rFonts w:ascii="Times New Roman" w:hAnsi="Times New Roman"/>
                <w:sz w:val="24"/>
                <w:szCs w:val="24"/>
              </w:rPr>
            </w:pPr>
          </w:p>
        </w:tc>
      </w:tr>
      <w:tr w:rsidR="00092240" w:rsidRPr="00601631" w:rsidTr="00D05667">
        <w:trPr>
          <w:trHeight w:val="240"/>
        </w:trPr>
        <w:tc>
          <w:tcPr>
            <w:tcW w:w="2181" w:type="dxa"/>
            <w:gridSpan w:val="3"/>
            <w:vMerge/>
          </w:tcPr>
          <w:p w:rsidR="00092240" w:rsidRPr="00601631" w:rsidRDefault="00092240" w:rsidP="00D05667">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092240" w:rsidRPr="00601631" w:rsidRDefault="00092240" w:rsidP="00D05667">
            <w:pPr>
              <w:spacing w:after="0" w:line="240" w:lineRule="auto"/>
              <w:rPr>
                <w:rFonts w:ascii="Times New Roman" w:hAnsi="Times New Roman"/>
                <w:sz w:val="24"/>
                <w:szCs w:val="24"/>
              </w:rPr>
            </w:pPr>
            <w:r w:rsidRPr="00601631">
              <w:rPr>
                <w:rFonts w:ascii="Times New Roman" w:hAnsi="Times New Roman"/>
                <w:sz w:val="24"/>
                <w:szCs w:val="24"/>
              </w:rPr>
              <w:t>Приобретение опыта применения техники микроскопирования при выполнении лабораторных занятий</w:t>
            </w:r>
          </w:p>
          <w:p w:rsidR="00092240" w:rsidRPr="00601631" w:rsidRDefault="00092240" w:rsidP="00D05667">
            <w:pPr>
              <w:numPr>
                <w:ilvl w:val="0"/>
                <w:numId w:val="3"/>
              </w:numPr>
              <w:tabs>
                <w:tab w:val="left" w:pos="459"/>
              </w:tabs>
              <w:spacing w:after="0" w:line="240" w:lineRule="auto"/>
              <w:ind w:left="0" w:firstLine="0"/>
              <w:rPr>
                <w:rFonts w:ascii="Times New Roman" w:hAnsi="Times New Roman"/>
                <w:sz w:val="24"/>
                <w:szCs w:val="24"/>
              </w:rPr>
            </w:pPr>
            <w:r w:rsidRPr="00601631">
              <w:rPr>
                <w:rFonts w:ascii="Times New Roman" w:hAnsi="Times New Roman"/>
                <w:b/>
                <w:sz w:val="24"/>
                <w:szCs w:val="24"/>
              </w:rPr>
              <w:t xml:space="preserve">Лабораторное занятие </w:t>
            </w:r>
          </w:p>
          <w:p w:rsidR="00092240" w:rsidRPr="00601631" w:rsidRDefault="00092240" w:rsidP="00D05667">
            <w:pPr>
              <w:spacing w:after="0" w:line="240" w:lineRule="auto"/>
              <w:jc w:val="both"/>
              <w:rPr>
                <w:rFonts w:ascii="Times New Roman" w:hAnsi="Times New Roman"/>
                <w:sz w:val="24"/>
                <w:szCs w:val="24"/>
              </w:rPr>
            </w:pPr>
            <w:r w:rsidRPr="00601631">
              <w:rPr>
                <w:rFonts w:ascii="Times New Roman" w:hAnsi="Times New Roman"/>
                <w:sz w:val="24"/>
                <w:szCs w:val="24"/>
              </w:rPr>
              <w:t xml:space="preserve"> «Строение клетки (растения, животные, грибы) и клеточные включения (крахмал, каротиноиды, хлоропласты, хромопласты)»</w:t>
            </w:r>
          </w:p>
          <w:p w:rsidR="00092240" w:rsidRPr="00601631" w:rsidRDefault="00092240" w:rsidP="00D05667">
            <w:pPr>
              <w:spacing w:after="0" w:line="240" w:lineRule="auto"/>
              <w:rPr>
                <w:rFonts w:ascii="Times New Roman" w:hAnsi="Times New Roman"/>
                <w:sz w:val="24"/>
                <w:szCs w:val="24"/>
              </w:rPr>
            </w:pPr>
            <w:r w:rsidRPr="00601631">
              <w:rPr>
                <w:rFonts w:ascii="Times New Roman" w:hAnsi="Times New Roman"/>
                <w:sz w:val="24"/>
                <w:szCs w:val="24"/>
              </w:rPr>
              <w:t>Подготовка микропрепаратов, наблюдение с помощью микроскопа, выявление различий между изучаемыми объектами, формулирование выводов</w:t>
            </w:r>
          </w:p>
        </w:tc>
        <w:tc>
          <w:tcPr>
            <w:tcW w:w="1559" w:type="dxa"/>
            <w:shd w:val="clear" w:color="auto" w:fill="auto"/>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line="240" w:lineRule="auto"/>
              <w:rPr>
                <w:rFonts w:ascii="Times New Roman" w:hAnsi="Times New Roman"/>
                <w:sz w:val="24"/>
                <w:szCs w:val="24"/>
              </w:rPr>
            </w:pPr>
          </w:p>
        </w:tc>
      </w:tr>
      <w:tr w:rsidR="00092240" w:rsidRPr="00601631" w:rsidTr="00D05667">
        <w:trPr>
          <w:trHeight w:val="240"/>
        </w:trPr>
        <w:tc>
          <w:tcPr>
            <w:tcW w:w="2181" w:type="dxa"/>
            <w:gridSpan w:val="3"/>
            <w:vMerge/>
          </w:tcPr>
          <w:p w:rsidR="00092240" w:rsidRPr="00601631" w:rsidRDefault="00092240" w:rsidP="00D05667">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092240" w:rsidRPr="00601631" w:rsidRDefault="00092240" w:rsidP="00D05667">
            <w:pPr>
              <w:pStyle w:val="ab"/>
              <w:numPr>
                <w:ilvl w:val="3"/>
                <w:numId w:val="3"/>
              </w:numPr>
              <w:tabs>
                <w:tab w:val="left" w:pos="459"/>
                <w:tab w:val="left" w:pos="111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22" w:hanging="76"/>
              <w:rPr>
                <w:rFonts w:ascii="Times New Roman" w:hAnsi="Times New Roman"/>
                <w:sz w:val="24"/>
                <w:szCs w:val="24"/>
              </w:rPr>
            </w:pPr>
            <w:r w:rsidRPr="00601631">
              <w:rPr>
                <w:rFonts w:ascii="Times New Roman" w:hAnsi="Times New Roman"/>
                <w:b/>
                <w:sz w:val="24"/>
                <w:szCs w:val="24"/>
              </w:rPr>
              <w:t xml:space="preserve">Практическое занятие </w:t>
            </w:r>
          </w:p>
          <w:p w:rsidR="00092240" w:rsidRPr="00601631" w:rsidRDefault="00092240" w:rsidP="00D05667">
            <w:pPr>
              <w:pStyle w:val="ab"/>
              <w:tabs>
                <w:tab w:val="left" w:pos="916"/>
                <w:tab w:val="left" w:pos="111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sz w:val="24"/>
                <w:szCs w:val="24"/>
              </w:rPr>
            </w:pPr>
            <w:r w:rsidRPr="00601631">
              <w:rPr>
                <w:rFonts w:ascii="Times New Roman" w:hAnsi="Times New Roman"/>
                <w:sz w:val="24"/>
                <w:szCs w:val="24"/>
              </w:rPr>
              <w:lastRenderedPageBreak/>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1559" w:type="dxa"/>
            <w:tcBorders>
              <w:bottom w:val="single" w:sz="4" w:space="0" w:color="000000"/>
            </w:tcBorders>
            <w:shd w:val="clear" w:color="auto" w:fill="92D050"/>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lastRenderedPageBreak/>
              <w:t>2</w:t>
            </w:r>
          </w:p>
        </w:tc>
        <w:tc>
          <w:tcPr>
            <w:tcW w:w="1559" w:type="dxa"/>
            <w:vMerge/>
          </w:tcPr>
          <w:p w:rsidR="00092240" w:rsidRPr="00601631" w:rsidRDefault="00092240" w:rsidP="00D05667">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line="240" w:lineRule="auto"/>
              <w:rPr>
                <w:rFonts w:ascii="Times New Roman" w:hAnsi="Times New Roman"/>
                <w:sz w:val="24"/>
                <w:szCs w:val="24"/>
              </w:rPr>
            </w:pPr>
          </w:p>
        </w:tc>
      </w:tr>
      <w:tr w:rsidR="00092240" w:rsidRPr="00601631" w:rsidTr="00D05667">
        <w:trPr>
          <w:trHeight w:val="240"/>
        </w:trPr>
        <w:tc>
          <w:tcPr>
            <w:tcW w:w="2181" w:type="dxa"/>
            <w:gridSpan w:val="3"/>
            <w:vMerge/>
          </w:tcPr>
          <w:p w:rsidR="00092240" w:rsidRPr="00601631" w:rsidRDefault="00092240" w:rsidP="00D05667">
            <w:pPr>
              <w:widowControl w:val="0"/>
              <w:pBdr>
                <w:top w:val="nil"/>
                <w:left w:val="nil"/>
                <w:bottom w:val="nil"/>
                <w:right w:val="nil"/>
                <w:between w:val="nil"/>
              </w:pBdr>
              <w:spacing w:after="0" w:line="240" w:lineRule="auto"/>
              <w:rPr>
                <w:rFonts w:ascii="Times New Roman" w:hAnsi="Times New Roman"/>
                <w:sz w:val="24"/>
                <w:szCs w:val="24"/>
              </w:rPr>
            </w:pPr>
          </w:p>
        </w:tc>
        <w:tc>
          <w:tcPr>
            <w:tcW w:w="8647" w:type="dxa"/>
          </w:tcPr>
          <w:p w:rsidR="00092240" w:rsidRDefault="00092240"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r>
              <w:rPr>
                <w:rFonts w:ascii="Times New Roman" w:hAnsi="Times New Roman"/>
                <w:b/>
                <w:bCs/>
              </w:rPr>
              <w:t xml:space="preserve"> </w:t>
            </w:r>
          </w:p>
          <w:p w:rsidR="00092240" w:rsidRPr="0010074A" w:rsidRDefault="00092240" w:rsidP="00D05667">
            <w:pPr>
              <w:widowControl w:val="0"/>
              <w:tabs>
                <w:tab w:val="left" w:pos="527"/>
              </w:tabs>
              <w:spacing w:after="0" w:line="240" w:lineRule="auto"/>
              <w:jc w:val="both"/>
              <w:rPr>
                <w:rFonts w:ascii="Times New Roman" w:hAnsi="Times New Roman"/>
                <w:sz w:val="24"/>
                <w:szCs w:val="24"/>
              </w:rPr>
            </w:pPr>
            <w:r w:rsidRPr="0082433A">
              <w:rPr>
                <w:rFonts w:ascii="Times New Roman" w:hAnsi="Times New Roman"/>
                <w:sz w:val="24"/>
                <w:szCs w:val="24"/>
              </w:rPr>
              <w:t xml:space="preserve">Решение тестовых заданий. </w:t>
            </w:r>
            <w:r>
              <w:rPr>
                <w:rFonts w:ascii="Times New Roman" w:hAnsi="Times New Roman"/>
                <w:sz w:val="24"/>
                <w:szCs w:val="24"/>
              </w:rPr>
              <w:t xml:space="preserve">Анализ литературы </w:t>
            </w:r>
            <w:r w:rsidRPr="0082433A">
              <w:rPr>
                <w:rFonts w:ascii="Times New Roman" w:hAnsi="Times New Roman"/>
                <w:sz w:val="24"/>
                <w:szCs w:val="24"/>
              </w:rPr>
              <w:t>для подготовки сообщения: «Заболевания, вызываемые бактериями и вирусами»</w:t>
            </w:r>
          </w:p>
        </w:tc>
        <w:tc>
          <w:tcPr>
            <w:tcW w:w="1559" w:type="dxa"/>
            <w:shd w:val="clear" w:color="auto" w:fill="auto"/>
          </w:tcPr>
          <w:p w:rsidR="00092240" w:rsidRPr="0010074A"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3</w:t>
            </w:r>
          </w:p>
        </w:tc>
        <w:tc>
          <w:tcPr>
            <w:tcW w:w="1559" w:type="dxa"/>
            <w:vMerge/>
          </w:tcPr>
          <w:p w:rsidR="00092240" w:rsidRPr="00601631" w:rsidRDefault="00092240" w:rsidP="00D05667">
            <w:pPr>
              <w:widowControl w:val="0"/>
              <w:pBdr>
                <w:top w:val="nil"/>
                <w:left w:val="nil"/>
                <w:bottom w:val="nil"/>
                <w:right w:val="nil"/>
                <w:between w:val="nil"/>
              </w:pBdr>
              <w:spacing w:after="0" w:line="240" w:lineRule="auto"/>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line="240" w:lineRule="auto"/>
              <w:rPr>
                <w:rFonts w:ascii="Times New Roman" w:hAnsi="Times New Roman"/>
                <w:sz w:val="24"/>
                <w:szCs w:val="24"/>
              </w:rPr>
            </w:pPr>
          </w:p>
        </w:tc>
      </w:tr>
      <w:tr w:rsidR="00092240" w:rsidRPr="00601631" w:rsidTr="00D05667">
        <w:trPr>
          <w:trHeight w:val="240"/>
        </w:trPr>
        <w:tc>
          <w:tcPr>
            <w:tcW w:w="2181" w:type="dxa"/>
            <w:gridSpan w:val="3"/>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1.3. Структурно-функциональные факторы наследственности</w:t>
            </w:r>
          </w:p>
        </w:tc>
        <w:tc>
          <w:tcPr>
            <w:tcW w:w="8647"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 П3, П5, П8</w:t>
            </w:r>
          </w:p>
        </w:tc>
        <w:tc>
          <w:tcPr>
            <w:tcW w:w="1701"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092240" w:rsidRPr="00601631" w:rsidTr="00D05667">
        <w:trPr>
          <w:trHeight w:val="24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Pr="00601631" w:rsidRDefault="00092240" w:rsidP="00D05667">
            <w:pPr>
              <w:pStyle w:val="ab"/>
              <w:numPr>
                <w:ilvl w:val="6"/>
                <w:numId w:val="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Хромосомная теория Т. Моргана. Строение хромосом. Хромосомный набор клеток, гомологичные и негомологичные хромосомы, гаплоидный и диплоидный набор.  Нуклеиновые кислоты: ДНК, РНК нахождение в клетке, их строение и функции. Матричные процессы в клетке: репликация, биосинтез белка, репарация. Генетический код и его свойства</w:t>
            </w:r>
          </w:p>
        </w:tc>
        <w:tc>
          <w:tcPr>
            <w:tcW w:w="1559" w:type="dxa"/>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4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4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Pr="00601631" w:rsidRDefault="00092240" w:rsidP="00D05667">
            <w:pPr>
              <w:pStyle w:val="ab"/>
              <w:numPr>
                <w:ilvl w:val="0"/>
                <w:numId w:val="14"/>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Times New Roman" w:hAnsi="Times New Roman"/>
                <w:b/>
                <w:sz w:val="24"/>
                <w:szCs w:val="24"/>
              </w:rPr>
            </w:pPr>
            <w:r w:rsidRPr="00601631">
              <w:rPr>
                <w:rFonts w:ascii="Times New Roman" w:hAnsi="Times New Roman"/>
                <w:b/>
                <w:sz w:val="24"/>
                <w:szCs w:val="24"/>
              </w:rPr>
              <w:t xml:space="preserve">Практическое занятие </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c>
          <w:tcPr>
            <w:tcW w:w="1559" w:type="dxa"/>
            <w:vMerge/>
            <w:tcBorders>
              <w:bottom w:val="single" w:sz="4" w:space="0" w:color="000000"/>
            </w:tcBorders>
            <w:shd w:val="clear" w:color="auto" w:fill="92D050"/>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4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Default="00092240" w:rsidP="00D05667">
            <w:pPr>
              <w:tabs>
                <w:tab w:val="left" w:pos="2385"/>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r>
              <w:rPr>
                <w:rFonts w:ascii="Times New Roman" w:hAnsi="Times New Roman"/>
                <w:b/>
                <w:bCs/>
              </w:rPr>
              <w:t xml:space="preserve"> </w:t>
            </w:r>
          </w:p>
          <w:p w:rsidR="00092240" w:rsidRPr="00134579" w:rsidRDefault="00092240" w:rsidP="00D05667">
            <w:pPr>
              <w:tabs>
                <w:tab w:val="left" w:pos="2385"/>
              </w:tabs>
              <w:spacing w:after="0" w:line="240" w:lineRule="auto"/>
              <w:jc w:val="both"/>
              <w:rPr>
                <w:sz w:val="24"/>
                <w:szCs w:val="24"/>
              </w:rPr>
            </w:pPr>
            <w:r w:rsidRPr="00675E63">
              <w:rPr>
                <w:rFonts w:ascii="Times New Roman" w:hAnsi="Times New Roman"/>
                <w:sz w:val="24"/>
                <w:szCs w:val="24"/>
              </w:rPr>
              <w:t xml:space="preserve">Подготовка сообщения, </w:t>
            </w:r>
            <w:r>
              <w:rPr>
                <w:rFonts w:ascii="Times New Roman" w:hAnsi="Times New Roman"/>
                <w:sz w:val="24"/>
                <w:szCs w:val="24"/>
              </w:rPr>
              <w:t>р</w:t>
            </w:r>
            <w:r w:rsidRPr="00675E63">
              <w:rPr>
                <w:rFonts w:ascii="Times New Roman" w:hAnsi="Times New Roman"/>
                <w:sz w:val="24"/>
                <w:szCs w:val="24"/>
              </w:rPr>
              <w:t>ешение тестовых заданий</w:t>
            </w:r>
          </w:p>
        </w:tc>
        <w:tc>
          <w:tcPr>
            <w:tcW w:w="1559" w:type="dxa"/>
            <w:shd w:val="clear" w:color="auto" w:fill="auto"/>
          </w:tcPr>
          <w:p w:rsidR="00092240" w:rsidRPr="0010074A"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181" w:type="dxa"/>
            <w:gridSpan w:val="3"/>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1.4</w:t>
            </w:r>
            <w:r w:rsidRPr="00601631">
              <w:rPr>
                <w:rFonts w:ascii="Times New Roman" w:hAnsi="Times New Roman"/>
                <w:sz w:val="24"/>
                <w:szCs w:val="24"/>
              </w:rPr>
              <w:t>.</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Обмен веществ и превращение энергии в клетке</w:t>
            </w:r>
          </w:p>
        </w:tc>
        <w:tc>
          <w:tcPr>
            <w:tcW w:w="8647"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П6</w:t>
            </w:r>
          </w:p>
        </w:tc>
        <w:tc>
          <w:tcPr>
            <w:tcW w:w="1701"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092240" w:rsidRPr="00601631" w:rsidTr="00D05667">
        <w:trPr>
          <w:trHeight w:val="2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Pr="00601631" w:rsidRDefault="00092240" w:rsidP="00D05667">
            <w:pPr>
              <w:pStyle w:val="ab"/>
              <w:numPr>
                <w:ilvl w:val="0"/>
                <w:numId w:val="7"/>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Понятие метаболизм. Ассимиляция и диссимиляция – две стороны метаболизма. Типы обмена веществ: автотрофный и гетеротрофный, аэробный и анаэробный. Пластический обмен. Фотосинтез. Хемосинтез</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Default="00092240"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092240" w:rsidRPr="0010074A" w:rsidRDefault="00092240" w:rsidP="00D05667">
            <w:pPr>
              <w:widowControl w:val="0"/>
              <w:tabs>
                <w:tab w:val="left" w:pos="527"/>
              </w:tabs>
              <w:spacing w:after="0" w:line="240" w:lineRule="auto"/>
              <w:jc w:val="both"/>
              <w:rPr>
                <w:rFonts w:ascii="Times New Roman" w:hAnsi="Times New Roman"/>
                <w:sz w:val="24"/>
                <w:szCs w:val="24"/>
              </w:rPr>
            </w:pPr>
            <w:r w:rsidRPr="00675E63">
              <w:rPr>
                <w:rFonts w:ascii="Times New Roman" w:hAnsi="Times New Roman"/>
                <w:sz w:val="24"/>
                <w:szCs w:val="24"/>
              </w:rPr>
              <w:t>Заполнение таблицы «Обмен веществ в клетке»</w:t>
            </w:r>
          </w:p>
        </w:tc>
        <w:tc>
          <w:tcPr>
            <w:tcW w:w="1559" w:type="dxa"/>
          </w:tcPr>
          <w:p w:rsidR="00092240" w:rsidRPr="0010074A"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0074A">
              <w:rPr>
                <w:rFonts w:ascii="Times New Roman" w:hAnsi="Times New Roman"/>
                <w:b/>
                <w:sz w:val="24"/>
                <w:szCs w:val="24"/>
              </w:rPr>
              <w:t>1</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181" w:type="dxa"/>
            <w:gridSpan w:val="3"/>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1.5. Жизненный цикл клетки. Митоз. Мейоз</w:t>
            </w:r>
          </w:p>
        </w:tc>
        <w:tc>
          <w:tcPr>
            <w:tcW w:w="8647"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П6</w:t>
            </w:r>
          </w:p>
        </w:tc>
        <w:tc>
          <w:tcPr>
            <w:tcW w:w="1701"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 xml:space="preserve">ОК - 4 </w:t>
            </w:r>
          </w:p>
        </w:tc>
      </w:tr>
      <w:tr w:rsidR="00092240" w:rsidRPr="00601631" w:rsidTr="00D05667">
        <w:trPr>
          <w:trHeight w:val="2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Pr="00601631" w:rsidRDefault="00092240" w:rsidP="00D05667">
            <w:pPr>
              <w:pStyle w:val="ab"/>
              <w:numPr>
                <w:ilvl w:val="0"/>
                <w:numId w:val="9"/>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Клеточный цикл, его периоды. Митоз, его стадии и происходящие процессы. Биологическое значение митоза. Мейоз и его стадии. Поведение хромосом в мейозе. Кроссинговер. Биологический смысл мейоза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Default="00092240"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092240" w:rsidRPr="0010074A" w:rsidRDefault="00092240" w:rsidP="00D05667">
            <w:pPr>
              <w:widowControl w:val="0"/>
              <w:tabs>
                <w:tab w:val="left" w:pos="527"/>
              </w:tabs>
              <w:spacing w:after="0" w:line="240" w:lineRule="auto"/>
              <w:jc w:val="both"/>
              <w:rPr>
                <w:rFonts w:ascii="Times New Roman" w:hAnsi="Times New Roman"/>
                <w:sz w:val="24"/>
                <w:szCs w:val="24"/>
              </w:rPr>
            </w:pPr>
            <w:r w:rsidRPr="00675E63">
              <w:rPr>
                <w:rFonts w:ascii="Times New Roman" w:hAnsi="Times New Roman"/>
                <w:sz w:val="24"/>
                <w:szCs w:val="24"/>
              </w:rPr>
              <w:t xml:space="preserve">Составление схемы митоза </w:t>
            </w:r>
            <w:r w:rsidRPr="00601631">
              <w:rPr>
                <w:rFonts w:ascii="Times New Roman" w:hAnsi="Times New Roman"/>
                <w:sz w:val="24"/>
                <w:szCs w:val="24"/>
              </w:rPr>
              <w:t>его стади</w:t>
            </w:r>
            <w:r w:rsidRPr="00675E63">
              <w:rPr>
                <w:rFonts w:ascii="Times New Roman" w:hAnsi="Times New Roman"/>
                <w:sz w:val="24"/>
                <w:szCs w:val="24"/>
              </w:rPr>
              <w:t>й</w:t>
            </w:r>
            <w:r w:rsidRPr="00601631">
              <w:rPr>
                <w:rFonts w:ascii="Times New Roman" w:hAnsi="Times New Roman"/>
                <w:sz w:val="24"/>
                <w:szCs w:val="24"/>
              </w:rPr>
              <w:t xml:space="preserve"> </w:t>
            </w:r>
            <w:r w:rsidRPr="00675E63">
              <w:rPr>
                <w:rFonts w:ascii="Times New Roman" w:hAnsi="Times New Roman"/>
                <w:sz w:val="24"/>
                <w:szCs w:val="24"/>
              </w:rPr>
              <w:t>с описанием</w:t>
            </w:r>
            <w:r w:rsidRPr="00601631">
              <w:rPr>
                <w:rFonts w:ascii="Times New Roman" w:hAnsi="Times New Roman"/>
                <w:sz w:val="24"/>
                <w:szCs w:val="24"/>
              </w:rPr>
              <w:t xml:space="preserve"> происходящи</w:t>
            </w:r>
            <w:r w:rsidRPr="00675E63">
              <w:rPr>
                <w:rFonts w:ascii="Times New Roman" w:hAnsi="Times New Roman"/>
                <w:sz w:val="24"/>
                <w:szCs w:val="24"/>
              </w:rPr>
              <w:t>х</w:t>
            </w:r>
            <w:r w:rsidRPr="00601631">
              <w:rPr>
                <w:rFonts w:ascii="Times New Roman" w:hAnsi="Times New Roman"/>
                <w:sz w:val="24"/>
                <w:szCs w:val="24"/>
              </w:rPr>
              <w:t xml:space="preserve"> процесс</w:t>
            </w:r>
            <w:r w:rsidRPr="00675E63">
              <w:rPr>
                <w:rFonts w:ascii="Times New Roman" w:hAnsi="Times New Roman"/>
                <w:sz w:val="24"/>
                <w:szCs w:val="24"/>
              </w:rPr>
              <w:t>ов</w:t>
            </w:r>
          </w:p>
        </w:tc>
        <w:tc>
          <w:tcPr>
            <w:tcW w:w="1559" w:type="dxa"/>
          </w:tcPr>
          <w:p w:rsidR="00092240" w:rsidRPr="0010074A"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181" w:type="dxa"/>
            <w:gridSpan w:val="3"/>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lastRenderedPageBreak/>
              <w:t>Контрольная работа</w:t>
            </w:r>
          </w:p>
        </w:tc>
        <w:tc>
          <w:tcPr>
            <w:tcW w:w="8647" w:type="dxa"/>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color w:val="FF0000"/>
                <w:sz w:val="24"/>
                <w:szCs w:val="24"/>
              </w:rPr>
            </w:pPr>
            <w:r w:rsidRPr="00601631">
              <w:rPr>
                <w:rFonts w:ascii="Times New Roman" w:hAnsi="Times New Roman"/>
                <w:sz w:val="24"/>
                <w:szCs w:val="24"/>
              </w:rPr>
              <w:t>Молекулярный уровень организации живого</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sz w:val="24"/>
                <w:szCs w:val="24"/>
                <w:highlight w:val="green"/>
              </w:rPr>
            </w:pPr>
          </w:p>
        </w:tc>
        <w:tc>
          <w:tcPr>
            <w:tcW w:w="1559" w:type="dxa"/>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092240" w:rsidRPr="00601631" w:rsidTr="00D05667">
        <w:trPr>
          <w:trHeight w:val="240"/>
        </w:trPr>
        <w:tc>
          <w:tcPr>
            <w:tcW w:w="10828" w:type="dxa"/>
            <w:gridSpan w:val="4"/>
            <w:shd w:val="clear" w:color="auto" w:fill="D9D9D9" w:themeFill="background1" w:themeFillShade="D9"/>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2. Строение и функции организма</w:t>
            </w:r>
          </w:p>
        </w:tc>
        <w:tc>
          <w:tcPr>
            <w:tcW w:w="1559" w:type="dxa"/>
            <w:shd w:val="clear" w:color="auto" w:fill="D9D9D9" w:themeFill="background1" w:themeFillShade="D9"/>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Pr>
                <w:rFonts w:ascii="Times New Roman" w:hAnsi="Times New Roman"/>
                <w:b/>
                <w:sz w:val="24"/>
                <w:szCs w:val="24"/>
              </w:rPr>
              <w:t>3</w:t>
            </w:r>
            <w:r w:rsidRPr="00601631">
              <w:rPr>
                <w:rFonts w:ascii="Times New Roman" w:hAnsi="Times New Roman"/>
                <w:b/>
                <w:sz w:val="24"/>
                <w:szCs w:val="24"/>
              </w:rPr>
              <w:t>0</w:t>
            </w:r>
          </w:p>
        </w:tc>
        <w:tc>
          <w:tcPr>
            <w:tcW w:w="1559" w:type="dxa"/>
            <w:shd w:val="clear" w:color="auto" w:fill="D9D9D9" w:themeFill="background1" w:themeFillShade="D9"/>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701" w:type="dxa"/>
            <w:shd w:val="clear" w:color="auto" w:fill="D9D9D9" w:themeFill="background1" w:themeFillShade="D9"/>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092240" w:rsidRPr="00601631" w:rsidTr="00D05667">
        <w:trPr>
          <w:trHeight w:val="20"/>
        </w:trPr>
        <w:tc>
          <w:tcPr>
            <w:tcW w:w="2039" w:type="dxa"/>
            <w:gridSpan w:val="2"/>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2.1.Строение организма</w:t>
            </w:r>
          </w:p>
        </w:tc>
        <w:tc>
          <w:tcPr>
            <w:tcW w:w="8789" w:type="dxa"/>
            <w:gridSpan w:val="2"/>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092240" w:rsidRPr="00B279BE" w:rsidRDefault="00092240" w:rsidP="00D05667">
            <w:pPr>
              <w:jc w:val="center"/>
              <w:rPr>
                <w:rFonts w:ascii="Times New Roman" w:hAnsi="Times New Roman"/>
                <w:sz w:val="24"/>
                <w:szCs w:val="24"/>
              </w:rPr>
            </w:pPr>
            <w:r>
              <w:rPr>
                <w:rFonts w:ascii="Times New Roman" w:hAnsi="Times New Roman"/>
                <w:sz w:val="24"/>
                <w:szCs w:val="24"/>
              </w:rPr>
              <w:t>П1, П2, П6</w:t>
            </w:r>
          </w:p>
        </w:tc>
        <w:tc>
          <w:tcPr>
            <w:tcW w:w="1701"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092240" w:rsidRPr="00601631" w:rsidTr="00D05667">
        <w:trPr>
          <w:trHeight w:val="20"/>
        </w:trPr>
        <w:tc>
          <w:tcPr>
            <w:tcW w:w="2039" w:type="dxa"/>
            <w:gridSpan w:val="2"/>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092240" w:rsidRPr="00601631" w:rsidRDefault="00092240" w:rsidP="00D05667">
            <w:pPr>
              <w:pStyle w:val="ab"/>
              <w:numPr>
                <w:ilvl w:val="0"/>
                <w:numId w:val="10"/>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039" w:type="dxa"/>
            <w:gridSpan w:val="2"/>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092240" w:rsidRDefault="00092240"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092240" w:rsidRPr="0010074A" w:rsidRDefault="00092240" w:rsidP="00D05667">
            <w:pPr>
              <w:widowControl w:val="0"/>
              <w:tabs>
                <w:tab w:val="left" w:pos="527"/>
              </w:tabs>
              <w:spacing w:after="0" w:line="240" w:lineRule="auto"/>
              <w:jc w:val="both"/>
              <w:rPr>
                <w:rFonts w:ascii="Times New Roman" w:hAnsi="Times New Roman"/>
                <w:sz w:val="24"/>
                <w:szCs w:val="24"/>
              </w:rPr>
            </w:pPr>
            <w:r w:rsidRPr="00AE6347">
              <w:rPr>
                <w:rFonts w:ascii="Times New Roman" w:hAnsi="Times New Roman"/>
                <w:sz w:val="24"/>
                <w:szCs w:val="24"/>
              </w:rPr>
              <w:t>Ответы</w:t>
            </w:r>
            <w:r w:rsidRPr="00B15ED9">
              <w:rPr>
                <w:rFonts w:eastAsia="Arial"/>
                <w:sz w:val="24"/>
                <w:szCs w:val="24"/>
              </w:rPr>
              <w:t xml:space="preserve"> </w:t>
            </w:r>
            <w:r w:rsidRPr="00AE6347">
              <w:rPr>
                <w:rFonts w:ascii="Times New Roman" w:hAnsi="Times New Roman"/>
                <w:sz w:val="24"/>
                <w:szCs w:val="24"/>
              </w:rPr>
              <w:t>на вопросы к параграфу</w:t>
            </w:r>
          </w:p>
        </w:tc>
        <w:tc>
          <w:tcPr>
            <w:tcW w:w="1559" w:type="dxa"/>
          </w:tcPr>
          <w:p w:rsidR="00092240" w:rsidRPr="0010074A"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0074A">
              <w:rPr>
                <w:rFonts w:ascii="Times New Roman" w:hAnsi="Times New Roman"/>
                <w:b/>
                <w:sz w:val="24"/>
                <w:szCs w:val="24"/>
              </w:rPr>
              <w:t>1</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40"/>
        </w:trPr>
        <w:tc>
          <w:tcPr>
            <w:tcW w:w="2039" w:type="dxa"/>
            <w:gridSpan w:val="2"/>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2.2.</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Формы размножения организмов</w:t>
            </w:r>
          </w:p>
        </w:tc>
        <w:tc>
          <w:tcPr>
            <w:tcW w:w="8789" w:type="dxa"/>
            <w:gridSpan w:val="2"/>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П1,П2, П6</w:t>
            </w:r>
          </w:p>
        </w:tc>
        <w:tc>
          <w:tcPr>
            <w:tcW w:w="1701"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092240" w:rsidRPr="00601631" w:rsidTr="00D05667">
        <w:trPr>
          <w:trHeight w:val="240"/>
        </w:trPr>
        <w:tc>
          <w:tcPr>
            <w:tcW w:w="2039" w:type="dxa"/>
            <w:gridSpan w:val="2"/>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092240" w:rsidRPr="00601631" w:rsidRDefault="00092240" w:rsidP="00D05667">
            <w:pPr>
              <w:pStyle w:val="ab"/>
              <w:numPr>
                <w:ilvl w:val="0"/>
                <w:numId w:val="11"/>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Формы размножения организмов. Бесполое и половое размножение. Виды бесполого размножения. Половое размножение. Гаметогенез у животных. Сперматогенез и оогенез. Строение половых клеток. Оплодотворение</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40"/>
        </w:trPr>
        <w:tc>
          <w:tcPr>
            <w:tcW w:w="2039" w:type="dxa"/>
            <w:gridSpan w:val="2"/>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092240" w:rsidRDefault="00092240"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092240" w:rsidRPr="0010074A" w:rsidRDefault="00092240" w:rsidP="00D05667">
            <w:pPr>
              <w:widowControl w:val="0"/>
              <w:tabs>
                <w:tab w:val="left" w:pos="527"/>
              </w:tabs>
              <w:spacing w:after="0" w:line="240" w:lineRule="auto"/>
              <w:jc w:val="both"/>
              <w:rPr>
                <w:rFonts w:ascii="Times New Roman" w:hAnsi="Times New Roman"/>
                <w:sz w:val="24"/>
                <w:szCs w:val="24"/>
              </w:rPr>
            </w:pPr>
            <w:r w:rsidRPr="00944A28">
              <w:rPr>
                <w:rFonts w:ascii="Times New Roman" w:hAnsi="Times New Roman"/>
                <w:sz w:val="24"/>
                <w:szCs w:val="24"/>
              </w:rPr>
              <w:t>Ответы на вопросы к параграфам</w:t>
            </w:r>
            <w:r>
              <w:rPr>
                <w:rFonts w:ascii="Times New Roman" w:hAnsi="Times New Roman"/>
                <w:sz w:val="24"/>
                <w:szCs w:val="24"/>
              </w:rPr>
              <w:t>.</w:t>
            </w:r>
            <w:r w:rsidRPr="00944A28">
              <w:rPr>
                <w:rFonts w:ascii="Times New Roman" w:hAnsi="Times New Roman"/>
                <w:sz w:val="24"/>
                <w:szCs w:val="24"/>
              </w:rPr>
              <w:t xml:space="preserve"> </w:t>
            </w:r>
            <w:r>
              <w:rPr>
                <w:rFonts w:ascii="Times New Roman" w:hAnsi="Times New Roman"/>
                <w:sz w:val="24"/>
                <w:szCs w:val="24"/>
              </w:rPr>
              <w:t>П</w:t>
            </w:r>
            <w:r w:rsidRPr="00944A28">
              <w:rPr>
                <w:rFonts w:ascii="Times New Roman" w:hAnsi="Times New Roman"/>
                <w:sz w:val="24"/>
                <w:szCs w:val="24"/>
              </w:rPr>
              <w:t>одготовка сообщения: «Бесполое размножение, его многообразие и практическое использование»</w:t>
            </w:r>
          </w:p>
        </w:tc>
        <w:tc>
          <w:tcPr>
            <w:tcW w:w="1559" w:type="dxa"/>
          </w:tcPr>
          <w:p w:rsidR="00092240" w:rsidRPr="0010074A"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0074A">
              <w:rPr>
                <w:rFonts w:ascii="Times New Roman" w:hAnsi="Times New Roman"/>
                <w:b/>
                <w:sz w:val="24"/>
                <w:szCs w:val="24"/>
              </w:rPr>
              <w:t>1</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039" w:type="dxa"/>
            <w:gridSpan w:val="2"/>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Тема 2.3</w:t>
            </w:r>
            <w:r w:rsidRPr="00601631">
              <w:rPr>
                <w:rFonts w:ascii="Times New Roman" w:hAnsi="Times New Roman"/>
                <w:sz w:val="24"/>
                <w:szCs w:val="24"/>
              </w:rPr>
              <w:t>.</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sz w:val="24"/>
                <w:szCs w:val="24"/>
              </w:rPr>
              <w:t>Онтогенез растений, животных и человека</w:t>
            </w:r>
          </w:p>
        </w:tc>
        <w:tc>
          <w:tcPr>
            <w:tcW w:w="8789" w:type="dxa"/>
            <w:gridSpan w:val="2"/>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П6</w:t>
            </w:r>
          </w:p>
        </w:tc>
        <w:tc>
          <w:tcPr>
            <w:tcW w:w="1701"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092240" w:rsidRPr="00601631" w:rsidTr="00D05667">
        <w:trPr>
          <w:trHeight w:val="20"/>
        </w:trPr>
        <w:tc>
          <w:tcPr>
            <w:tcW w:w="2039" w:type="dxa"/>
            <w:gridSpan w:val="2"/>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092240" w:rsidRPr="00601631" w:rsidRDefault="00092240" w:rsidP="00D05667">
            <w:pPr>
              <w:pStyle w:val="ab"/>
              <w:numPr>
                <w:ilvl w:val="0"/>
                <w:numId w:val="12"/>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Индивидуальное развитие организмов. Эмбриогенез и его стадии. Постэмбриональный период. Стадии постэмбрионального развития у животных и человека. Прямое и непрямое развитие. Биологическое старение и смерть. Онтогенез растений</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039" w:type="dxa"/>
            <w:gridSpan w:val="2"/>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092240" w:rsidRDefault="00092240"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092240" w:rsidRPr="0010074A" w:rsidRDefault="00092240" w:rsidP="00D05667">
            <w:pPr>
              <w:widowControl w:val="0"/>
              <w:tabs>
                <w:tab w:val="left" w:pos="527"/>
              </w:tabs>
              <w:spacing w:after="0" w:line="240" w:lineRule="auto"/>
              <w:jc w:val="both"/>
              <w:rPr>
                <w:rFonts w:ascii="Times New Roman" w:hAnsi="Times New Roman"/>
                <w:sz w:val="24"/>
                <w:szCs w:val="24"/>
              </w:rPr>
            </w:pPr>
            <w:r w:rsidRPr="00944A28">
              <w:rPr>
                <w:rFonts w:ascii="Times New Roman" w:hAnsi="Times New Roman"/>
                <w:sz w:val="24"/>
                <w:szCs w:val="24"/>
              </w:rPr>
              <w:t>Составление конспекта «Постэмбриональное развитие»</w:t>
            </w:r>
          </w:p>
        </w:tc>
        <w:tc>
          <w:tcPr>
            <w:tcW w:w="1559" w:type="dxa"/>
          </w:tcPr>
          <w:p w:rsidR="00092240" w:rsidRPr="0010074A"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0074A">
              <w:rPr>
                <w:rFonts w:ascii="Times New Roman" w:hAnsi="Times New Roman"/>
                <w:b/>
                <w:sz w:val="24"/>
                <w:szCs w:val="24"/>
              </w:rPr>
              <w:t>1</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039" w:type="dxa"/>
            <w:gridSpan w:val="2"/>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2.4. Закономерности наследования</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8789" w:type="dxa"/>
            <w:gridSpan w:val="2"/>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092240" w:rsidRPr="00B279BE" w:rsidRDefault="00092240" w:rsidP="00D05667">
            <w:pPr>
              <w:jc w:val="center"/>
              <w:rPr>
                <w:rFonts w:ascii="Times New Roman" w:hAnsi="Times New Roman"/>
                <w:sz w:val="24"/>
                <w:szCs w:val="24"/>
              </w:rPr>
            </w:pPr>
            <w:r>
              <w:rPr>
                <w:rFonts w:ascii="Times New Roman" w:hAnsi="Times New Roman"/>
                <w:sz w:val="24"/>
                <w:szCs w:val="24"/>
              </w:rPr>
              <w:t>П2, П4, П6, П7</w:t>
            </w:r>
          </w:p>
        </w:tc>
        <w:tc>
          <w:tcPr>
            <w:tcW w:w="1701"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 xml:space="preserve">ОК - 4 </w:t>
            </w:r>
          </w:p>
        </w:tc>
      </w:tr>
      <w:tr w:rsidR="00092240" w:rsidRPr="00601631" w:rsidTr="00D05667">
        <w:trPr>
          <w:trHeight w:val="20"/>
        </w:trPr>
        <w:tc>
          <w:tcPr>
            <w:tcW w:w="2039" w:type="dxa"/>
            <w:gridSpan w:val="2"/>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092240" w:rsidRPr="00601631" w:rsidRDefault="00092240" w:rsidP="00D05667">
            <w:pPr>
              <w:pStyle w:val="ab"/>
              <w:numPr>
                <w:ilvl w:val="0"/>
                <w:numId w:val="1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1559" w:type="dxa"/>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039" w:type="dxa"/>
            <w:gridSpan w:val="2"/>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039" w:type="dxa"/>
            <w:gridSpan w:val="2"/>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092240" w:rsidRPr="00601631" w:rsidRDefault="00092240" w:rsidP="00D05667">
            <w:pPr>
              <w:pStyle w:val="ab"/>
              <w:numPr>
                <w:ilvl w:val="0"/>
                <w:numId w:val="15"/>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Times New Roman" w:hAnsi="Times New Roman"/>
                <w:b/>
                <w:sz w:val="24"/>
                <w:szCs w:val="24"/>
              </w:rPr>
            </w:pPr>
            <w:r w:rsidRPr="00601631">
              <w:rPr>
                <w:rFonts w:ascii="Times New Roman" w:hAnsi="Times New Roman"/>
                <w:b/>
                <w:sz w:val="24"/>
                <w:szCs w:val="24"/>
              </w:rPr>
              <w:t>Практическое занятие</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1559" w:type="dxa"/>
            <w:vMerge/>
            <w:tcBorders>
              <w:bottom w:val="single" w:sz="4" w:space="0" w:color="000000"/>
            </w:tcBorders>
            <w:shd w:val="clear" w:color="auto" w:fill="92D050"/>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039" w:type="dxa"/>
            <w:gridSpan w:val="2"/>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092240" w:rsidRDefault="00092240"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092240" w:rsidRPr="00944A28" w:rsidRDefault="00092240" w:rsidP="00D05667">
            <w:pPr>
              <w:widowControl w:val="0"/>
              <w:tabs>
                <w:tab w:val="left" w:pos="527"/>
              </w:tabs>
              <w:spacing w:after="0" w:line="240" w:lineRule="auto"/>
              <w:jc w:val="both"/>
              <w:rPr>
                <w:rFonts w:ascii="Times New Roman" w:hAnsi="Times New Roman"/>
                <w:sz w:val="24"/>
                <w:szCs w:val="24"/>
              </w:rPr>
            </w:pPr>
            <w:r w:rsidRPr="00944A28">
              <w:rPr>
                <w:rFonts w:ascii="Times New Roman" w:hAnsi="Times New Roman"/>
                <w:sz w:val="24"/>
                <w:szCs w:val="24"/>
              </w:rPr>
              <w:t xml:space="preserve">Повторение и анализ материала. Выполнение тестовых заданий </w:t>
            </w:r>
          </w:p>
        </w:tc>
        <w:tc>
          <w:tcPr>
            <w:tcW w:w="1559" w:type="dxa"/>
            <w:shd w:val="clear" w:color="auto" w:fill="auto"/>
          </w:tcPr>
          <w:p w:rsidR="00092240" w:rsidRPr="0010074A"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039" w:type="dxa"/>
            <w:gridSpan w:val="2"/>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2.5. Сцепленное наследование признаков</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8789" w:type="dxa"/>
            <w:gridSpan w:val="2"/>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П8</w:t>
            </w:r>
          </w:p>
        </w:tc>
        <w:tc>
          <w:tcPr>
            <w:tcW w:w="1701"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tc>
      </w:tr>
      <w:tr w:rsidR="00092240" w:rsidRPr="00601631" w:rsidTr="00D05667">
        <w:trPr>
          <w:trHeight w:val="20"/>
        </w:trPr>
        <w:tc>
          <w:tcPr>
            <w:tcW w:w="2039" w:type="dxa"/>
            <w:gridSpan w:val="2"/>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092240" w:rsidRPr="00601631" w:rsidRDefault="00092240" w:rsidP="00D05667">
            <w:pPr>
              <w:pStyle w:val="ab"/>
              <w:numPr>
                <w:ilvl w:val="0"/>
                <w:numId w:val="30"/>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Законы Т. Моргана. Сцепленное наследование генов, нарушение сцепления. Наследование признаков, сцепленных с полом</w:t>
            </w:r>
          </w:p>
        </w:tc>
        <w:tc>
          <w:tcPr>
            <w:tcW w:w="1559" w:type="dxa"/>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039" w:type="dxa"/>
            <w:gridSpan w:val="2"/>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C208A4">
        <w:trPr>
          <w:trHeight w:val="20"/>
        </w:trPr>
        <w:tc>
          <w:tcPr>
            <w:tcW w:w="2039" w:type="dxa"/>
            <w:gridSpan w:val="2"/>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092240" w:rsidRPr="00601631" w:rsidRDefault="00092240" w:rsidP="00D05667">
            <w:pPr>
              <w:pStyle w:val="ab"/>
              <w:numPr>
                <w:ilvl w:val="0"/>
                <w:numId w:val="16"/>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Times New Roman" w:hAnsi="Times New Roman"/>
                <w:b/>
                <w:sz w:val="24"/>
                <w:szCs w:val="24"/>
              </w:rPr>
            </w:pPr>
            <w:r w:rsidRPr="00601631">
              <w:rPr>
                <w:rFonts w:ascii="Times New Roman" w:hAnsi="Times New Roman"/>
                <w:b/>
                <w:sz w:val="24"/>
                <w:szCs w:val="24"/>
              </w:rPr>
              <w:t>Практическое занятие</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1559" w:type="dxa"/>
            <w:vMerge/>
            <w:tcBorders>
              <w:bottom w:val="single" w:sz="4" w:space="0" w:color="000000"/>
            </w:tcBorders>
            <w:shd w:val="clear" w:color="auto" w:fill="92D050"/>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C208A4" w:rsidRPr="00601631" w:rsidTr="00D05667">
        <w:trPr>
          <w:trHeight w:val="578"/>
        </w:trPr>
        <w:tc>
          <w:tcPr>
            <w:tcW w:w="2039" w:type="dxa"/>
            <w:gridSpan w:val="2"/>
            <w:vMerge/>
          </w:tcPr>
          <w:p w:rsidR="00C208A4" w:rsidRPr="00601631" w:rsidRDefault="00C208A4"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C208A4" w:rsidRDefault="00C208A4"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C208A4" w:rsidRPr="00AE6347" w:rsidRDefault="00C208A4" w:rsidP="00D05667">
            <w:pPr>
              <w:spacing w:after="0" w:line="240" w:lineRule="auto"/>
              <w:jc w:val="both"/>
              <w:rPr>
                <w:sz w:val="24"/>
                <w:szCs w:val="24"/>
              </w:rPr>
            </w:pPr>
            <w:r w:rsidRPr="00AE6347">
              <w:rPr>
                <w:rFonts w:ascii="Times New Roman" w:hAnsi="Times New Roman"/>
                <w:sz w:val="24"/>
                <w:szCs w:val="24"/>
              </w:rPr>
              <w:t>Ответы на вопросы к параграфу</w:t>
            </w:r>
            <w:r>
              <w:rPr>
                <w:rFonts w:ascii="Times New Roman" w:hAnsi="Times New Roman"/>
                <w:sz w:val="24"/>
                <w:szCs w:val="24"/>
              </w:rPr>
              <w:t>. А</w:t>
            </w:r>
            <w:r w:rsidRPr="00AE6347">
              <w:rPr>
                <w:rFonts w:ascii="Times New Roman" w:hAnsi="Times New Roman"/>
                <w:sz w:val="24"/>
                <w:szCs w:val="24"/>
              </w:rPr>
              <w:t>нализ пройденного материала</w:t>
            </w:r>
          </w:p>
        </w:tc>
        <w:tc>
          <w:tcPr>
            <w:tcW w:w="1559" w:type="dxa"/>
            <w:shd w:val="clear" w:color="auto" w:fill="auto"/>
          </w:tcPr>
          <w:p w:rsidR="00C208A4" w:rsidRPr="0010074A" w:rsidRDefault="00C208A4"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2</w:t>
            </w:r>
          </w:p>
        </w:tc>
        <w:tc>
          <w:tcPr>
            <w:tcW w:w="1559" w:type="dxa"/>
            <w:vMerge/>
          </w:tcPr>
          <w:p w:rsidR="00C208A4" w:rsidRPr="00601631" w:rsidRDefault="00C208A4"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C208A4" w:rsidRPr="00601631" w:rsidRDefault="00C208A4"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039" w:type="dxa"/>
            <w:gridSpan w:val="2"/>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2.6. Закономерности изменчивости</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8789" w:type="dxa"/>
            <w:gridSpan w:val="2"/>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П8</w:t>
            </w:r>
          </w:p>
        </w:tc>
        <w:tc>
          <w:tcPr>
            <w:tcW w:w="1701"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092240" w:rsidRPr="00601631" w:rsidTr="00D05667">
        <w:trPr>
          <w:trHeight w:val="20"/>
        </w:trPr>
        <w:tc>
          <w:tcPr>
            <w:tcW w:w="2039" w:type="dxa"/>
            <w:gridSpan w:val="2"/>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092240" w:rsidRPr="00601631" w:rsidRDefault="00092240" w:rsidP="00D05667">
            <w:pPr>
              <w:pStyle w:val="ab"/>
              <w:numPr>
                <w:ilvl w:val="0"/>
                <w:numId w:val="17"/>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1559" w:type="dxa"/>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039" w:type="dxa"/>
            <w:gridSpan w:val="2"/>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039" w:type="dxa"/>
            <w:gridSpan w:val="2"/>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092240" w:rsidRPr="00601631" w:rsidRDefault="00092240" w:rsidP="00D05667">
            <w:pPr>
              <w:pStyle w:val="ab"/>
              <w:numPr>
                <w:ilvl w:val="0"/>
                <w:numId w:val="18"/>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rPr>
                <w:rFonts w:ascii="Times New Roman" w:hAnsi="Times New Roman"/>
                <w:b/>
                <w:sz w:val="24"/>
                <w:szCs w:val="24"/>
              </w:rPr>
            </w:pPr>
            <w:r w:rsidRPr="00601631">
              <w:rPr>
                <w:rFonts w:ascii="Times New Roman" w:hAnsi="Times New Roman"/>
                <w:b/>
                <w:sz w:val="24"/>
                <w:szCs w:val="24"/>
              </w:rPr>
              <w:t>Практическое занятие</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c>
          <w:tcPr>
            <w:tcW w:w="1559" w:type="dxa"/>
            <w:vMerge/>
            <w:tcBorders>
              <w:bottom w:val="single" w:sz="4" w:space="0" w:color="000000"/>
            </w:tcBorders>
            <w:shd w:val="clear" w:color="auto" w:fill="92D050"/>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039" w:type="dxa"/>
            <w:gridSpan w:val="2"/>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789" w:type="dxa"/>
            <w:gridSpan w:val="2"/>
          </w:tcPr>
          <w:p w:rsidR="00092240" w:rsidRDefault="00092240"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092240" w:rsidRPr="0010074A" w:rsidRDefault="00092240" w:rsidP="00D05667">
            <w:pPr>
              <w:widowControl w:val="0"/>
              <w:tabs>
                <w:tab w:val="left" w:pos="527"/>
              </w:tabs>
              <w:spacing w:after="0" w:line="240" w:lineRule="auto"/>
              <w:jc w:val="both"/>
              <w:rPr>
                <w:rFonts w:ascii="Times New Roman" w:hAnsi="Times New Roman"/>
                <w:sz w:val="24"/>
                <w:szCs w:val="24"/>
              </w:rPr>
            </w:pPr>
            <w:r w:rsidRPr="00AE6347">
              <w:rPr>
                <w:rFonts w:ascii="Times New Roman" w:hAnsi="Times New Roman"/>
                <w:sz w:val="24"/>
                <w:szCs w:val="24"/>
              </w:rPr>
              <w:t>Ответы на вопросы к параграфу</w:t>
            </w:r>
            <w:r>
              <w:rPr>
                <w:rFonts w:ascii="Times New Roman" w:hAnsi="Times New Roman"/>
                <w:sz w:val="24"/>
                <w:szCs w:val="24"/>
              </w:rPr>
              <w:t>.</w:t>
            </w:r>
            <w:r w:rsidRPr="00AE6347">
              <w:rPr>
                <w:rFonts w:ascii="Times New Roman" w:hAnsi="Times New Roman"/>
                <w:sz w:val="24"/>
                <w:szCs w:val="24"/>
              </w:rPr>
              <w:t xml:space="preserve"> Подготовка сообщения: «Успехи современной генетики в медицине и здравоохранении».</w:t>
            </w:r>
          </w:p>
        </w:tc>
        <w:tc>
          <w:tcPr>
            <w:tcW w:w="1559" w:type="dxa"/>
            <w:shd w:val="clear" w:color="auto" w:fill="auto"/>
          </w:tcPr>
          <w:p w:rsidR="00092240" w:rsidRPr="0010074A"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3</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039" w:type="dxa"/>
            <w:gridSpan w:val="2"/>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Контрольная работа</w:t>
            </w:r>
          </w:p>
        </w:tc>
        <w:tc>
          <w:tcPr>
            <w:tcW w:w="8789" w:type="dxa"/>
            <w:gridSpan w:val="2"/>
            <w:tcBorders>
              <w:bottom w:val="single" w:sz="4" w:space="0" w:color="000000"/>
            </w:tcBorders>
            <w:vAlign w:val="center"/>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Строение и функции организма</w:t>
            </w:r>
          </w:p>
        </w:tc>
        <w:tc>
          <w:tcPr>
            <w:tcW w:w="1559" w:type="dxa"/>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092240" w:rsidRPr="00601631" w:rsidTr="00D05667">
        <w:trPr>
          <w:trHeight w:val="240"/>
        </w:trPr>
        <w:tc>
          <w:tcPr>
            <w:tcW w:w="10828" w:type="dxa"/>
            <w:gridSpan w:val="4"/>
            <w:shd w:val="clear" w:color="auto" w:fill="D9D9D9" w:themeFill="background1" w:themeFillShade="D9"/>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3. Теория эволюции</w:t>
            </w:r>
          </w:p>
        </w:tc>
        <w:tc>
          <w:tcPr>
            <w:tcW w:w="1559" w:type="dxa"/>
            <w:shd w:val="clear" w:color="auto" w:fill="D9D9D9" w:themeFill="background1" w:themeFillShade="D9"/>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9</w:t>
            </w:r>
          </w:p>
        </w:tc>
        <w:tc>
          <w:tcPr>
            <w:tcW w:w="1559" w:type="dxa"/>
            <w:shd w:val="clear" w:color="auto" w:fill="D9D9D9" w:themeFill="background1" w:themeFillShade="D9"/>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D9D9D9" w:themeFill="background1" w:themeFillShade="D9"/>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092240" w:rsidRPr="00601631" w:rsidTr="00D05667">
        <w:trPr>
          <w:trHeight w:val="20"/>
        </w:trPr>
        <w:tc>
          <w:tcPr>
            <w:tcW w:w="2181" w:type="dxa"/>
            <w:gridSpan w:val="3"/>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 xml:space="preserve">Тема 3.1. История </w:t>
            </w:r>
            <w:r w:rsidRPr="00601631">
              <w:rPr>
                <w:rFonts w:ascii="Times New Roman" w:hAnsi="Times New Roman"/>
                <w:b/>
                <w:sz w:val="24"/>
                <w:szCs w:val="24"/>
              </w:rPr>
              <w:lastRenderedPageBreak/>
              <w:t>эволюционного учения. Микроэволюция</w:t>
            </w:r>
          </w:p>
        </w:tc>
        <w:tc>
          <w:tcPr>
            <w:tcW w:w="8647"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lastRenderedPageBreak/>
              <w:t>Содержание учебного материала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 xml:space="preserve">П2 - П4, П6, </w:t>
            </w:r>
            <w:r>
              <w:rPr>
                <w:rFonts w:ascii="Times New Roman" w:hAnsi="Times New Roman"/>
                <w:sz w:val="24"/>
                <w:szCs w:val="24"/>
              </w:rPr>
              <w:lastRenderedPageBreak/>
              <w:t>П7, П9</w:t>
            </w:r>
          </w:p>
        </w:tc>
        <w:tc>
          <w:tcPr>
            <w:tcW w:w="1701"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lastRenderedPageBreak/>
              <w:t>ОК - 2</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lastRenderedPageBreak/>
              <w:t>ОК - 4</w:t>
            </w:r>
          </w:p>
        </w:tc>
      </w:tr>
      <w:tr w:rsidR="00092240" w:rsidRPr="00601631" w:rsidTr="00D05667">
        <w:trPr>
          <w:trHeight w:val="2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Pr="00601631" w:rsidRDefault="00092240" w:rsidP="00D05667">
            <w:pPr>
              <w:pStyle w:val="ab"/>
              <w:numPr>
                <w:ilvl w:val="0"/>
                <w:numId w:val="19"/>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sz w:val="24"/>
                <w:szCs w:val="24"/>
              </w:rPr>
            </w:pPr>
            <w:r w:rsidRPr="00601631">
              <w:rPr>
                <w:rFonts w:ascii="Times New Roman" w:hAnsi="Times New Roman"/>
                <w:sz w:val="24"/>
                <w:szCs w:val="24"/>
              </w:rPr>
              <w:t xml:space="preserve">Первые эволюционные концепции (Ж.Б. Ламарк, Ж.Л. Бюффон). Эволюционная теория Ч. Дарвина. Синтетическая теория эволюции и ее основные положения. </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Default="00092240"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092240" w:rsidRPr="0010074A" w:rsidRDefault="00092240" w:rsidP="00D05667">
            <w:pPr>
              <w:widowControl w:val="0"/>
              <w:tabs>
                <w:tab w:val="left" w:pos="527"/>
              </w:tabs>
              <w:spacing w:after="0" w:line="240" w:lineRule="auto"/>
              <w:jc w:val="both"/>
              <w:rPr>
                <w:rFonts w:ascii="Times New Roman" w:hAnsi="Times New Roman"/>
                <w:sz w:val="24"/>
                <w:szCs w:val="24"/>
              </w:rPr>
            </w:pPr>
            <w:r w:rsidRPr="00AE6347">
              <w:rPr>
                <w:rFonts w:ascii="Times New Roman" w:hAnsi="Times New Roman"/>
                <w:sz w:val="24"/>
                <w:szCs w:val="24"/>
              </w:rPr>
              <w:t>Выполнение тестовых заданий</w:t>
            </w:r>
          </w:p>
        </w:tc>
        <w:tc>
          <w:tcPr>
            <w:tcW w:w="1559" w:type="dxa"/>
          </w:tcPr>
          <w:p w:rsidR="00092240" w:rsidRPr="0010074A"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0074A">
              <w:rPr>
                <w:rFonts w:ascii="Times New Roman" w:hAnsi="Times New Roman"/>
                <w:b/>
                <w:sz w:val="24"/>
                <w:szCs w:val="24"/>
              </w:rPr>
              <w:t>1</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181" w:type="dxa"/>
            <w:gridSpan w:val="3"/>
            <w:vMerge w:val="restart"/>
          </w:tcPr>
          <w:p w:rsidR="00092240" w:rsidRPr="00D900C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D900C1">
              <w:rPr>
                <w:rFonts w:ascii="Times New Roman" w:hAnsi="Times New Roman"/>
                <w:b/>
                <w:bCs/>
                <w:sz w:val="24"/>
                <w:szCs w:val="24"/>
              </w:rPr>
              <w:t>Тема 3.2. Макроэволюция. Возникновение и развитие жизни на Земле</w:t>
            </w:r>
          </w:p>
        </w:tc>
        <w:tc>
          <w:tcPr>
            <w:tcW w:w="8647" w:type="dxa"/>
          </w:tcPr>
          <w:p w:rsidR="00092240" w:rsidRPr="00D900C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D900C1">
              <w:rPr>
                <w:rFonts w:ascii="Times New Roman" w:hAnsi="Times New Roman"/>
                <w:sz w:val="24"/>
                <w:szCs w:val="24"/>
              </w:rPr>
              <w:t>Содержание учебного материала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 П4, П6, П7, П9</w:t>
            </w:r>
          </w:p>
        </w:tc>
        <w:tc>
          <w:tcPr>
            <w:tcW w:w="1701"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092240" w:rsidRPr="00601631" w:rsidTr="00D05667">
        <w:trPr>
          <w:trHeight w:val="2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Pr="00D900C1" w:rsidRDefault="00092240" w:rsidP="00D05667">
            <w:pPr>
              <w:pStyle w:val="ab"/>
              <w:numPr>
                <w:ilvl w:val="0"/>
                <w:numId w:val="20"/>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r>
              <w:rPr>
                <w:rFonts w:ascii="Times New Roman" w:hAnsi="Times New Roman"/>
                <w:sz w:val="24"/>
                <w:szCs w:val="24"/>
              </w:rPr>
              <w:t xml:space="preserve"> </w:t>
            </w:r>
            <w:r w:rsidRPr="00601631">
              <w:rPr>
                <w:rFonts w:ascii="Times New Roman" w:hAnsi="Times New Roman"/>
                <w:sz w:val="24"/>
                <w:szCs w:val="24"/>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Default="00092240"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092240" w:rsidRPr="0010074A" w:rsidRDefault="00092240" w:rsidP="00D05667">
            <w:pPr>
              <w:widowControl w:val="0"/>
              <w:tabs>
                <w:tab w:val="left" w:pos="527"/>
              </w:tabs>
              <w:spacing w:after="0" w:line="240" w:lineRule="auto"/>
              <w:jc w:val="both"/>
              <w:rPr>
                <w:rFonts w:ascii="Times New Roman" w:hAnsi="Times New Roman"/>
                <w:sz w:val="24"/>
                <w:szCs w:val="24"/>
              </w:rPr>
            </w:pPr>
            <w:r w:rsidRPr="00AE6347">
              <w:rPr>
                <w:rFonts w:ascii="Times New Roman" w:hAnsi="Times New Roman"/>
                <w:sz w:val="24"/>
                <w:szCs w:val="24"/>
              </w:rPr>
              <w:t>Подготовка сообщения «Формирование устойчивых к воздействию ядохимикатов популяций микроорганизмов и вредителей культурных растений как доказательство их адаптивных возможностей»</w:t>
            </w:r>
          </w:p>
        </w:tc>
        <w:tc>
          <w:tcPr>
            <w:tcW w:w="1559" w:type="dxa"/>
          </w:tcPr>
          <w:p w:rsidR="00092240" w:rsidRPr="0010074A"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0074A">
              <w:rPr>
                <w:rFonts w:ascii="Times New Roman" w:hAnsi="Times New Roman"/>
                <w:b/>
                <w:sz w:val="24"/>
                <w:szCs w:val="24"/>
              </w:rPr>
              <w:t>1</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181" w:type="dxa"/>
            <w:gridSpan w:val="3"/>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3.3. Происхождение</w:t>
            </w:r>
            <w:r>
              <w:rPr>
                <w:rFonts w:ascii="Times New Roman" w:hAnsi="Times New Roman"/>
                <w:b/>
                <w:sz w:val="24"/>
                <w:szCs w:val="24"/>
              </w:rPr>
              <w:t xml:space="preserve"> </w:t>
            </w:r>
            <w:r w:rsidRPr="00601631">
              <w:rPr>
                <w:rFonts w:ascii="Times New Roman" w:hAnsi="Times New Roman"/>
                <w:b/>
                <w:sz w:val="24"/>
                <w:szCs w:val="24"/>
              </w:rPr>
              <w:t>человека – антропогенез</w:t>
            </w:r>
          </w:p>
        </w:tc>
        <w:tc>
          <w:tcPr>
            <w:tcW w:w="8647"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П6, П7, П9</w:t>
            </w:r>
          </w:p>
        </w:tc>
        <w:tc>
          <w:tcPr>
            <w:tcW w:w="1701"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tc>
      </w:tr>
      <w:tr w:rsidR="00092240" w:rsidRPr="00601631" w:rsidTr="00D05667">
        <w:trPr>
          <w:trHeight w:val="2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Borders>
              <w:bottom w:val="single" w:sz="4" w:space="0" w:color="000000"/>
            </w:tcBorders>
          </w:tcPr>
          <w:p w:rsidR="00092240" w:rsidRPr="00601631" w:rsidRDefault="00092240" w:rsidP="00D05667">
            <w:pPr>
              <w:pStyle w:val="ab"/>
              <w:numPr>
                <w:ilvl w:val="0"/>
                <w:numId w:val="21"/>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Человеческие расы и их единство. Время и пути расселения человека по планете.</w:t>
            </w:r>
            <w:r>
              <w:rPr>
                <w:rFonts w:ascii="Times New Roman" w:hAnsi="Times New Roman"/>
                <w:sz w:val="24"/>
                <w:szCs w:val="24"/>
              </w:rPr>
              <w:t xml:space="preserve"> </w:t>
            </w:r>
            <w:r w:rsidRPr="00601631">
              <w:rPr>
                <w:rFonts w:ascii="Times New Roman" w:hAnsi="Times New Roman"/>
                <w:sz w:val="24"/>
                <w:szCs w:val="24"/>
              </w:rPr>
              <w:t>Приспособленность человека к разным условиям среды</w:t>
            </w:r>
          </w:p>
        </w:tc>
        <w:tc>
          <w:tcPr>
            <w:tcW w:w="1559" w:type="dxa"/>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181" w:type="dxa"/>
            <w:gridSpan w:val="3"/>
            <w:vMerge/>
            <w:tcBorders>
              <w:bottom w:val="single" w:sz="4" w:space="0" w:color="000000"/>
            </w:tcBorders>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Borders>
              <w:bottom w:val="single" w:sz="4" w:space="0" w:color="000000"/>
            </w:tcBorders>
          </w:tcPr>
          <w:p w:rsidR="00092240" w:rsidRDefault="00092240"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092240" w:rsidRPr="0010074A" w:rsidRDefault="00092240" w:rsidP="00D05667">
            <w:pPr>
              <w:widowControl w:val="0"/>
              <w:tabs>
                <w:tab w:val="left" w:pos="527"/>
              </w:tabs>
              <w:spacing w:after="0" w:line="240" w:lineRule="auto"/>
              <w:jc w:val="both"/>
              <w:rPr>
                <w:rFonts w:ascii="Times New Roman" w:hAnsi="Times New Roman"/>
                <w:sz w:val="24"/>
                <w:szCs w:val="24"/>
              </w:rPr>
            </w:pPr>
            <w:r w:rsidRPr="00AE6347">
              <w:rPr>
                <w:rFonts w:ascii="Times New Roman" w:hAnsi="Times New Roman"/>
                <w:sz w:val="24"/>
                <w:szCs w:val="24"/>
              </w:rPr>
              <w:t>Выполнение тестовых заданий</w:t>
            </w:r>
          </w:p>
        </w:tc>
        <w:tc>
          <w:tcPr>
            <w:tcW w:w="1559" w:type="dxa"/>
            <w:tcBorders>
              <w:bottom w:val="single" w:sz="4" w:space="0" w:color="000000"/>
            </w:tcBorders>
          </w:tcPr>
          <w:p w:rsidR="00092240" w:rsidRPr="0010074A"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0074A">
              <w:rPr>
                <w:rFonts w:ascii="Times New Roman" w:hAnsi="Times New Roman"/>
                <w:b/>
                <w:sz w:val="24"/>
                <w:szCs w:val="24"/>
              </w:rPr>
              <w:t>1</w:t>
            </w:r>
          </w:p>
        </w:tc>
        <w:tc>
          <w:tcPr>
            <w:tcW w:w="1559" w:type="dxa"/>
            <w:vMerge/>
            <w:tcBorders>
              <w:bottom w:val="single" w:sz="4" w:space="0" w:color="000000"/>
            </w:tcBorders>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Borders>
              <w:bottom w:val="single" w:sz="4" w:space="0" w:color="000000"/>
            </w:tcBorders>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40"/>
        </w:trPr>
        <w:tc>
          <w:tcPr>
            <w:tcW w:w="10828" w:type="dxa"/>
            <w:gridSpan w:val="4"/>
            <w:shd w:val="clear" w:color="auto" w:fill="D9D9D9" w:themeFill="background1" w:themeFillShade="D9"/>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4. Экология</w:t>
            </w:r>
          </w:p>
        </w:tc>
        <w:tc>
          <w:tcPr>
            <w:tcW w:w="1559" w:type="dxa"/>
            <w:shd w:val="clear" w:color="auto" w:fill="D9D9D9" w:themeFill="background1" w:themeFillShade="D9"/>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27</w:t>
            </w:r>
          </w:p>
        </w:tc>
        <w:tc>
          <w:tcPr>
            <w:tcW w:w="1559" w:type="dxa"/>
            <w:shd w:val="clear" w:color="auto" w:fill="D9D9D9" w:themeFill="background1" w:themeFillShade="D9"/>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D9D9D9" w:themeFill="background1" w:themeFillShade="D9"/>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092240" w:rsidRPr="00601631" w:rsidTr="00D05667">
        <w:trPr>
          <w:trHeight w:val="20"/>
        </w:trPr>
        <w:tc>
          <w:tcPr>
            <w:tcW w:w="2181" w:type="dxa"/>
            <w:gridSpan w:val="3"/>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 xml:space="preserve">Тема 4.1. Экологические </w:t>
            </w:r>
            <w:r w:rsidRPr="00601631">
              <w:rPr>
                <w:rFonts w:ascii="Times New Roman" w:hAnsi="Times New Roman"/>
                <w:b/>
                <w:sz w:val="24"/>
                <w:szCs w:val="24"/>
              </w:rPr>
              <w:lastRenderedPageBreak/>
              <w:t xml:space="preserve">факторы и среды жизни </w:t>
            </w:r>
          </w:p>
        </w:tc>
        <w:tc>
          <w:tcPr>
            <w:tcW w:w="8647"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lastRenderedPageBreak/>
              <w:t>Содержание учебного материала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П6, П7, П9</w:t>
            </w:r>
          </w:p>
        </w:tc>
        <w:tc>
          <w:tcPr>
            <w:tcW w:w="1701"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lastRenderedPageBreak/>
              <w:t>ОК - 7</w:t>
            </w:r>
          </w:p>
        </w:tc>
      </w:tr>
      <w:tr w:rsidR="00092240" w:rsidRPr="00601631" w:rsidTr="00D05667">
        <w:trPr>
          <w:trHeight w:val="2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Pr="00601631" w:rsidRDefault="00092240" w:rsidP="00D05667">
            <w:pPr>
              <w:pStyle w:val="ab"/>
              <w:numPr>
                <w:ilvl w:val="0"/>
                <w:numId w:val="22"/>
              </w:numPr>
              <w:tabs>
                <w:tab w:val="left" w:pos="6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 xml:space="preserve">Среды обитания организмов: водная, наземно-воздушная, почвенная, </w:t>
            </w:r>
            <w:r w:rsidRPr="00601631">
              <w:rPr>
                <w:rFonts w:ascii="Times New Roman" w:hAnsi="Times New Roman"/>
                <w:sz w:val="24"/>
                <w:szCs w:val="24"/>
              </w:rPr>
              <w:lastRenderedPageBreak/>
              <w:t>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lastRenderedPageBreak/>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Default="00092240"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092240" w:rsidRPr="0010074A" w:rsidRDefault="00092240" w:rsidP="00D05667">
            <w:pPr>
              <w:widowControl w:val="0"/>
              <w:tabs>
                <w:tab w:val="left" w:pos="527"/>
              </w:tabs>
              <w:spacing w:after="0" w:line="240" w:lineRule="auto"/>
              <w:jc w:val="both"/>
              <w:rPr>
                <w:rFonts w:ascii="Times New Roman" w:hAnsi="Times New Roman"/>
                <w:sz w:val="24"/>
                <w:szCs w:val="24"/>
              </w:rPr>
            </w:pPr>
            <w:r w:rsidRPr="00AE6347">
              <w:rPr>
                <w:rFonts w:ascii="Times New Roman" w:hAnsi="Times New Roman"/>
                <w:sz w:val="24"/>
                <w:szCs w:val="24"/>
              </w:rPr>
              <w:t>Составление к</w:t>
            </w:r>
            <w:r w:rsidRPr="00601631">
              <w:rPr>
                <w:rFonts w:ascii="Times New Roman" w:hAnsi="Times New Roman"/>
                <w:sz w:val="24"/>
                <w:szCs w:val="24"/>
              </w:rPr>
              <w:t>лассификаци</w:t>
            </w:r>
            <w:r w:rsidRPr="00AE6347">
              <w:rPr>
                <w:rFonts w:ascii="Times New Roman" w:hAnsi="Times New Roman"/>
                <w:sz w:val="24"/>
                <w:szCs w:val="24"/>
              </w:rPr>
              <w:t>и</w:t>
            </w:r>
            <w:r w:rsidRPr="00601631">
              <w:rPr>
                <w:rFonts w:ascii="Times New Roman" w:hAnsi="Times New Roman"/>
                <w:sz w:val="24"/>
                <w:szCs w:val="24"/>
              </w:rPr>
              <w:t xml:space="preserve"> экологических факторов</w:t>
            </w:r>
          </w:p>
        </w:tc>
        <w:tc>
          <w:tcPr>
            <w:tcW w:w="1559" w:type="dxa"/>
          </w:tcPr>
          <w:p w:rsidR="00092240" w:rsidRPr="0010074A"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0074A">
              <w:rPr>
                <w:rFonts w:ascii="Times New Roman" w:hAnsi="Times New Roman"/>
                <w:b/>
                <w:sz w:val="24"/>
                <w:szCs w:val="24"/>
              </w:rPr>
              <w:t>1</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181" w:type="dxa"/>
            <w:gridSpan w:val="3"/>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highlight w:val="green"/>
              </w:rPr>
            </w:pPr>
            <w:r w:rsidRPr="00601631">
              <w:rPr>
                <w:rFonts w:ascii="Times New Roman" w:hAnsi="Times New Roman"/>
                <w:b/>
                <w:sz w:val="24"/>
                <w:szCs w:val="24"/>
              </w:rPr>
              <w:t xml:space="preserve">Тема 4.2. Популяция, сообщества, экосистемы </w:t>
            </w:r>
          </w:p>
        </w:tc>
        <w:tc>
          <w:tcPr>
            <w:tcW w:w="8647"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 П9</w:t>
            </w:r>
          </w:p>
        </w:tc>
        <w:tc>
          <w:tcPr>
            <w:tcW w:w="1701"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tc>
      </w:tr>
      <w:tr w:rsidR="00092240" w:rsidRPr="00601631" w:rsidTr="00D05667">
        <w:trPr>
          <w:trHeight w:val="2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Pr="00601631" w:rsidRDefault="00092240" w:rsidP="00D05667">
            <w:pPr>
              <w:pStyle w:val="ab"/>
              <w:numPr>
                <w:ilvl w:val="0"/>
                <w:numId w:val="23"/>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b/>
                <w:sz w:val="24"/>
                <w:szCs w:val="24"/>
              </w:rPr>
            </w:pPr>
            <w:r w:rsidRPr="00601631">
              <w:rPr>
                <w:rFonts w:ascii="Times New Roman" w:hAnsi="Times New Roman"/>
                <w:sz w:val="24"/>
                <w:szCs w:val="24"/>
              </w:rPr>
              <w:t>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w:t>
            </w:r>
          </w:p>
        </w:tc>
        <w:tc>
          <w:tcPr>
            <w:tcW w:w="1559" w:type="dxa"/>
            <w:tcBorders>
              <w:bottom w:val="single" w:sz="4" w:space="0" w:color="000000"/>
            </w:tcBorders>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92D050"/>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Pr="00601631" w:rsidRDefault="00092240" w:rsidP="00D05667">
            <w:pPr>
              <w:pStyle w:val="ab"/>
              <w:numPr>
                <w:ilvl w:val="0"/>
                <w:numId w:val="24"/>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rPr>
                <w:rFonts w:ascii="Times New Roman" w:hAnsi="Times New Roman"/>
                <w:b/>
                <w:sz w:val="24"/>
                <w:szCs w:val="24"/>
              </w:rPr>
            </w:pPr>
            <w:r w:rsidRPr="00601631">
              <w:rPr>
                <w:rFonts w:ascii="Times New Roman" w:hAnsi="Times New Roman"/>
                <w:b/>
                <w:sz w:val="24"/>
                <w:szCs w:val="24"/>
              </w:rPr>
              <w:t>Практическое занятие</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r>
              <w:rPr>
                <w:rFonts w:ascii="Times New Roman" w:hAnsi="Times New Roman"/>
                <w:sz w:val="24"/>
                <w:szCs w:val="24"/>
              </w:rPr>
              <w:t xml:space="preserve"> </w:t>
            </w:r>
            <w:r w:rsidRPr="00601631">
              <w:rPr>
                <w:rFonts w:ascii="Times New Roman" w:hAnsi="Times New Roman"/>
                <w:sz w:val="24"/>
                <w:szCs w:val="24"/>
              </w:rPr>
              <w:t>Решение расчетных заданий по переносу вещества и энергии в экосистемах с составление трофических цепей и пирамид биомассы и энергии</w:t>
            </w:r>
          </w:p>
        </w:tc>
        <w:tc>
          <w:tcPr>
            <w:tcW w:w="1559" w:type="dxa"/>
            <w:vMerge/>
            <w:tcBorders>
              <w:bottom w:val="single" w:sz="4" w:space="0" w:color="000000"/>
            </w:tcBorders>
            <w:shd w:val="clear" w:color="auto" w:fill="92D050"/>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843"/>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Default="00092240"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092240" w:rsidRPr="00AE6347" w:rsidRDefault="00092240" w:rsidP="00D05667">
            <w:pPr>
              <w:spacing w:after="0" w:line="240" w:lineRule="auto"/>
              <w:jc w:val="both"/>
              <w:rPr>
                <w:rFonts w:ascii="Times New Roman" w:hAnsi="Times New Roman"/>
                <w:sz w:val="24"/>
                <w:szCs w:val="24"/>
              </w:rPr>
            </w:pPr>
            <w:r w:rsidRPr="00AE6347">
              <w:rPr>
                <w:rFonts w:ascii="Times New Roman" w:hAnsi="Times New Roman"/>
                <w:sz w:val="24"/>
                <w:szCs w:val="24"/>
              </w:rPr>
              <w:t>Составление пищевых сетей в экосистемах, анализ построения  экологических пирамид</w:t>
            </w:r>
          </w:p>
        </w:tc>
        <w:tc>
          <w:tcPr>
            <w:tcW w:w="1559" w:type="dxa"/>
            <w:shd w:val="clear" w:color="auto" w:fill="auto"/>
          </w:tcPr>
          <w:p w:rsidR="00092240" w:rsidRPr="0010074A"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181" w:type="dxa"/>
            <w:gridSpan w:val="3"/>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4.3. Биосфера -    глобальная экологическая система</w:t>
            </w:r>
          </w:p>
        </w:tc>
        <w:tc>
          <w:tcPr>
            <w:tcW w:w="8647"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П2, П4, П6, П7, П9</w:t>
            </w:r>
          </w:p>
        </w:tc>
        <w:tc>
          <w:tcPr>
            <w:tcW w:w="1701" w:type="dxa"/>
            <w:vMerge w:val="restart"/>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 xml:space="preserve">        ОК - 7</w:t>
            </w:r>
          </w:p>
        </w:tc>
      </w:tr>
      <w:tr w:rsidR="00092240" w:rsidRPr="00601631" w:rsidTr="00D05667">
        <w:trPr>
          <w:trHeight w:val="2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Pr="00601631" w:rsidRDefault="00092240" w:rsidP="00D05667">
            <w:pPr>
              <w:pStyle w:val="ab"/>
              <w:numPr>
                <w:ilvl w:val="0"/>
                <w:numId w:val="25"/>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jc w:val="both"/>
              <w:rPr>
                <w:rFonts w:ascii="Times New Roman" w:hAnsi="Times New Roman"/>
                <w:sz w:val="24"/>
                <w:szCs w:val="24"/>
              </w:rPr>
            </w:pPr>
            <w:r w:rsidRPr="00601631">
              <w:rPr>
                <w:rFonts w:ascii="Times New Roman" w:hAnsi="Times New Roman"/>
                <w:sz w:val="24"/>
                <w:szCs w:val="24"/>
              </w:rPr>
              <w:t>Биосфера – живая оболочка Земли. Развитие представлений о биосфере в трудах В.И. Вернадского. Области биосферы и ее компоненты. Живое вещество биосферы и его функции.</w:t>
            </w:r>
          </w:p>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1559" w:type="dxa"/>
          </w:tcPr>
          <w:p w:rsidR="00092240" w:rsidRPr="00601631"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092240" w:rsidRPr="00601631" w:rsidTr="00D05667">
        <w:trPr>
          <w:trHeight w:val="20"/>
        </w:trPr>
        <w:tc>
          <w:tcPr>
            <w:tcW w:w="2181" w:type="dxa"/>
            <w:gridSpan w:val="3"/>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8647" w:type="dxa"/>
          </w:tcPr>
          <w:p w:rsidR="00092240" w:rsidRDefault="00092240"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092240" w:rsidRPr="0010074A" w:rsidRDefault="00092240" w:rsidP="00D05667">
            <w:pPr>
              <w:widowControl w:val="0"/>
              <w:tabs>
                <w:tab w:val="left" w:pos="527"/>
              </w:tabs>
              <w:spacing w:after="0" w:line="240" w:lineRule="auto"/>
              <w:jc w:val="both"/>
              <w:rPr>
                <w:rFonts w:ascii="Times New Roman" w:hAnsi="Times New Roman"/>
                <w:sz w:val="24"/>
                <w:szCs w:val="24"/>
              </w:rPr>
            </w:pPr>
            <w:r w:rsidRPr="00AE6347">
              <w:rPr>
                <w:rFonts w:ascii="Times New Roman" w:hAnsi="Times New Roman"/>
                <w:sz w:val="24"/>
                <w:szCs w:val="24"/>
              </w:rPr>
              <w:t>Ответы на вопросы к параграфу</w:t>
            </w:r>
          </w:p>
        </w:tc>
        <w:tc>
          <w:tcPr>
            <w:tcW w:w="1559" w:type="dxa"/>
          </w:tcPr>
          <w:p w:rsidR="00092240" w:rsidRPr="0010074A" w:rsidRDefault="00092240"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10074A">
              <w:rPr>
                <w:rFonts w:ascii="Times New Roman" w:hAnsi="Times New Roman"/>
                <w:b/>
                <w:sz w:val="24"/>
                <w:szCs w:val="24"/>
              </w:rPr>
              <w:t>1</w:t>
            </w:r>
          </w:p>
        </w:tc>
        <w:tc>
          <w:tcPr>
            <w:tcW w:w="1559"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092240" w:rsidRPr="00601631" w:rsidRDefault="00092240" w:rsidP="00D05667">
            <w:pPr>
              <w:widowControl w:val="0"/>
              <w:pBdr>
                <w:top w:val="nil"/>
                <w:left w:val="nil"/>
                <w:bottom w:val="nil"/>
                <w:right w:val="nil"/>
                <w:between w:val="nil"/>
              </w:pBdr>
              <w:spacing w:after="0"/>
              <w:rPr>
                <w:rFonts w:ascii="Times New Roman" w:hAnsi="Times New Roman"/>
                <w:sz w:val="24"/>
                <w:szCs w:val="24"/>
              </w:rPr>
            </w:pPr>
          </w:p>
        </w:tc>
      </w:tr>
      <w:tr w:rsidR="00C208A4" w:rsidRPr="00601631" w:rsidTr="0031579F">
        <w:trPr>
          <w:trHeight w:val="240"/>
        </w:trPr>
        <w:tc>
          <w:tcPr>
            <w:tcW w:w="2181" w:type="dxa"/>
            <w:gridSpan w:val="3"/>
            <w:vMerge w:val="restart"/>
          </w:tcPr>
          <w:p w:rsidR="00C208A4" w:rsidRPr="00601631" w:rsidRDefault="00C208A4"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lastRenderedPageBreak/>
              <w:t>Тема 4.4. Влияние антропогенных факторов на биосферу</w:t>
            </w:r>
          </w:p>
        </w:tc>
        <w:tc>
          <w:tcPr>
            <w:tcW w:w="8647" w:type="dxa"/>
          </w:tcPr>
          <w:p w:rsidR="00C208A4" w:rsidRPr="00601631" w:rsidRDefault="00C208A4"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C208A4" w:rsidRPr="00601631" w:rsidRDefault="00C208A4"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4</w:t>
            </w:r>
          </w:p>
        </w:tc>
        <w:tc>
          <w:tcPr>
            <w:tcW w:w="1559" w:type="dxa"/>
            <w:vMerge w:val="restart"/>
          </w:tcPr>
          <w:p w:rsidR="00C208A4" w:rsidRPr="00601631" w:rsidRDefault="00C208A4" w:rsidP="0085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П6, П7 - П9</w:t>
            </w:r>
          </w:p>
        </w:tc>
        <w:tc>
          <w:tcPr>
            <w:tcW w:w="1701" w:type="dxa"/>
            <w:vMerge w:val="restart"/>
          </w:tcPr>
          <w:p w:rsidR="00C208A4" w:rsidRPr="00601631" w:rsidRDefault="00C208A4"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C208A4" w:rsidRPr="00601631" w:rsidRDefault="00C208A4"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C208A4" w:rsidRPr="00601631" w:rsidRDefault="00C208A4"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C208A4" w:rsidRPr="00601631" w:rsidRDefault="00C208A4"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p w:rsidR="00C208A4" w:rsidRDefault="00C208A4" w:rsidP="00C20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Pr>
                <w:rFonts w:ascii="Times New Roman" w:hAnsi="Times New Roman"/>
                <w:sz w:val="24"/>
                <w:szCs w:val="24"/>
              </w:rPr>
              <w:t>1.1</w:t>
            </w:r>
          </w:p>
          <w:p w:rsidR="00C208A4" w:rsidRDefault="00C208A4" w:rsidP="00C20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Pr>
                <w:rFonts w:ascii="Times New Roman" w:hAnsi="Times New Roman"/>
                <w:sz w:val="24"/>
                <w:szCs w:val="24"/>
              </w:rPr>
              <w:t>1.2</w:t>
            </w:r>
          </w:p>
          <w:p w:rsidR="00C208A4" w:rsidRDefault="00C208A4" w:rsidP="00C20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ПК 1.3</w:t>
            </w:r>
          </w:p>
          <w:p w:rsidR="00C208A4" w:rsidRPr="00601631" w:rsidRDefault="00C208A4" w:rsidP="00E17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C208A4" w:rsidRPr="00601631" w:rsidTr="0031579F">
        <w:trPr>
          <w:trHeight w:val="240"/>
        </w:trPr>
        <w:tc>
          <w:tcPr>
            <w:tcW w:w="2181" w:type="dxa"/>
            <w:gridSpan w:val="3"/>
            <w:vMerge/>
          </w:tcPr>
          <w:p w:rsidR="00C208A4" w:rsidRPr="00601631" w:rsidRDefault="00C208A4" w:rsidP="00775825">
            <w:pPr>
              <w:widowControl w:val="0"/>
              <w:pBdr>
                <w:top w:val="nil"/>
                <w:left w:val="nil"/>
                <w:bottom w:val="nil"/>
                <w:right w:val="nil"/>
                <w:between w:val="nil"/>
              </w:pBdr>
              <w:spacing w:after="0"/>
              <w:rPr>
                <w:rFonts w:ascii="Times New Roman" w:hAnsi="Times New Roman"/>
                <w:sz w:val="24"/>
                <w:szCs w:val="24"/>
              </w:rPr>
            </w:pPr>
          </w:p>
        </w:tc>
        <w:tc>
          <w:tcPr>
            <w:tcW w:w="8647" w:type="dxa"/>
          </w:tcPr>
          <w:p w:rsidR="00C208A4" w:rsidRPr="00601631" w:rsidRDefault="00C208A4" w:rsidP="00C31251">
            <w:pPr>
              <w:pStyle w:val="ab"/>
              <w:numPr>
                <w:ilvl w:val="0"/>
                <w:numId w:val="26"/>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Антропогенные воздействия на биосферу. Загрязнения как вид антропогенного воздействия. Антропогенные воздействия на атмосферу. Воздействия на гидросферу. Воздействия на литосферу. Антропогенные воздействия на биотические сообщества</w:t>
            </w:r>
            <w:r>
              <w:rPr>
                <w:rFonts w:ascii="Times New Roman" w:hAnsi="Times New Roman"/>
                <w:sz w:val="24"/>
                <w:szCs w:val="24"/>
              </w:rPr>
              <w:t>. О</w:t>
            </w:r>
            <w:r w:rsidRPr="00601631">
              <w:rPr>
                <w:rFonts w:ascii="Times New Roman" w:hAnsi="Times New Roman"/>
                <w:sz w:val="24"/>
                <w:szCs w:val="24"/>
              </w:rPr>
              <w:t>тходы,</w:t>
            </w:r>
            <w:r>
              <w:rPr>
                <w:rFonts w:ascii="Times New Roman" w:hAnsi="Times New Roman"/>
                <w:sz w:val="24"/>
                <w:szCs w:val="24"/>
              </w:rPr>
              <w:t xml:space="preserve"> полученные при выполнении слесарной обработки и технического обслуживания и ремонта электрооборудования</w:t>
            </w:r>
          </w:p>
        </w:tc>
        <w:tc>
          <w:tcPr>
            <w:tcW w:w="1559" w:type="dxa"/>
            <w:tcBorders>
              <w:bottom w:val="single" w:sz="4" w:space="0" w:color="000000"/>
            </w:tcBorders>
          </w:tcPr>
          <w:p w:rsidR="00C208A4" w:rsidRPr="00601631" w:rsidRDefault="00C208A4" w:rsidP="0077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C208A4" w:rsidRPr="00601631" w:rsidRDefault="00C208A4" w:rsidP="00775825">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C208A4" w:rsidRPr="00601631" w:rsidRDefault="00C208A4" w:rsidP="00775825">
            <w:pPr>
              <w:widowControl w:val="0"/>
              <w:pBdr>
                <w:top w:val="nil"/>
                <w:left w:val="nil"/>
                <w:bottom w:val="nil"/>
                <w:right w:val="nil"/>
                <w:between w:val="nil"/>
              </w:pBdr>
              <w:spacing w:after="0"/>
              <w:rPr>
                <w:rFonts w:ascii="Times New Roman" w:hAnsi="Times New Roman"/>
                <w:sz w:val="24"/>
                <w:szCs w:val="24"/>
              </w:rPr>
            </w:pPr>
          </w:p>
        </w:tc>
      </w:tr>
      <w:tr w:rsidR="00C208A4" w:rsidRPr="00601631" w:rsidTr="0031579F">
        <w:trPr>
          <w:trHeight w:val="240"/>
        </w:trPr>
        <w:tc>
          <w:tcPr>
            <w:tcW w:w="2181" w:type="dxa"/>
            <w:gridSpan w:val="3"/>
            <w:vMerge/>
          </w:tcPr>
          <w:p w:rsidR="00C208A4" w:rsidRPr="00601631" w:rsidRDefault="00C208A4" w:rsidP="00D900C1">
            <w:pPr>
              <w:widowControl w:val="0"/>
              <w:pBdr>
                <w:top w:val="nil"/>
                <w:left w:val="nil"/>
                <w:bottom w:val="nil"/>
                <w:right w:val="nil"/>
                <w:between w:val="nil"/>
              </w:pBdr>
              <w:spacing w:after="0"/>
              <w:rPr>
                <w:rFonts w:ascii="Times New Roman" w:hAnsi="Times New Roman"/>
                <w:sz w:val="24"/>
                <w:szCs w:val="24"/>
              </w:rPr>
            </w:pPr>
          </w:p>
        </w:tc>
        <w:tc>
          <w:tcPr>
            <w:tcW w:w="8647" w:type="dxa"/>
            <w:shd w:val="clear" w:color="auto" w:fill="BFBFBF" w:themeFill="background1" w:themeFillShade="BF"/>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601631">
              <w:rPr>
                <w:rFonts w:ascii="Times New Roman" w:hAnsi="Times New Roman"/>
                <w:b/>
                <w:sz w:val="24"/>
                <w:szCs w:val="24"/>
              </w:rPr>
              <w:t>*В том числе профессионально-ориентированное содержание практического занятия</w:t>
            </w:r>
          </w:p>
        </w:tc>
        <w:tc>
          <w:tcPr>
            <w:tcW w:w="1559" w:type="dxa"/>
            <w:shd w:val="clear" w:color="auto" w:fill="BFBFBF" w:themeFill="background1" w:themeFillShade="BF"/>
          </w:tcPr>
          <w:p w:rsidR="00C208A4" w:rsidRPr="00D900C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D900C1">
              <w:rPr>
                <w:rFonts w:ascii="Times New Roman" w:hAnsi="Times New Roman"/>
                <w:b/>
                <w:bCs/>
                <w:sz w:val="24"/>
                <w:szCs w:val="24"/>
              </w:rPr>
              <w:t>2</w:t>
            </w:r>
          </w:p>
        </w:tc>
        <w:tc>
          <w:tcPr>
            <w:tcW w:w="1559" w:type="dxa"/>
            <w:vMerge/>
          </w:tcPr>
          <w:p w:rsidR="00C208A4" w:rsidRPr="00601631" w:rsidRDefault="00C208A4"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C208A4" w:rsidRPr="00601631" w:rsidRDefault="00C208A4" w:rsidP="00D900C1">
            <w:pPr>
              <w:widowControl w:val="0"/>
              <w:pBdr>
                <w:top w:val="nil"/>
                <w:left w:val="nil"/>
                <w:bottom w:val="nil"/>
                <w:right w:val="nil"/>
                <w:between w:val="nil"/>
              </w:pBdr>
              <w:spacing w:after="0"/>
              <w:rPr>
                <w:rFonts w:ascii="Times New Roman" w:hAnsi="Times New Roman"/>
                <w:sz w:val="24"/>
                <w:szCs w:val="24"/>
              </w:rPr>
            </w:pPr>
          </w:p>
        </w:tc>
      </w:tr>
      <w:tr w:rsidR="00C208A4" w:rsidRPr="00601631" w:rsidTr="0031579F">
        <w:trPr>
          <w:trHeight w:val="240"/>
        </w:trPr>
        <w:tc>
          <w:tcPr>
            <w:tcW w:w="2181" w:type="dxa"/>
            <w:gridSpan w:val="3"/>
            <w:vMerge/>
          </w:tcPr>
          <w:p w:rsidR="00C208A4" w:rsidRPr="00601631" w:rsidRDefault="00C208A4" w:rsidP="00D900C1">
            <w:pPr>
              <w:widowControl w:val="0"/>
              <w:pBdr>
                <w:top w:val="nil"/>
                <w:left w:val="nil"/>
                <w:bottom w:val="nil"/>
                <w:right w:val="nil"/>
                <w:between w:val="nil"/>
              </w:pBdr>
              <w:spacing w:after="0"/>
              <w:rPr>
                <w:rFonts w:ascii="Times New Roman" w:hAnsi="Times New Roman"/>
                <w:sz w:val="24"/>
                <w:szCs w:val="24"/>
              </w:rPr>
            </w:pPr>
          </w:p>
        </w:tc>
        <w:tc>
          <w:tcPr>
            <w:tcW w:w="8647" w:type="dxa"/>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BFBFBF" w:themeFill="background1" w:themeFillShade="BF"/>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C208A4" w:rsidRPr="00601631" w:rsidRDefault="00C208A4"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C208A4" w:rsidRPr="00601631" w:rsidRDefault="00C208A4" w:rsidP="00D900C1">
            <w:pPr>
              <w:widowControl w:val="0"/>
              <w:pBdr>
                <w:top w:val="nil"/>
                <w:left w:val="nil"/>
                <w:bottom w:val="nil"/>
                <w:right w:val="nil"/>
                <w:between w:val="nil"/>
              </w:pBdr>
              <w:spacing w:after="0"/>
              <w:rPr>
                <w:rFonts w:ascii="Times New Roman" w:hAnsi="Times New Roman"/>
                <w:sz w:val="24"/>
                <w:szCs w:val="24"/>
              </w:rPr>
            </w:pPr>
          </w:p>
        </w:tc>
      </w:tr>
      <w:tr w:rsidR="00C208A4" w:rsidRPr="00601631" w:rsidTr="0031579F">
        <w:trPr>
          <w:trHeight w:val="240"/>
        </w:trPr>
        <w:tc>
          <w:tcPr>
            <w:tcW w:w="2181" w:type="dxa"/>
            <w:gridSpan w:val="3"/>
            <w:vMerge/>
          </w:tcPr>
          <w:p w:rsidR="00C208A4" w:rsidRPr="00601631" w:rsidRDefault="00C208A4" w:rsidP="00D900C1">
            <w:pPr>
              <w:widowControl w:val="0"/>
              <w:pBdr>
                <w:top w:val="nil"/>
                <w:left w:val="nil"/>
                <w:bottom w:val="nil"/>
                <w:right w:val="nil"/>
                <w:between w:val="nil"/>
              </w:pBdr>
              <w:spacing w:after="0"/>
              <w:rPr>
                <w:rFonts w:ascii="Times New Roman" w:hAnsi="Times New Roman"/>
                <w:sz w:val="24"/>
                <w:szCs w:val="24"/>
              </w:rPr>
            </w:pPr>
          </w:p>
        </w:tc>
        <w:tc>
          <w:tcPr>
            <w:tcW w:w="8647" w:type="dxa"/>
            <w:vAlign w:val="center"/>
          </w:tcPr>
          <w:p w:rsidR="00C208A4" w:rsidRPr="00601631" w:rsidRDefault="00C208A4" w:rsidP="0020185B">
            <w:pPr>
              <w:spacing w:after="0"/>
              <w:jc w:val="both"/>
              <w:rPr>
                <w:rFonts w:ascii="Times New Roman" w:hAnsi="Times New Roman"/>
                <w:sz w:val="24"/>
                <w:szCs w:val="24"/>
              </w:rPr>
            </w:pPr>
            <w:r w:rsidRPr="00601631">
              <w:rPr>
                <w:rFonts w:ascii="Times New Roman" w:hAnsi="Times New Roman"/>
                <w:sz w:val="24"/>
                <w:szCs w:val="24"/>
              </w:rPr>
              <w:t>Практическое занятие</w:t>
            </w:r>
            <w:r>
              <w:rPr>
                <w:rFonts w:ascii="Times New Roman" w:hAnsi="Times New Roman"/>
                <w:sz w:val="24"/>
                <w:szCs w:val="24"/>
              </w:rPr>
              <w:t xml:space="preserve"> 1. </w:t>
            </w:r>
            <w:r w:rsidRPr="00601631">
              <w:rPr>
                <w:rFonts w:ascii="Times New Roman" w:hAnsi="Times New Roman"/>
                <w:sz w:val="24"/>
                <w:szCs w:val="24"/>
              </w:rPr>
              <w:t xml:space="preserve">«Отходы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w:t>
            </w:r>
            <w:r>
              <w:rPr>
                <w:rFonts w:ascii="Times New Roman" w:hAnsi="Times New Roman"/>
                <w:sz w:val="24"/>
                <w:szCs w:val="24"/>
              </w:rPr>
              <w:t xml:space="preserve">полученных при выполнении слесарной обработки по </w:t>
            </w:r>
            <w:r w:rsidRPr="0020185B">
              <w:rPr>
                <w:rFonts w:ascii="Times New Roman" w:hAnsi="Times New Roman"/>
                <w:sz w:val="24"/>
                <w:szCs w:val="24"/>
              </w:rPr>
              <w:t>обслуживанию</w:t>
            </w:r>
            <w:r>
              <w:rPr>
                <w:color w:val="464C55"/>
                <w:shd w:val="clear" w:color="auto" w:fill="FFFFFF"/>
              </w:rPr>
              <w:t xml:space="preserve"> </w:t>
            </w:r>
            <w:r>
              <w:rPr>
                <w:rFonts w:ascii="Times New Roman" w:hAnsi="Times New Roman"/>
                <w:sz w:val="24"/>
                <w:szCs w:val="24"/>
              </w:rPr>
              <w:t xml:space="preserve">и ремонту </w:t>
            </w:r>
            <w:r w:rsidRPr="0020185B">
              <w:rPr>
                <w:rFonts w:ascii="Times New Roman" w:hAnsi="Times New Roman"/>
                <w:sz w:val="24"/>
                <w:szCs w:val="24"/>
              </w:rPr>
              <w:t>подвижного состава</w:t>
            </w:r>
          </w:p>
        </w:tc>
        <w:tc>
          <w:tcPr>
            <w:tcW w:w="1559" w:type="dxa"/>
            <w:vMerge/>
            <w:shd w:val="clear" w:color="auto" w:fill="BFBFBF" w:themeFill="background1" w:themeFillShade="BF"/>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C208A4" w:rsidRPr="00601631" w:rsidRDefault="00C208A4"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C208A4" w:rsidRPr="00601631" w:rsidRDefault="00C208A4" w:rsidP="00D900C1">
            <w:pPr>
              <w:widowControl w:val="0"/>
              <w:pBdr>
                <w:top w:val="nil"/>
                <w:left w:val="nil"/>
                <w:bottom w:val="nil"/>
                <w:right w:val="nil"/>
                <w:between w:val="nil"/>
              </w:pBdr>
              <w:spacing w:after="0"/>
              <w:rPr>
                <w:rFonts w:ascii="Times New Roman" w:hAnsi="Times New Roman"/>
                <w:sz w:val="24"/>
                <w:szCs w:val="24"/>
              </w:rPr>
            </w:pPr>
          </w:p>
        </w:tc>
      </w:tr>
      <w:tr w:rsidR="00C208A4" w:rsidRPr="00601631" w:rsidTr="0031579F">
        <w:trPr>
          <w:trHeight w:val="240"/>
        </w:trPr>
        <w:tc>
          <w:tcPr>
            <w:tcW w:w="2181" w:type="dxa"/>
            <w:gridSpan w:val="3"/>
            <w:vMerge/>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8647" w:type="dxa"/>
          </w:tcPr>
          <w:p w:rsidR="00C208A4" w:rsidRDefault="00C208A4" w:rsidP="00C208A4">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C208A4" w:rsidRPr="00601631" w:rsidRDefault="00C208A4" w:rsidP="00C20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DD36E2">
              <w:rPr>
                <w:rFonts w:ascii="Times New Roman" w:hAnsi="Times New Roman"/>
                <w:sz w:val="24"/>
                <w:szCs w:val="24"/>
              </w:rPr>
              <w:t>Подготовка сообщения «Глобальные экологические проблемы и пути их решения»</w:t>
            </w:r>
            <w:r>
              <w:rPr>
                <w:rFonts w:ascii="Times New Roman" w:hAnsi="Times New Roman"/>
                <w:sz w:val="24"/>
                <w:szCs w:val="24"/>
              </w:rPr>
              <w:t xml:space="preserve">. </w:t>
            </w:r>
            <w:r w:rsidRPr="00DD36E2">
              <w:rPr>
                <w:rFonts w:ascii="Times New Roman" w:hAnsi="Times New Roman"/>
                <w:sz w:val="24"/>
                <w:szCs w:val="24"/>
              </w:rPr>
              <w:t>Анализ пройденного материала</w:t>
            </w:r>
          </w:p>
        </w:tc>
        <w:tc>
          <w:tcPr>
            <w:tcW w:w="1559" w:type="dxa"/>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2</w:t>
            </w:r>
          </w:p>
        </w:tc>
        <w:tc>
          <w:tcPr>
            <w:tcW w:w="1559" w:type="dxa"/>
          </w:tcPr>
          <w:p w:rsidR="00C208A4"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2181" w:type="dxa"/>
            <w:gridSpan w:val="3"/>
            <w:vMerge w:val="restart"/>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4.5. Влияние социально-экологических факторов на здоровье человека</w:t>
            </w:r>
          </w:p>
        </w:tc>
        <w:tc>
          <w:tcPr>
            <w:tcW w:w="8647"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31579F" w:rsidRPr="00601631" w:rsidRDefault="008539D1"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П5, П6, П7, П9, П10</w:t>
            </w:r>
          </w:p>
        </w:tc>
        <w:tc>
          <w:tcPr>
            <w:tcW w:w="1701" w:type="dxa"/>
            <w:vMerge w:val="restart"/>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- 7</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31579F" w:rsidRPr="00601631" w:rsidRDefault="0031579F" w:rsidP="00E177B7">
            <w:pPr>
              <w:pStyle w:val="ab"/>
              <w:numPr>
                <w:ilvl w:val="0"/>
                <w:numId w:val="28"/>
              </w:numPr>
              <w:spacing w:after="0" w:line="240" w:lineRule="auto"/>
              <w:ind w:left="34" w:firstLine="0"/>
              <w:jc w:val="both"/>
              <w:rPr>
                <w:rFonts w:ascii="Times New Roman" w:hAnsi="Times New Roman"/>
                <w:b/>
                <w:sz w:val="24"/>
                <w:szCs w:val="24"/>
              </w:rPr>
            </w:pPr>
            <w:r w:rsidRPr="00601631">
              <w:rPr>
                <w:rFonts w:ascii="Times New Roman" w:hAnsi="Times New Roman"/>
                <w:sz w:val="24"/>
                <w:szCs w:val="24"/>
              </w:rPr>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Принципы формирования здоровьесберегающего поведения. Физическая активность и здоровье. Биохимические аспекты рационального питания</w:t>
            </w:r>
          </w:p>
        </w:tc>
        <w:tc>
          <w:tcPr>
            <w:tcW w:w="1559" w:type="dxa"/>
            <w:tcBorders>
              <w:bottom w:val="single" w:sz="4" w:space="0" w:color="000000"/>
            </w:tcBorders>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8647" w:type="dxa"/>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auto"/>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2</w:t>
            </w: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r>
      <w:tr w:rsidR="0031579F" w:rsidRPr="00601631" w:rsidTr="0031579F">
        <w:trPr>
          <w:trHeight w:val="240"/>
        </w:trPr>
        <w:tc>
          <w:tcPr>
            <w:tcW w:w="2181" w:type="dxa"/>
            <w:gridSpan w:val="3"/>
            <w:vMerge/>
          </w:tcPr>
          <w:p w:rsidR="0031579F" w:rsidRPr="00601631" w:rsidRDefault="0031579F" w:rsidP="00D900C1">
            <w:pPr>
              <w:widowControl w:val="0"/>
              <w:pBdr>
                <w:top w:val="nil"/>
                <w:left w:val="nil"/>
                <w:bottom w:val="nil"/>
                <w:right w:val="nil"/>
                <w:between w:val="nil"/>
              </w:pBdr>
              <w:spacing w:after="0"/>
              <w:rPr>
                <w:rFonts w:ascii="Times New Roman" w:hAnsi="Times New Roman"/>
                <w:b/>
                <w:sz w:val="24"/>
                <w:szCs w:val="24"/>
              </w:rPr>
            </w:pPr>
          </w:p>
        </w:tc>
        <w:tc>
          <w:tcPr>
            <w:tcW w:w="8647" w:type="dxa"/>
          </w:tcPr>
          <w:p w:rsidR="0031579F" w:rsidRPr="00601631" w:rsidRDefault="0031579F" w:rsidP="00D900C1">
            <w:pPr>
              <w:pStyle w:val="ab"/>
              <w:numPr>
                <w:ilvl w:val="0"/>
                <w:numId w:val="4"/>
              </w:numPr>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0"/>
              <w:rPr>
                <w:rFonts w:ascii="Times New Roman" w:hAnsi="Times New Roman"/>
                <w:b/>
                <w:sz w:val="24"/>
                <w:szCs w:val="24"/>
              </w:rPr>
            </w:pPr>
            <w:r w:rsidRPr="00601631">
              <w:rPr>
                <w:rFonts w:ascii="Times New Roman" w:hAnsi="Times New Roman"/>
                <w:b/>
                <w:sz w:val="24"/>
                <w:szCs w:val="24"/>
              </w:rPr>
              <w:t>Лабораторное занятие</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hAnsi="Times New Roman"/>
                <w:sz w:val="24"/>
                <w:szCs w:val="24"/>
              </w:rPr>
            </w:pPr>
            <w:r w:rsidRPr="00601631">
              <w:rPr>
                <w:rFonts w:ascii="Times New Roman" w:hAnsi="Times New Roman"/>
                <w:sz w:val="24"/>
                <w:szCs w:val="24"/>
              </w:rPr>
              <w:t xml:space="preserve"> «Влияние абиотических факторов на человека (низкие и высокие температуры)»</w:t>
            </w:r>
          </w:p>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sz w:val="24"/>
                <w:szCs w:val="24"/>
              </w:rPr>
              <w:t>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теорий и законов</w:t>
            </w:r>
          </w:p>
        </w:tc>
        <w:tc>
          <w:tcPr>
            <w:tcW w:w="1559" w:type="dxa"/>
            <w:vMerge/>
            <w:shd w:val="clear" w:color="auto" w:fill="auto"/>
          </w:tcPr>
          <w:p w:rsidR="0031579F" w:rsidRPr="00601631" w:rsidRDefault="0031579F"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31579F" w:rsidRPr="00601631" w:rsidRDefault="0031579F" w:rsidP="00D900C1">
            <w:pPr>
              <w:widowControl w:val="0"/>
              <w:pBdr>
                <w:top w:val="nil"/>
                <w:left w:val="nil"/>
                <w:bottom w:val="nil"/>
                <w:right w:val="nil"/>
                <w:between w:val="nil"/>
              </w:pBdr>
              <w:spacing w:after="0"/>
              <w:rPr>
                <w:rFonts w:ascii="Times New Roman" w:hAnsi="Times New Roman"/>
                <w:sz w:val="24"/>
                <w:szCs w:val="24"/>
              </w:rPr>
            </w:pPr>
          </w:p>
        </w:tc>
      </w:tr>
      <w:tr w:rsidR="00C208A4" w:rsidRPr="00601631" w:rsidTr="00D05667">
        <w:trPr>
          <w:trHeight w:val="240"/>
        </w:trPr>
        <w:tc>
          <w:tcPr>
            <w:tcW w:w="2181" w:type="dxa"/>
            <w:gridSpan w:val="3"/>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tc>
        <w:tc>
          <w:tcPr>
            <w:tcW w:w="8647" w:type="dxa"/>
          </w:tcPr>
          <w:p w:rsidR="00C208A4" w:rsidRDefault="00C208A4"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C208A4" w:rsidRPr="0010074A" w:rsidRDefault="00C208A4" w:rsidP="00D05667">
            <w:pPr>
              <w:widowControl w:val="0"/>
              <w:tabs>
                <w:tab w:val="left" w:pos="527"/>
              </w:tabs>
              <w:spacing w:after="0" w:line="240" w:lineRule="auto"/>
              <w:jc w:val="both"/>
              <w:rPr>
                <w:rFonts w:ascii="Times New Roman" w:hAnsi="Times New Roman"/>
                <w:sz w:val="24"/>
                <w:szCs w:val="24"/>
              </w:rPr>
            </w:pPr>
            <w:r w:rsidRPr="00DD36E2">
              <w:rPr>
                <w:rFonts w:ascii="Times New Roman" w:hAnsi="Times New Roman"/>
                <w:sz w:val="24"/>
                <w:szCs w:val="24"/>
              </w:rPr>
              <w:t>Подготовка кроссворда на тему «Влияние глобальных нарушений в биосфере на здоровье человека»</w:t>
            </w:r>
            <w:r>
              <w:rPr>
                <w:sz w:val="23"/>
                <w:szCs w:val="23"/>
              </w:rPr>
              <w:t xml:space="preserve">. </w:t>
            </w:r>
            <w:r w:rsidRPr="00DD36E2">
              <w:rPr>
                <w:rFonts w:ascii="Times New Roman" w:hAnsi="Times New Roman"/>
                <w:sz w:val="24"/>
                <w:szCs w:val="24"/>
              </w:rPr>
              <w:t>Анализ пройденного материала</w:t>
            </w:r>
          </w:p>
        </w:tc>
        <w:tc>
          <w:tcPr>
            <w:tcW w:w="1559" w:type="dxa"/>
          </w:tcPr>
          <w:p w:rsidR="00C208A4" w:rsidRPr="0010074A" w:rsidRDefault="00C208A4"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3</w:t>
            </w:r>
          </w:p>
        </w:tc>
        <w:tc>
          <w:tcPr>
            <w:tcW w:w="1559" w:type="dxa"/>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C208A4" w:rsidRPr="00601631" w:rsidTr="0031579F">
        <w:trPr>
          <w:trHeight w:val="240"/>
        </w:trPr>
        <w:tc>
          <w:tcPr>
            <w:tcW w:w="2181" w:type="dxa"/>
            <w:gridSpan w:val="3"/>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Контрольная работа</w:t>
            </w:r>
          </w:p>
        </w:tc>
        <w:tc>
          <w:tcPr>
            <w:tcW w:w="8647" w:type="dxa"/>
            <w:vAlign w:val="center"/>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sz w:val="24"/>
                <w:szCs w:val="24"/>
              </w:rPr>
              <w:t>Теоретические аспекты экологии</w:t>
            </w:r>
          </w:p>
        </w:tc>
        <w:tc>
          <w:tcPr>
            <w:tcW w:w="1559" w:type="dxa"/>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C208A4" w:rsidRPr="00601631" w:rsidTr="0031579F">
        <w:trPr>
          <w:trHeight w:val="240"/>
        </w:trPr>
        <w:tc>
          <w:tcPr>
            <w:tcW w:w="10828" w:type="dxa"/>
            <w:gridSpan w:val="4"/>
            <w:tcBorders>
              <w:bottom w:val="single" w:sz="4" w:space="0" w:color="000000"/>
            </w:tcBorders>
            <w:shd w:val="clear" w:color="auto" w:fill="BFBFBF" w:themeFill="background1" w:themeFillShade="BF"/>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eastAsia="OfficinaSansBookC" w:hAnsi="Times New Roman"/>
                <w:b/>
                <w:sz w:val="24"/>
                <w:szCs w:val="24"/>
              </w:rPr>
              <w:t>Профессионально-ориентированное содержание (содержание прикладного модуля)</w:t>
            </w:r>
          </w:p>
        </w:tc>
        <w:tc>
          <w:tcPr>
            <w:tcW w:w="1559" w:type="dxa"/>
            <w:tcBorders>
              <w:bottom w:val="single" w:sz="4" w:space="0" w:color="000000"/>
            </w:tcBorders>
            <w:shd w:val="clear" w:color="auto" w:fill="BFBFBF" w:themeFill="background1" w:themeFillShade="BF"/>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c>
          <w:tcPr>
            <w:tcW w:w="1559" w:type="dxa"/>
            <w:tcBorders>
              <w:bottom w:val="single" w:sz="4" w:space="0" w:color="000000"/>
            </w:tcBorders>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Borders>
              <w:bottom w:val="single" w:sz="4" w:space="0" w:color="000000"/>
            </w:tcBorders>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C208A4" w:rsidRPr="00601631" w:rsidTr="0031579F">
        <w:trPr>
          <w:trHeight w:val="240"/>
        </w:trPr>
        <w:tc>
          <w:tcPr>
            <w:tcW w:w="10828" w:type="dxa"/>
            <w:gridSpan w:val="4"/>
            <w:shd w:val="clear" w:color="auto" w:fill="D9D9D9" w:themeFill="background1" w:themeFillShade="D9"/>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Раздел 5. Биология в жизни</w:t>
            </w:r>
          </w:p>
        </w:tc>
        <w:tc>
          <w:tcPr>
            <w:tcW w:w="1559" w:type="dxa"/>
            <w:shd w:val="clear" w:color="auto" w:fill="D9D9D9" w:themeFill="background1" w:themeFillShade="D9"/>
          </w:tcPr>
          <w:p w:rsidR="00C208A4" w:rsidRPr="00601631" w:rsidRDefault="004050AE"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13</w:t>
            </w:r>
          </w:p>
        </w:tc>
        <w:tc>
          <w:tcPr>
            <w:tcW w:w="1559" w:type="dxa"/>
            <w:shd w:val="clear" w:color="auto" w:fill="D9D9D9" w:themeFill="background1" w:themeFillShade="D9"/>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D9D9D9" w:themeFill="background1" w:themeFillShade="D9"/>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C208A4" w:rsidRPr="00601631" w:rsidTr="0031579F">
        <w:trPr>
          <w:trHeight w:val="240"/>
        </w:trPr>
        <w:tc>
          <w:tcPr>
            <w:tcW w:w="2181" w:type="dxa"/>
            <w:gridSpan w:val="3"/>
            <w:vMerge w:val="restart"/>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Тема 5.1. Биотехнологии в жизни каждого</w:t>
            </w:r>
          </w:p>
        </w:tc>
        <w:tc>
          <w:tcPr>
            <w:tcW w:w="8647" w:type="dxa"/>
            <w:vAlign w:val="center"/>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601631">
              <w:rPr>
                <w:rFonts w:ascii="Times New Roman" w:hAnsi="Times New Roman"/>
                <w:b/>
                <w:bCs/>
              </w:rPr>
              <w:t>Содержание учебного материала</w:t>
            </w:r>
          </w:p>
        </w:tc>
        <w:tc>
          <w:tcPr>
            <w:tcW w:w="1559" w:type="dxa"/>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П6, П7, П9, П10</w:t>
            </w:r>
          </w:p>
        </w:tc>
        <w:tc>
          <w:tcPr>
            <w:tcW w:w="1701" w:type="dxa"/>
            <w:vMerge w:val="restart"/>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C208A4" w:rsidRDefault="00C208A4" w:rsidP="0018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Pr>
                <w:rFonts w:ascii="Times New Roman" w:hAnsi="Times New Roman"/>
                <w:sz w:val="24"/>
                <w:szCs w:val="24"/>
              </w:rPr>
              <w:t>1.1</w:t>
            </w:r>
          </w:p>
          <w:p w:rsidR="00C208A4" w:rsidRDefault="00C208A4" w:rsidP="00201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Pr>
                <w:rFonts w:ascii="Times New Roman" w:hAnsi="Times New Roman"/>
                <w:sz w:val="24"/>
                <w:szCs w:val="24"/>
              </w:rPr>
              <w:t>1.2</w:t>
            </w:r>
          </w:p>
          <w:p w:rsidR="00C208A4" w:rsidRDefault="00C208A4" w:rsidP="00186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ПК 1.3</w:t>
            </w:r>
          </w:p>
          <w:p w:rsidR="00C208A4" w:rsidRPr="00601631" w:rsidRDefault="00C208A4" w:rsidP="00201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p>
        </w:tc>
      </w:tr>
      <w:tr w:rsidR="00C208A4" w:rsidRPr="00601631" w:rsidTr="0031579F">
        <w:trPr>
          <w:trHeight w:val="240"/>
        </w:trPr>
        <w:tc>
          <w:tcPr>
            <w:tcW w:w="2181" w:type="dxa"/>
            <w:gridSpan w:val="3"/>
            <w:vMerge/>
          </w:tcPr>
          <w:p w:rsidR="00C208A4" w:rsidRPr="00601631" w:rsidRDefault="00C208A4" w:rsidP="00D900C1">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C208A4" w:rsidRPr="00601631" w:rsidRDefault="00C208A4" w:rsidP="00C31251">
            <w:pPr>
              <w:pStyle w:val="ab"/>
              <w:numPr>
                <w:ilvl w:val="3"/>
                <w:numId w:val="4"/>
              </w:numPr>
              <w:tabs>
                <w:tab w:val="left" w:pos="264"/>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hanging="34"/>
              <w:jc w:val="both"/>
              <w:rPr>
                <w:rFonts w:ascii="Times New Roman" w:hAnsi="Times New Roman"/>
                <w:sz w:val="24"/>
                <w:szCs w:val="24"/>
              </w:rPr>
            </w:pPr>
            <w:r w:rsidRPr="00601631">
              <w:rPr>
                <w:rFonts w:ascii="Times New Roman" w:hAnsi="Times New Roman"/>
                <w:sz w:val="24"/>
                <w:szCs w:val="24"/>
              </w:rPr>
              <w:t xml:space="preserve">Биотехнология как наука и производство. Основные направления современной биотехнологии. Методы биотехнологии. Объекты биотехнологии. </w:t>
            </w:r>
            <w:r>
              <w:rPr>
                <w:rFonts w:ascii="Times New Roman" w:hAnsi="Times New Roman"/>
                <w:sz w:val="24"/>
                <w:szCs w:val="24"/>
              </w:rPr>
              <w:t xml:space="preserve">Роль биотехнологий при утилизации отходов, полученных при выполнении слесарной обработки по </w:t>
            </w:r>
            <w:r w:rsidRPr="0020185B">
              <w:rPr>
                <w:rFonts w:ascii="Times New Roman" w:hAnsi="Times New Roman"/>
                <w:sz w:val="24"/>
                <w:szCs w:val="24"/>
              </w:rPr>
              <w:t>обслуживанию</w:t>
            </w:r>
            <w:r>
              <w:rPr>
                <w:color w:val="464C55"/>
                <w:shd w:val="clear" w:color="auto" w:fill="FFFFFF"/>
              </w:rPr>
              <w:t xml:space="preserve"> </w:t>
            </w:r>
            <w:r>
              <w:rPr>
                <w:rFonts w:ascii="Times New Roman" w:hAnsi="Times New Roman"/>
                <w:sz w:val="24"/>
                <w:szCs w:val="24"/>
              </w:rPr>
              <w:t xml:space="preserve">и ремонту </w:t>
            </w:r>
            <w:r w:rsidRPr="0020185B">
              <w:rPr>
                <w:rFonts w:ascii="Times New Roman" w:hAnsi="Times New Roman"/>
                <w:sz w:val="24"/>
                <w:szCs w:val="24"/>
              </w:rPr>
              <w:t>подвижного состава</w:t>
            </w:r>
            <w:r>
              <w:rPr>
                <w:rFonts w:ascii="Times New Roman" w:hAnsi="Times New Roman"/>
                <w:sz w:val="24"/>
                <w:szCs w:val="24"/>
              </w:rPr>
              <w:t>.</w:t>
            </w:r>
            <w:r w:rsidRPr="002A437F">
              <w:rPr>
                <w:rFonts w:ascii="Times New Roman" w:hAnsi="Times New Roman"/>
                <w:sz w:val="24"/>
                <w:szCs w:val="24"/>
              </w:rPr>
              <w:t xml:space="preserve"> </w:t>
            </w:r>
            <w:r w:rsidRPr="00601631">
              <w:rPr>
                <w:rFonts w:ascii="Times New Roman" w:hAnsi="Times New Roman"/>
                <w:sz w:val="24"/>
                <w:szCs w:val="24"/>
              </w:rPr>
              <w:t>Этика биотехнологических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1559" w:type="dxa"/>
            <w:tcBorders>
              <w:bottom w:val="single" w:sz="4" w:space="0" w:color="000000"/>
            </w:tcBorders>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2</w:t>
            </w:r>
          </w:p>
        </w:tc>
        <w:tc>
          <w:tcPr>
            <w:tcW w:w="1559" w:type="dxa"/>
            <w:vMerge/>
          </w:tcPr>
          <w:p w:rsidR="00C208A4" w:rsidRPr="00601631" w:rsidRDefault="00C208A4"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C208A4" w:rsidRPr="00601631" w:rsidRDefault="00C208A4" w:rsidP="00D900C1">
            <w:pPr>
              <w:widowControl w:val="0"/>
              <w:pBdr>
                <w:top w:val="nil"/>
                <w:left w:val="nil"/>
                <w:bottom w:val="nil"/>
                <w:right w:val="nil"/>
                <w:between w:val="nil"/>
              </w:pBdr>
              <w:spacing w:after="0"/>
              <w:rPr>
                <w:rFonts w:ascii="Times New Roman" w:hAnsi="Times New Roman"/>
                <w:sz w:val="24"/>
                <w:szCs w:val="24"/>
              </w:rPr>
            </w:pPr>
          </w:p>
        </w:tc>
      </w:tr>
      <w:tr w:rsidR="00C208A4" w:rsidRPr="00601631" w:rsidTr="0031579F">
        <w:trPr>
          <w:trHeight w:val="240"/>
        </w:trPr>
        <w:tc>
          <w:tcPr>
            <w:tcW w:w="2181" w:type="dxa"/>
            <w:gridSpan w:val="3"/>
            <w:vMerge/>
          </w:tcPr>
          <w:p w:rsidR="00C208A4" w:rsidRPr="00601631" w:rsidRDefault="00C208A4" w:rsidP="00D900C1">
            <w:pPr>
              <w:widowControl w:val="0"/>
              <w:pBdr>
                <w:top w:val="nil"/>
                <w:left w:val="nil"/>
                <w:bottom w:val="nil"/>
                <w:right w:val="nil"/>
                <w:between w:val="nil"/>
              </w:pBdr>
              <w:spacing w:after="0"/>
              <w:rPr>
                <w:rFonts w:ascii="Times New Roman" w:hAnsi="Times New Roman"/>
                <w:sz w:val="24"/>
                <w:szCs w:val="24"/>
              </w:rPr>
            </w:pPr>
          </w:p>
        </w:tc>
        <w:tc>
          <w:tcPr>
            <w:tcW w:w="8647" w:type="dxa"/>
            <w:vAlign w:val="center"/>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BFBFBF" w:themeFill="background1" w:themeFillShade="BF"/>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2</w:t>
            </w:r>
          </w:p>
        </w:tc>
        <w:tc>
          <w:tcPr>
            <w:tcW w:w="1559" w:type="dxa"/>
            <w:vMerge/>
          </w:tcPr>
          <w:p w:rsidR="00C208A4" w:rsidRPr="00601631" w:rsidRDefault="00C208A4"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C208A4" w:rsidRPr="00601631" w:rsidRDefault="00C208A4" w:rsidP="00D900C1">
            <w:pPr>
              <w:widowControl w:val="0"/>
              <w:pBdr>
                <w:top w:val="nil"/>
                <w:left w:val="nil"/>
                <w:bottom w:val="nil"/>
                <w:right w:val="nil"/>
                <w:between w:val="nil"/>
              </w:pBdr>
              <w:spacing w:after="0"/>
              <w:rPr>
                <w:rFonts w:ascii="Times New Roman" w:hAnsi="Times New Roman"/>
                <w:sz w:val="24"/>
                <w:szCs w:val="24"/>
              </w:rPr>
            </w:pPr>
          </w:p>
        </w:tc>
      </w:tr>
      <w:tr w:rsidR="00C208A4" w:rsidRPr="00601631" w:rsidTr="0031579F">
        <w:trPr>
          <w:trHeight w:val="240"/>
        </w:trPr>
        <w:tc>
          <w:tcPr>
            <w:tcW w:w="2181" w:type="dxa"/>
            <w:gridSpan w:val="3"/>
            <w:vMerge/>
          </w:tcPr>
          <w:p w:rsidR="00C208A4" w:rsidRPr="00601631" w:rsidRDefault="00C208A4" w:rsidP="00D900C1">
            <w:pPr>
              <w:widowControl w:val="0"/>
              <w:pBdr>
                <w:top w:val="nil"/>
                <w:left w:val="nil"/>
                <w:bottom w:val="nil"/>
                <w:right w:val="nil"/>
                <w:between w:val="nil"/>
              </w:pBdr>
              <w:spacing w:after="0"/>
              <w:rPr>
                <w:rFonts w:ascii="Times New Roman" w:hAnsi="Times New Roman"/>
                <w:sz w:val="24"/>
                <w:szCs w:val="24"/>
              </w:rPr>
            </w:pPr>
          </w:p>
        </w:tc>
        <w:tc>
          <w:tcPr>
            <w:tcW w:w="8647" w:type="dxa"/>
            <w:vAlign w:val="center"/>
          </w:tcPr>
          <w:p w:rsidR="00C208A4" w:rsidRPr="00601631" w:rsidRDefault="00C208A4" w:rsidP="00D900C1">
            <w:pPr>
              <w:tabs>
                <w:tab w:val="left" w:pos="317"/>
              </w:tabs>
              <w:spacing w:after="0" w:line="240" w:lineRule="auto"/>
              <w:ind w:left="36" w:hanging="36"/>
              <w:jc w:val="both"/>
              <w:rPr>
                <w:rFonts w:ascii="Times New Roman" w:hAnsi="Times New Roman"/>
                <w:sz w:val="24"/>
                <w:szCs w:val="24"/>
              </w:rPr>
            </w:pPr>
            <w:r w:rsidRPr="00D900C1">
              <w:rPr>
                <w:rFonts w:ascii="Times New Roman" w:hAnsi="Times New Roman"/>
                <w:b/>
                <w:sz w:val="24"/>
                <w:szCs w:val="24"/>
              </w:rPr>
              <w:t>Практическое занятие</w:t>
            </w:r>
            <w:r>
              <w:rPr>
                <w:rFonts w:ascii="Times New Roman" w:hAnsi="Times New Roman"/>
                <w:b/>
                <w:sz w:val="24"/>
                <w:szCs w:val="24"/>
              </w:rPr>
              <w:t xml:space="preserve">. </w:t>
            </w:r>
            <w:r w:rsidRPr="00601631">
              <w:rPr>
                <w:rFonts w:ascii="Times New Roman" w:hAnsi="Times New Roman"/>
                <w:sz w:val="24"/>
                <w:szCs w:val="24"/>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1559" w:type="dxa"/>
            <w:vMerge/>
            <w:shd w:val="clear" w:color="auto" w:fill="BFBFBF" w:themeFill="background1" w:themeFillShade="BF"/>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C208A4" w:rsidRPr="00601631" w:rsidRDefault="00C208A4" w:rsidP="00D900C1">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C208A4" w:rsidRPr="00601631" w:rsidRDefault="00C208A4" w:rsidP="00D900C1">
            <w:pPr>
              <w:widowControl w:val="0"/>
              <w:pBdr>
                <w:top w:val="nil"/>
                <w:left w:val="nil"/>
                <w:bottom w:val="nil"/>
                <w:right w:val="nil"/>
                <w:between w:val="nil"/>
              </w:pBdr>
              <w:spacing w:after="0"/>
              <w:rPr>
                <w:rFonts w:ascii="Times New Roman" w:hAnsi="Times New Roman"/>
                <w:sz w:val="24"/>
                <w:szCs w:val="24"/>
              </w:rPr>
            </w:pPr>
          </w:p>
        </w:tc>
      </w:tr>
      <w:tr w:rsidR="00C208A4" w:rsidRPr="00601631" w:rsidTr="002A437F">
        <w:trPr>
          <w:trHeight w:val="347"/>
        </w:trPr>
        <w:tc>
          <w:tcPr>
            <w:tcW w:w="2181" w:type="dxa"/>
            <w:gridSpan w:val="3"/>
            <w:vMerge/>
          </w:tcPr>
          <w:p w:rsidR="00C208A4" w:rsidRDefault="00C208A4" w:rsidP="0003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8647" w:type="dxa"/>
          </w:tcPr>
          <w:p w:rsidR="00C208A4" w:rsidRPr="008448FD" w:rsidRDefault="00C208A4"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r>
              <w:rPr>
                <w:rFonts w:ascii="Times New Roman" w:hAnsi="Times New Roman"/>
                <w:b/>
                <w:bCs/>
              </w:rPr>
              <w:t xml:space="preserve"> </w:t>
            </w:r>
            <w:r w:rsidRPr="00DD36E2">
              <w:rPr>
                <w:rFonts w:ascii="Times New Roman" w:hAnsi="Times New Roman"/>
                <w:sz w:val="24"/>
                <w:szCs w:val="24"/>
              </w:rPr>
              <w:t>Ответы на вопросы к параграфам</w:t>
            </w:r>
          </w:p>
        </w:tc>
        <w:tc>
          <w:tcPr>
            <w:tcW w:w="1559" w:type="dxa"/>
          </w:tcPr>
          <w:p w:rsidR="00C208A4" w:rsidRPr="0010074A" w:rsidRDefault="00C208A4"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3</w:t>
            </w:r>
          </w:p>
        </w:tc>
        <w:tc>
          <w:tcPr>
            <w:tcW w:w="1559" w:type="dxa"/>
            <w:vMerge/>
          </w:tcPr>
          <w:p w:rsidR="00C208A4"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vMerge/>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C208A4" w:rsidRPr="00601631" w:rsidTr="002A437F">
        <w:trPr>
          <w:trHeight w:val="347"/>
        </w:trPr>
        <w:tc>
          <w:tcPr>
            <w:tcW w:w="2181" w:type="dxa"/>
            <w:gridSpan w:val="3"/>
            <w:vMerge w:val="restart"/>
          </w:tcPr>
          <w:p w:rsidR="00C208A4" w:rsidRPr="00601631" w:rsidRDefault="00C208A4" w:rsidP="0003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 xml:space="preserve">Тема 5.2. </w:t>
            </w:r>
            <w:r w:rsidRPr="00AE30E3">
              <w:rPr>
                <w:rFonts w:ascii="Times New Roman" w:hAnsi="Times New Roman"/>
                <w:b/>
                <w:sz w:val="24"/>
                <w:szCs w:val="24"/>
              </w:rPr>
              <w:t xml:space="preserve">Биотехнологии в </w:t>
            </w:r>
            <w:r w:rsidRPr="002A437F">
              <w:rPr>
                <w:rFonts w:ascii="Times New Roman" w:eastAsia="OfficinaSansBookC" w:hAnsi="Times New Roman"/>
                <w:b/>
                <w:sz w:val="24"/>
                <w:szCs w:val="24"/>
              </w:rPr>
              <w:t xml:space="preserve">сфере </w:t>
            </w:r>
            <w:r w:rsidRPr="00092240">
              <w:rPr>
                <w:rFonts w:ascii="Times New Roman" w:hAnsi="Times New Roman"/>
                <w:b/>
                <w:sz w:val="24"/>
                <w:szCs w:val="24"/>
              </w:rPr>
              <w:t>выполнения слесарной обработки по обслуживанию и ремонту подвижного состава</w:t>
            </w:r>
          </w:p>
        </w:tc>
        <w:tc>
          <w:tcPr>
            <w:tcW w:w="8647" w:type="dxa"/>
          </w:tcPr>
          <w:p w:rsidR="00C208A4" w:rsidRPr="00AE30E3"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Содержание учебного материала</w:t>
            </w:r>
          </w:p>
        </w:tc>
        <w:tc>
          <w:tcPr>
            <w:tcW w:w="1559" w:type="dxa"/>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4</w:t>
            </w:r>
          </w:p>
        </w:tc>
        <w:tc>
          <w:tcPr>
            <w:tcW w:w="1559" w:type="dxa"/>
            <w:vMerge w:val="restart"/>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П1, П2, П4, П6, П7, П9, П10</w:t>
            </w:r>
          </w:p>
        </w:tc>
        <w:tc>
          <w:tcPr>
            <w:tcW w:w="1701" w:type="dxa"/>
            <w:vMerge w:val="restart"/>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- 1</w:t>
            </w:r>
          </w:p>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- 2</w:t>
            </w:r>
          </w:p>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601631">
              <w:rPr>
                <w:rFonts w:ascii="Times New Roman" w:hAnsi="Times New Roman"/>
                <w:sz w:val="24"/>
                <w:szCs w:val="24"/>
              </w:rPr>
              <w:t>ОК - 4</w:t>
            </w:r>
          </w:p>
          <w:p w:rsidR="00C208A4" w:rsidRDefault="00C208A4" w:rsidP="00920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Pr>
                <w:rFonts w:ascii="Times New Roman" w:hAnsi="Times New Roman"/>
                <w:sz w:val="24"/>
                <w:szCs w:val="24"/>
              </w:rPr>
              <w:t>1.1</w:t>
            </w:r>
          </w:p>
          <w:p w:rsidR="00C208A4" w:rsidRDefault="00C208A4" w:rsidP="00201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E177B7">
              <w:rPr>
                <w:rFonts w:ascii="Times New Roman" w:hAnsi="Times New Roman"/>
                <w:sz w:val="24"/>
                <w:szCs w:val="24"/>
              </w:rPr>
              <w:t xml:space="preserve">ПК </w:t>
            </w:r>
            <w:r>
              <w:rPr>
                <w:rFonts w:ascii="Times New Roman" w:hAnsi="Times New Roman"/>
                <w:sz w:val="24"/>
                <w:szCs w:val="24"/>
              </w:rPr>
              <w:t>1.2</w:t>
            </w:r>
          </w:p>
          <w:p w:rsidR="00C208A4" w:rsidRDefault="00C208A4" w:rsidP="00920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ПК 1.3</w:t>
            </w:r>
          </w:p>
          <w:p w:rsidR="00C208A4" w:rsidRPr="00601631" w:rsidRDefault="00C208A4" w:rsidP="00201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C208A4" w:rsidRPr="00601631" w:rsidTr="0031579F">
        <w:trPr>
          <w:trHeight w:val="240"/>
        </w:trPr>
        <w:tc>
          <w:tcPr>
            <w:tcW w:w="2181" w:type="dxa"/>
            <w:gridSpan w:val="3"/>
            <w:vMerge/>
          </w:tcPr>
          <w:p w:rsidR="00C208A4" w:rsidRPr="00601631" w:rsidRDefault="00C208A4" w:rsidP="00D900C1">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C208A4" w:rsidRPr="00601631"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bCs/>
              </w:rPr>
              <w:t>В том числе практических и лабораторных занятий</w:t>
            </w:r>
          </w:p>
        </w:tc>
        <w:tc>
          <w:tcPr>
            <w:tcW w:w="1559" w:type="dxa"/>
            <w:vMerge w:val="restart"/>
            <w:shd w:val="clear" w:color="auto" w:fill="BFBFBF" w:themeFill="background1" w:themeFillShade="BF"/>
          </w:tcPr>
          <w:p w:rsidR="00C208A4" w:rsidRPr="001758FD" w:rsidRDefault="00C208A4" w:rsidP="00D9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Pr>
                <w:rFonts w:ascii="Times New Roman" w:hAnsi="Times New Roman"/>
                <w:bCs/>
                <w:sz w:val="24"/>
                <w:szCs w:val="24"/>
              </w:rPr>
              <w:t>4</w:t>
            </w:r>
          </w:p>
        </w:tc>
        <w:tc>
          <w:tcPr>
            <w:tcW w:w="1559" w:type="dxa"/>
            <w:vMerge/>
          </w:tcPr>
          <w:p w:rsidR="00C208A4" w:rsidRPr="00601631" w:rsidRDefault="00C208A4" w:rsidP="00D900C1">
            <w:pPr>
              <w:widowControl w:val="0"/>
              <w:pBdr>
                <w:top w:val="nil"/>
                <w:left w:val="nil"/>
                <w:bottom w:val="nil"/>
                <w:right w:val="nil"/>
                <w:between w:val="nil"/>
              </w:pBdr>
              <w:spacing w:after="0"/>
              <w:rPr>
                <w:rFonts w:ascii="Times New Roman" w:hAnsi="Times New Roman"/>
                <w:b/>
                <w:sz w:val="24"/>
                <w:szCs w:val="24"/>
              </w:rPr>
            </w:pPr>
          </w:p>
        </w:tc>
        <w:tc>
          <w:tcPr>
            <w:tcW w:w="1701" w:type="dxa"/>
            <w:vMerge/>
          </w:tcPr>
          <w:p w:rsidR="00C208A4" w:rsidRPr="00601631" w:rsidRDefault="00C208A4" w:rsidP="00D900C1">
            <w:pPr>
              <w:widowControl w:val="0"/>
              <w:pBdr>
                <w:top w:val="nil"/>
                <w:left w:val="nil"/>
                <w:bottom w:val="nil"/>
                <w:right w:val="nil"/>
                <w:between w:val="nil"/>
              </w:pBdr>
              <w:spacing w:after="0"/>
              <w:rPr>
                <w:rFonts w:ascii="Times New Roman" w:hAnsi="Times New Roman"/>
                <w:b/>
                <w:sz w:val="24"/>
                <w:szCs w:val="24"/>
              </w:rPr>
            </w:pPr>
          </w:p>
        </w:tc>
      </w:tr>
      <w:tr w:rsidR="00C208A4" w:rsidRPr="00601631" w:rsidTr="00C208A4">
        <w:trPr>
          <w:trHeight w:val="416"/>
        </w:trPr>
        <w:tc>
          <w:tcPr>
            <w:tcW w:w="2181" w:type="dxa"/>
            <w:gridSpan w:val="3"/>
            <w:vMerge/>
          </w:tcPr>
          <w:p w:rsidR="00C208A4" w:rsidRPr="00601631" w:rsidRDefault="00C208A4" w:rsidP="002844B3">
            <w:pPr>
              <w:widowControl w:val="0"/>
              <w:pBdr>
                <w:top w:val="nil"/>
                <w:left w:val="nil"/>
                <w:bottom w:val="nil"/>
                <w:right w:val="nil"/>
                <w:between w:val="nil"/>
              </w:pBdr>
              <w:spacing w:after="0"/>
              <w:rPr>
                <w:rFonts w:ascii="Times New Roman" w:hAnsi="Times New Roman"/>
                <w:b/>
                <w:sz w:val="24"/>
                <w:szCs w:val="24"/>
              </w:rPr>
            </w:pPr>
          </w:p>
        </w:tc>
        <w:tc>
          <w:tcPr>
            <w:tcW w:w="8647" w:type="dxa"/>
            <w:vAlign w:val="center"/>
          </w:tcPr>
          <w:p w:rsidR="00C208A4" w:rsidRPr="00601631" w:rsidRDefault="00C208A4" w:rsidP="00984FE1">
            <w:pPr>
              <w:tabs>
                <w:tab w:val="left" w:pos="54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1"/>
              <w:jc w:val="both"/>
              <w:rPr>
                <w:rFonts w:ascii="Times New Roman" w:hAnsi="Times New Roman"/>
                <w:sz w:val="24"/>
                <w:szCs w:val="24"/>
              </w:rPr>
            </w:pPr>
            <w:r w:rsidRPr="00D900C1">
              <w:rPr>
                <w:rFonts w:ascii="Times New Roman" w:hAnsi="Times New Roman"/>
                <w:b/>
                <w:sz w:val="24"/>
                <w:szCs w:val="24"/>
              </w:rPr>
              <w:t>Практическое занятие</w:t>
            </w:r>
            <w:r>
              <w:rPr>
                <w:rFonts w:ascii="Times New Roman" w:hAnsi="Times New Roman"/>
                <w:sz w:val="24"/>
                <w:szCs w:val="24"/>
              </w:rPr>
              <w:t xml:space="preserve">. </w:t>
            </w:r>
            <w:r w:rsidRPr="00601631">
              <w:rPr>
                <w:rFonts w:ascii="Times New Roman" w:hAnsi="Times New Roman"/>
                <w:sz w:val="24"/>
                <w:szCs w:val="24"/>
              </w:rPr>
              <w:t>Развитие промышленной биотехнологий</w:t>
            </w:r>
            <w:r w:rsidRPr="002A437F">
              <w:rPr>
                <w:rFonts w:ascii="Times New Roman" w:eastAsia="OfficinaSansBookC" w:hAnsi="Times New Roman"/>
                <w:b/>
                <w:sz w:val="24"/>
                <w:szCs w:val="24"/>
              </w:rPr>
              <w:t xml:space="preserve"> </w:t>
            </w:r>
            <w:r w:rsidRPr="00CB0CE5">
              <w:rPr>
                <w:rFonts w:ascii="Times New Roman" w:eastAsia="OfficinaSansBookC" w:hAnsi="Times New Roman"/>
                <w:sz w:val="24"/>
                <w:szCs w:val="24"/>
              </w:rPr>
              <w:t xml:space="preserve">в сфере </w:t>
            </w:r>
            <w:r>
              <w:rPr>
                <w:rFonts w:ascii="Times New Roman" w:hAnsi="Times New Roman"/>
                <w:sz w:val="24"/>
                <w:szCs w:val="24"/>
              </w:rPr>
              <w:t xml:space="preserve">выполнения слесарной обработки по </w:t>
            </w:r>
            <w:r w:rsidRPr="0020185B">
              <w:rPr>
                <w:rFonts w:ascii="Times New Roman" w:hAnsi="Times New Roman"/>
                <w:sz w:val="24"/>
                <w:szCs w:val="24"/>
              </w:rPr>
              <w:t>обслуживанию</w:t>
            </w:r>
            <w:r>
              <w:rPr>
                <w:color w:val="464C55"/>
                <w:shd w:val="clear" w:color="auto" w:fill="FFFFFF"/>
              </w:rPr>
              <w:t xml:space="preserve"> </w:t>
            </w:r>
            <w:r>
              <w:rPr>
                <w:rFonts w:ascii="Times New Roman" w:hAnsi="Times New Roman"/>
                <w:sz w:val="24"/>
                <w:szCs w:val="24"/>
              </w:rPr>
              <w:t xml:space="preserve">и ремонту </w:t>
            </w:r>
            <w:r w:rsidRPr="0020185B">
              <w:rPr>
                <w:rFonts w:ascii="Times New Roman" w:hAnsi="Times New Roman"/>
                <w:sz w:val="24"/>
                <w:szCs w:val="24"/>
              </w:rPr>
              <w:t>подвижного состава</w:t>
            </w:r>
            <w:r w:rsidRPr="00601631">
              <w:rPr>
                <w:rFonts w:ascii="Times New Roman" w:hAnsi="Times New Roman"/>
                <w:sz w:val="24"/>
                <w:szCs w:val="24"/>
              </w:rPr>
              <w:t xml:space="preserve">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r>
              <w:rPr>
                <w:rFonts w:ascii="Times New Roman" w:hAnsi="Times New Roman"/>
                <w:sz w:val="24"/>
                <w:szCs w:val="24"/>
              </w:rPr>
              <w:t xml:space="preserve">. </w:t>
            </w:r>
            <w:r w:rsidRPr="00601631">
              <w:rPr>
                <w:rFonts w:ascii="Times New Roman" w:hAnsi="Times New Roman"/>
                <w:sz w:val="24"/>
                <w:szCs w:val="24"/>
              </w:rPr>
              <w:t xml:space="preserve">Кейсы на анализ информации о </w:t>
            </w:r>
            <w:r>
              <w:rPr>
                <w:rFonts w:ascii="Times New Roman" w:hAnsi="Times New Roman"/>
                <w:sz w:val="24"/>
                <w:szCs w:val="24"/>
              </w:rPr>
              <w:t>влиянии отросли на экосистемы и человека</w:t>
            </w:r>
            <w:r w:rsidRPr="00B60F17">
              <w:rPr>
                <w:rFonts w:ascii="Times New Roman" w:eastAsia="OfficinaSansBookC" w:hAnsi="Times New Roman"/>
                <w:sz w:val="24"/>
                <w:szCs w:val="24"/>
              </w:rPr>
              <w:t>.</w:t>
            </w:r>
            <w:r>
              <w:rPr>
                <w:rFonts w:ascii="Times New Roman" w:eastAsia="OfficinaSansBookC" w:hAnsi="Times New Roman"/>
                <w:sz w:val="24"/>
                <w:szCs w:val="24"/>
              </w:rPr>
              <w:t xml:space="preserve"> Утилизация отходов, полученных </w:t>
            </w:r>
            <w:r>
              <w:rPr>
                <w:rFonts w:ascii="Times New Roman" w:hAnsi="Times New Roman"/>
                <w:sz w:val="24"/>
                <w:szCs w:val="24"/>
              </w:rPr>
              <w:t xml:space="preserve">при выполнении слесарной обработки по </w:t>
            </w:r>
            <w:r w:rsidRPr="0020185B">
              <w:rPr>
                <w:rFonts w:ascii="Times New Roman" w:hAnsi="Times New Roman"/>
                <w:sz w:val="24"/>
                <w:szCs w:val="24"/>
              </w:rPr>
              <w:t>обслуживанию</w:t>
            </w:r>
            <w:r>
              <w:rPr>
                <w:color w:val="464C55"/>
                <w:shd w:val="clear" w:color="auto" w:fill="FFFFFF"/>
              </w:rPr>
              <w:t xml:space="preserve"> </w:t>
            </w:r>
            <w:r>
              <w:rPr>
                <w:rFonts w:ascii="Times New Roman" w:hAnsi="Times New Roman"/>
                <w:sz w:val="24"/>
                <w:szCs w:val="24"/>
              </w:rPr>
              <w:t xml:space="preserve">и ремонту </w:t>
            </w:r>
            <w:r w:rsidRPr="0020185B">
              <w:rPr>
                <w:rFonts w:ascii="Times New Roman" w:hAnsi="Times New Roman"/>
                <w:sz w:val="24"/>
                <w:szCs w:val="24"/>
              </w:rPr>
              <w:t>подвижного состава</w:t>
            </w:r>
            <w:r w:rsidRPr="00B60F17">
              <w:rPr>
                <w:rFonts w:ascii="Times New Roman" w:hAnsi="Times New Roman"/>
                <w:sz w:val="24"/>
                <w:szCs w:val="24"/>
              </w:rPr>
              <w:t>.</w:t>
            </w:r>
            <w:r>
              <w:rPr>
                <w:rFonts w:ascii="Times New Roman" w:hAnsi="Times New Roman"/>
                <w:sz w:val="24"/>
                <w:szCs w:val="24"/>
              </w:rPr>
              <w:t xml:space="preserve"> </w:t>
            </w:r>
            <w:r w:rsidRPr="00601631">
              <w:rPr>
                <w:rFonts w:ascii="Times New Roman" w:hAnsi="Times New Roman"/>
                <w:sz w:val="24"/>
                <w:szCs w:val="24"/>
              </w:rPr>
              <w:t xml:space="preserve">Защита кейса: Представление результатов решения кейсов </w:t>
            </w:r>
            <w:r w:rsidRPr="00601631">
              <w:rPr>
                <w:rFonts w:ascii="Times New Roman" w:hAnsi="Times New Roman"/>
                <w:sz w:val="24"/>
                <w:szCs w:val="24"/>
              </w:rPr>
              <w:lastRenderedPageBreak/>
              <w:t>(выступление с презентацией)</w:t>
            </w:r>
            <w:r>
              <w:rPr>
                <w:rFonts w:ascii="Times New Roman" w:hAnsi="Times New Roman"/>
                <w:sz w:val="24"/>
                <w:szCs w:val="24"/>
              </w:rPr>
              <w:t>.</w:t>
            </w:r>
          </w:p>
        </w:tc>
        <w:tc>
          <w:tcPr>
            <w:tcW w:w="1559" w:type="dxa"/>
            <w:vMerge/>
            <w:tcBorders>
              <w:bottom w:val="single" w:sz="4" w:space="0" w:color="000000"/>
            </w:tcBorders>
            <w:shd w:val="clear" w:color="auto" w:fill="BFBFBF" w:themeFill="background1" w:themeFillShade="BF"/>
          </w:tcPr>
          <w:p w:rsidR="00C208A4" w:rsidRPr="00601631" w:rsidRDefault="00C208A4"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559" w:type="dxa"/>
            <w:vMerge/>
          </w:tcPr>
          <w:p w:rsidR="00C208A4" w:rsidRPr="00601631" w:rsidRDefault="00C208A4" w:rsidP="002844B3">
            <w:pPr>
              <w:widowControl w:val="0"/>
              <w:pBdr>
                <w:top w:val="nil"/>
                <w:left w:val="nil"/>
                <w:bottom w:val="nil"/>
                <w:right w:val="nil"/>
                <w:between w:val="nil"/>
              </w:pBdr>
              <w:spacing w:after="0"/>
              <w:rPr>
                <w:rFonts w:ascii="Times New Roman" w:hAnsi="Times New Roman"/>
                <w:sz w:val="24"/>
                <w:szCs w:val="24"/>
              </w:rPr>
            </w:pPr>
          </w:p>
        </w:tc>
        <w:tc>
          <w:tcPr>
            <w:tcW w:w="1701" w:type="dxa"/>
            <w:vMerge/>
          </w:tcPr>
          <w:p w:rsidR="00C208A4" w:rsidRPr="00601631" w:rsidRDefault="00C208A4" w:rsidP="002844B3">
            <w:pPr>
              <w:widowControl w:val="0"/>
              <w:pBdr>
                <w:top w:val="nil"/>
                <w:left w:val="nil"/>
                <w:bottom w:val="nil"/>
                <w:right w:val="nil"/>
                <w:between w:val="nil"/>
              </w:pBdr>
              <w:spacing w:after="0"/>
              <w:rPr>
                <w:rFonts w:ascii="Times New Roman" w:hAnsi="Times New Roman"/>
                <w:sz w:val="24"/>
                <w:szCs w:val="24"/>
              </w:rPr>
            </w:pPr>
          </w:p>
        </w:tc>
      </w:tr>
      <w:tr w:rsidR="00C208A4" w:rsidRPr="00601631" w:rsidTr="00D05667">
        <w:trPr>
          <w:trHeight w:val="416"/>
        </w:trPr>
        <w:tc>
          <w:tcPr>
            <w:tcW w:w="2181" w:type="dxa"/>
            <w:gridSpan w:val="3"/>
            <w:vMerge/>
          </w:tcPr>
          <w:p w:rsidR="00C208A4" w:rsidRPr="00601631" w:rsidRDefault="00C208A4" w:rsidP="002844B3">
            <w:pPr>
              <w:widowControl w:val="0"/>
              <w:pBdr>
                <w:top w:val="nil"/>
                <w:left w:val="nil"/>
                <w:bottom w:val="nil"/>
                <w:right w:val="nil"/>
                <w:between w:val="nil"/>
              </w:pBdr>
              <w:spacing w:after="0"/>
              <w:rPr>
                <w:rFonts w:ascii="Times New Roman" w:hAnsi="Times New Roman"/>
                <w:b/>
                <w:sz w:val="24"/>
                <w:szCs w:val="24"/>
              </w:rPr>
            </w:pPr>
          </w:p>
        </w:tc>
        <w:tc>
          <w:tcPr>
            <w:tcW w:w="8647" w:type="dxa"/>
          </w:tcPr>
          <w:p w:rsidR="00C208A4" w:rsidRDefault="00C208A4" w:rsidP="00D05667">
            <w:pPr>
              <w:widowControl w:val="0"/>
              <w:tabs>
                <w:tab w:val="left" w:pos="527"/>
              </w:tabs>
              <w:spacing w:after="0" w:line="240" w:lineRule="auto"/>
              <w:jc w:val="both"/>
              <w:rPr>
                <w:rFonts w:ascii="Times New Roman" w:hAnsi="Times New Roman"/>
                <w:b/>
                <w:bCs/>
              </w:rPr>
            </w:pPr>
            <w:r w:rsidRPr="0010074A">
              <w:rPr>
                <w:rFonts w:ascii="Times New Roman" w:hAnsi="Times New Roman"/>
                <w:b/>
                <w:bCs/>
              </w:rPr>
              <w:t>Самостоятельная работа обучающихся</w:t>
            </w:r>
          </w:p>
          <w:p w:rsidR="00C208A4" w:rsidRPr="0010074A" w:rsidRDefault="00C208A4" w:rsidP="00D05667">
            <w:pPr>
              <w:widowControl w:val="0"/>
              <w:tabs>
                <w:tab w:val="left" w:pos="527"/>
              </w:tabs>
              <w:spacing w:after="0" w:line="240" w:lineRule="auto"/>
              <w:jc w:val="both"/>
              <w:rPr>
                <w:rFonts w:ascii="Times New Roman" w:hAnsi="Times New Roman"/>
                <w:sz w:val="24"/>
                <w:szCs w:val="24"/>
              </w:rPr>
            </w:pPr>
            <w:r w:rsidRPr="00BF07FD">
              <w:rPr>
                <w:rFonts w:ascii="Times New Roman" w:hAnsi="Times New Roman"/>
                <w:sz w:val="24"/>
                <w:szCs w:val="24"/>
              </w:rPr>
              <w:t>Подготовка к дифференцированному зачету</w:t>
            </w:r>
          </w:p>
        </w:tc>
        <w:tc>
          <w:tcPr>
            <w:tcW w:w="1559" w:type="dxa"/>
            <w:shd w:val="clear" w:color="auto" w:fill="auto"/>
          </w:tcPr>
          <w:p w:rsidR="00C208A4" w:rsidRPr="0010074A" w:rsidRDefault="00C208A4" w:rsidP="00D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2</w:t>
            </w:r>
          </w:p>
        </w:tc>
        <w:tc>
          <w:tcPr>
            <w:tcW w:w="1559" w:type="dxa"/>
          </w:tcPr>
          <w:p w:rsidR="00C208A4" w:rsidRPr="00601631" w:rsidRDefault="00C208A4" w:rsidP="002844B3">
            <w:pPr>
              <w:widowControl w:val="0"/>
              <w:pBdr>
                <w:top w:val="nil"/>
                <w:left w:val="nil"/>
                <w:bottom w:val="nil"/>
                <w:right w:val="nil"/>
                <w:between w:val="nil"/>
              </w:pBdr>
              <w:spacing w:after="0"/>
              <w:rPr>
                <w:rFonts w:ascii="Times New Roman" w:hAnsi="Times New Roman"/>
                <w:sz w:val="24"/>
                <w:szCs w:val="24"/>
              </w:rPr>
            </w:pPr>
          </w:p>
        </w:tc>
        <w:tc>
          <w:tcPr>
            <w:tcW w:w="1701" w:type="dxa"/>
          </w:tcPr>
          <w:p w:rsidR="00C208A4" w:rsidRPr="00601631" w:rsidRDefault="00C208A4" w:rsidP="002844B3">
            <w:pPr>
              <w:widowControl w:val="0"/>
              <w:pBdr>
                <w:top w:val="nil"/>
                <w:left w:val="nil"/>
                <w:bottom w:val="nil"/>
                <w:right w:val="nil"/>
                <w:between w:val="nil"/>
              </w:pBdr>
              <w:spacing w:after="0"/>
              <w:rPr>
                <w:rFonts w:ascii="Times New Roman" w:hAnsi="Times New Roman"/>
                <w:sz w:val="24"/>
                <w:szCs w:val="24"/>
              </w:rPr>
            </w:pPr>
          </w:p>
        </w:tc>
      </w:tr>
      <w:tr w:rsidR="00C208A4" w:rsidRPr="00601631" w:rsidTr="0031579F">
        <w:trPr>
          <w:trHeight w:val="240"/>
        </w:trPr>
        <w:tc>
          <w:tcPr>
            <w:tcW w:w="10828" w:type="dxa"/>
            <w:gridSpan w:val="4"/>
            <w:shd w:val="clear" w:color="auto" w:fill="A6A6A6" w:themeFill="background1" w:themeFillShade="A6"/>
          </w:tcPr>
          <w:p w:rsidR="00C208A4" w:rsidRPr="00601631" w:rsidRDefault="00C208A4" w:rsidP="002844B3">
            <w:pPr>
              <w:suppressAutoHyphens/>
              <w:spacing w:after="0" w:line="240" w:lineRule="auto"/>
              <w:rPr>
                <w:rFonts w:ascii="Times New Roman" w:hAnsi="Times New Roman"/>
                <w:b/>
              </w:rPr>
            </w:pPr>
            <w:r w:rsidRPr="00601631">
              <w:rPr>
                <w:rFonts w:ascii="Times New Roman" w:hAnsi="Times New Roman"/>
                <w:b/>
              </w:rPr>
              <w:t xml:space="preserve">Промежуточная аттестация по дисциплине </w:t>
            </w:r>
            <w:r w:rsidRPr="00601631">
              <w:rPr>
                <w:rFonts w:ascii="Times New Roman" w:hAnsi="Times New Roman"/>
                <w:b/>
                <w:i/>
              </w:rPr>
              <w:t>дифференцированного зачета</w:t>
            </w:r>
          </w:p>
        </w:tc>
        <w:tc>
          <w:tcPr>
            <w:tcW w:w="1559" w:type="dxa"/>
            <w:shd w:val="clear" w:color="auto" w:fill="A6A6A6" w:themeFill="background1" w:themeFillShade="A6"/>
          </w:tcPr>
          <w:p w:rsidR="00C208A4" w:rsidRPr="00601631" w:rsidRDefault="00C208A4"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601631">
              <w:rPr>
                <w:rFonts w:ascii="Times New Roman" w:hAnsi="Times New Roman"/>
                <w:b/>
                <w:sz w:val="24"/>
                <w:szCs w:val="24"/>
              </w:rPr>
              <w:t>2</w:t>
            </w:r>
          </w:p>
        </w:tc>
        <w:tc>
          <w:tcPr>
            <w:tcW w:w="1559" w:type="dxa"/>
            <w:shd w:val="clear" w:color="auto" w:fill="A6A6A6" w:themeFill="background1" w:themeFillShade="A6"/>
          </w:tcPr>
          <w:p w:rsidR="00C208A4" w:rsidRPr="00601631" w:rsidRDefault="00C208A4"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shd w:val="clear" w:color="auto" w:fill="A6A6A6" w:themeFill="background1" w:themeFillShade="A6"/>
          </w:tcPr>
          <w:p w:rsidR="00C208A4" w:rsidRPr="00601631" w:rsidRDefault="00C208A4"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r w:rsidR="00C208A4" w:rsidRPr="00601631" w:rsidTr="0031579F">
        <w:trPr>
          <w:trHeight w:val="240"/>
        </w:trPr>
        <w:tc>
          <w:tcPr>
            <w:tcW w:w="10828" w:type="dxa"/>
            <w:gridSpan w:val="4"/>
          </w:tcPr>
          <w:p w:rsidR="00C208A4" w:rsidRPr="00601631" w:rsidRDefault="00C208A4"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601631">
              <w:rPr>
                <w:rFonts w:ascii="Times New Roman" w:hAnsi="Times New Roman"/>
                <w:b/>
                <w:sz w:val="24"/>
                <w:szCs w:val="24"/>
              </w:rPr>
              <w:t>Всего:</w:t>
            </w:r>
          </w:p>
        </w:tc>
        <w:tc>
          <w:tcPr>
            <w:tcW w:w="1559" w:type="dxa"/>
          </w:tcPr>
          <w:p w:rsidR="00C208A4" w:rsidRPr="00601631" w:rsidRDefault="00C208A4"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108</w:t>
            </w:r>
          </w:p>
        </w:tc>
        <w:tc>
          <w:tcPr>
            <w:tcW w:w="1559" w:type="dxa"/>
          </w:tcPr>
          <w:p w:rsidR="00C208A4" w:rsidRPr="00601631" w:rsidRDefault="00C208A4"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701" w:type="dxa"/>
          </w:tcPr>
          <w:p w:rsidR="00C208A4" w:rsidRPr="00601631" w:rsidRDefault="00C208A4" w:rsidP="0028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r>
    </w:tbl>
    <w:p w:rsidR="00606574" w:rsidRPr="00601631" w:rsidRDefault="00606574" w:rsidP="00AD5DBF">
      <w:pPr>
        <w:ind w:firstLine="709"/>
        <w:rPr>
          <w:rFonts w:ascii="Times New Roman" w:hAnsi="Times New Roman"/>
          <w:i/>
        </w:rPr>
        <w:sectPr w:rsidR="00606574" w:rsidRPr="00601631" w:rsidSect="000F56F6">
          <w:pgSz w:w="16840" w:h="11907" w:orient="landscape"/>
          <w:pgMar w:top="851" w:right="1134" w:bottom="851" w:left="992" w:header="709" w:footer="709" w:gutter="0"/>
          <w:cols w:space="720"/>
        </w:sectPr>
      </w:pPr>
    </w:p>
    <w:p w:rsidR="00AD5DBF" w:rsidRPr="00601631" w:rsidRDefault="00AD5DBF" w:rsidP="007B2945">
      <w:pPr>
        <w:ind w:firstLine="709"/>
        <w:jc w:val="both"/>
        <w:rPr>
          <w:rFonts w:ascii="Times New Roman" w:hAnsi="Times New Roman"/>
          <w:b/>
          <w:bCs/>
        </w:rPr>
      </w:pPr>
      <w:r w:rsidRPr="00601631">
        <w:rPr>
          <w:rFonts w:ascii="Times New Roman" w:hAnsi="Times New Roman"/>
          <w:b/>
          <w:bCs/>
        </w:rPr>
        <w:lastRenderedPageBreak/>
        <w:t xml:space="preserve">3. </w:t>
      </w:r>
      <w:r w:rsidRPr="00601631">
        <w:rPr>
          <w:rFonts w:ascii="Times New Roman" w:hAnsi="Times New Roman"/>
          <w:b/>
          <w:bCs/>
          <w:sz w:val="24"/>
          <w:szCs w:val="24"/>
        </w:rPr>
        <w:t>УСЛОВИЯ РЕАЛИЗАЦИИ РАБОЧЕЙ ПРОГРАММЫ ДИСЦИПЛИНЫ</w:t>
      </w:r>
    </w:p>
    <w:p w:rsidR="00AD5DBF" w:rsidRPr="00601631" w:rsidRDefault="00AD5DBF" w:rsidP="007B2945">
      <w:pPr>
        <w:suppressAutoHyphens/>
        <w:spacing w:after="0"/>
        <w:ind w:firstLine="709"/>
        <w:jc w:val="both"/>
        <w:rPr>
          <w:rFonts w:ascii="Times New Roman" w:hAnsi="Times New Roman"/>
          <w:sz w:val="24"/>
          <w:szCs w:val="24"/>
          <w:lang w:eastAsia="en-US"/>
        </w:rPr>
      </w:pPr>
      <w:bookmarkStart w:id="1" w:name="_Hlk90308034"/>
      <w:r w:rsidRPr="00601631">
        <w:rPr>
          <w:rFonts w:ascii="Times New Roman" w:hAnsi="Times New Roman"/>
          <w:bCs/>
          <w:sz w:val="24"/>
          <w:szCs w:val="24"/>
        </w:rPr>
        <w:t>3.1. Для реализации рабочей программы дисциплины должны быть предусмотрены следующие специальные помещения:</w:t>
      </w:r>
      <w:r w:rsidR="007B2945" w:rsidRPr="00601631">
        <w:rPr>
          <w:rFonts w:ascii="Times New Roman" w:hAnsi="Times New Roman"/>
          <w:bCs/>
          <w:sz w:val="24"/>
          <w:szCs w:val="24"/>
        </w:rPr>
        <w:t xml:space="preserve"> к</w:t>
      </w:r>
      <w:r w:rsidRPr="00601631">
        <w:rPr>
          <w:rFonts w:ascii="Times New Roman" w:hAnsi="Times New Roman"/>
          <w:bCs/>
          <w:sz w:val="24"/>
          <w:szCs w:val="24"/>
        </w:rPr>
        <w:t>абинет</w:t>
      </w:r>
      <w:r w:rsidR="00E14ABF">
        <w:rPr>
          <w:rFonts w:ascii="Times New Roman" w:hAnsi="Times New Roman"/>
          <w:bCs/>
          <w:sz w:val="24"/>
          <w:szCs w:val="24"/>
        </w:rPr>
        <w:t xml:space="preserve"> </w:t>
      </w:r>
      <w:r w:rsidR="001E7AC2" w:rsidRPr="00601631">
        <w:rPr>
          <w:rFonts w:ascii="Times New Roman" w:hAnsi="Times New Roman"/>
          <w:bCs/>
          <w:sz w:val="24"/>
          <w:szCs w:val="24"/>
        </w:rPr>
        <w:t>биологии</w:t>
      </w:r>
      <w:r w:rsidR="007B2945" w:rsidRPr="00601631">
        <w:rPr>
          <w:rFonts w:ascii="Times New Roman" w:hAnsi="Times New Roman"/>
          <w:bCs/>
          <w:sz w:val="24"/>
          <w:szCs w:val="24"/>
        </w:rPr>
        <w:t>.</w:t>
      </w:r>
    </w:p>
    <w:p w:rsidR="00AD5DBF" w:rsidRPr="00601631" w:rsidRDefault="007B2945" w:rsidP="00AD5DBF">
      <w:pPr>
        <w:suppressAutoHyphens/>
        <w:spacing w:after="0"/>
        <w:ind w:firstLine="709"/>
        <w:jc w:val="both"/>
        <w:rPr>
          <w:rFonts w:ascii="Times New Roman" w:hAnsi="Times New Roman"/>
          <w:b/>
          <w:bCs/>
          <w:sz w:val="24"/>
          <w:szCs w:val="24"/>
          <w:lang w:eastAsia="en-US"/>
        </w:rPr>
      </w:pPr>
      <w:r w:rsidRPr="00601631">
        <w:rPr>
          <w:rFonts w:ascii="Times New Roman" w:hAnsi="Times New Roman"/>
          <w:b/>
          <w:bCs/>
          <w:sz w:val="24"/>
          <w:szCs w:val="24"/>
          <w:lang w:eastAsia="en-US"/>
        </w:rPr>
        <w:t>Оборудование учебного кабинета (наглядные пособия)</w:t>
      </w:r>
    </w:p>
    <w:p w:rsidR="007B2945" w:rsidRPr="00601631" w:rsidRDefault="007B2945" w:rsidP="00AD5DBF">
      <w:pPr>
        <w:suppressAutoHyphens/>
        <w:spacing w:after="0"/>
        <w:ind w:firstLine="709"/>
        <w:jc w:val="both"/>
        <w:rPr>
          <w:rFonts w:ascii="Times New Roman" w:hAnsi="Times New Roman"/>
          <w:b/>
          <w:bCs/>
          <w:sz w:val="24"/>
          <w:szCs w:val="24"/>
          <w:lang w:eastAsia="en-US"/>
        </w:rPr>
      </w:pPr>
      <w:r w:rsidRPr="00601631">
        <w:rPr>
          <w:rFonts w:ascii="Times New Roman" w:hAnsi="Times New Roman"/>
          <w:b/>
          <w:bCs/>
          <w:sz w:val="24"/>
          <w:szCs w:val="24"/>
          <w:lang w:eastAsia="en-US"/>
        </w:rPr>
        <w:t>Технические средства обучения:</w:t>
      </w:r>
    </w:p>
    <w:p w:rsidR="00F03135" w:rsidRPr="00601631" w:rsidRDefault="00F03135" w:rsidP="00F03135">
      <w:pPr>
        <w:spacing w:after="0"/>
        <w:ind w:firstLine="709"/>
        <w:jc w:val="both"/>
        <w:rPr>
          <w:rFonts w:ascii="Times New Roman" w:hAnsi="Times New Roman"/>
          <w:bCs/>
          <w:sz w:val="24"/>
          <w:szCs w:val="24"/>
        </w:rPr>
      </w:pPr>
      <w:r w:rsidRPr="00601631">
        <w:rPr>
          <w:rFonts w:ascii="Times New Roman" w:hAnsi="Times New Roman"/>
          <w:bCs/>
          <w:sz w:val="24"/>
          <w:szCs w:val="24"/>
        </w:rPr>
        <w:t xml:space="preserve">оснащенный оборудованием: мебель, доска, мел, наглядные пособия (комплекты учебных таблиц, плакатов), техническими средствами обучения: компьютер с устройствами воспроизведения звука, принтер, мультимедиа-проектор с экраном, указка-презентер </w:t>
      </w:r>
      <w:r w:rsidR="00E14ABF">
        <w:rPr>
          <w:rFonts w:ascii="Times New Roman" w:hAnsi="Times New Roman"/>
          <w:bCs/>
          <w:sz w:val="24"/>
          <w:szCs w:val="24"/>
        </w:rPr>
        <w:t xml:space="preserve"> </w:t>
      </w:r>
      <w:r w:rsidRPr="00601631">
        <w:rPr>
          <w:rFonts w:ascii="Times New Roman" w:hAnsi="Times New Roman"/>
          <w:bCs/>
          <w:sz w:val="24"/>
          <w:szCs w:val="24"/>
        </w:rPr>
        <w:t>для презентаций.</w:t>
      </w:r>
    </w:p>
    <w:p w:rsidR="00F03135" w:rsidRPr="00601631" w:rsidRDefault="00F03135" w:rsidP="00F03135">
      <w:pPr>
        <w:spacing w:after="0"/>
        <w:ind w:firstLine="709"/>
        <w:jc w:val="both"/>
        <w:rPr>
          <w:rFonts w:ascii="Times New Roman" w:hAnsi="Times New Roman"/>
          <w:bCs/>
          <w:sz w:val="24"/>
          <w:szCs w:val="24"/>
        </w:rPr>
      </w:pPr>
      <w:r w:rsidRPr="00601631">
        <w:rPr>
          <w:rFonts w:ascii="Times New Roman" w:hAnsi="Times New Roman"/>
          <w:bCs/>
          <w:sz w:val="24"/>
          <w:szCs w:val="24"/>
        </w:rPr>
        <w:t>Лаборатория,</w:t>
      </w:r>
      <w:r w:rsidR="00E14ABF">
        <w:rPr>
          <w:rFonts w:ascii="Times New Roman" w:hAnsi="Times New Roman"/>
          <w:bCs/>
          <w:sz w:val="24"/>
          <w:szCs w:val="24"/>
        </w:rPr>
        <w:t xml:space="preserve"> </w:t>
      </w:r>
      <w:r w:rsidRPr="00601631">
        <w:rPr>
          <w:rFonts w:ascii="Times New Roman" w:hAnsi="Times New Roman"/>
          <w:bCs/>
          <w:sz w:val="24"/>
          <w:szCs w:val="24"/>
        </w:rPr>
        <w:t>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rsidR="00AD5DBF" w:rsidRPr="00601631" w:rsidRDefault="00AD5DBF" w:rsidP="00AD5DBF">
      <w:pPr>
        <w:suppressAutoHyphens/>
        <w:spacing w:before="120" w:after="0"/>
        <w:ind w:firstLine="709"/>
        <w:jc w:val="both"/>
        <w:rPr>
          <w:rFonts w:ascii="Times New Roman" w:hAnsi="Times New Roman"/>
          <w:b/>
          <w:bCs/>
          <w:sz w:val="24"/>
          <w:szCs w:val="24"/>
        </w:rPr>
      </w:pPr>
      <w:r w:rsidRPr="00601631">
        <w:rPr>
          <w:rFonts w:ascii="Times New Roman" w:hAnsi="Times New Roman"/>
          <w:b/>
          <w:bCs/>
          <w:sz w:val="24"/>
          <w:szCs w:val="24"/>
        </w:rPr>
        <w:t>3.2. Информационное обеспечение реализации программы</w:t>
      </w:r>
    </w:p>
    <w:p w:rsidR="00AD5DBF" w:rsidRPr="00601631" w:rsidRDefault="00AD5DBF" w:rsidP="00AD5DBF">
      <w:pPr>
        <w:suppressAutoHyphens/>
        <w:spacing w:before="120" w:after="0"/>
        <w:ind w:firstLine="709"/>
        <w:jc w:val="both"/>
        <w:rPr>
          <w:rFonts w:ascii="Times New Roman" w:hAnsi="Times New Roman"/>
          <w:bCs/>
          <w:sz w:val="24"/>
          <w:szCs w:val="24"/>
        </w:rPr>
      </w:pPr>
      <w:r w:rsidRPr="00601631">
        <w:rPr>
          <w:rFonts w:ascii="Times New Roman" w:hAnsi="Times New Roman"/>
          <w:bCs/>
          <w:sz w:val="24"/>
          <w:szCs w:val="24"/>
        </w:rPr>
        <w:t>Для реализации программы библиотечный фонд образовательной организации должен иметь п</w:t>
      </w:r>
      <w:r w:rsidRPr="00601631">
        <w:rPr>
          <w:rFonts w:ascii="Times New Roman" w:hAnsi="Times New Roman"/>
          <w:sz w:val="24"/>
          <w:szCs w:val="24"/>
        </w:rPr>
        <w:t xml:space="preserve">ечатные и/или электронные образовательные и информационные ресурсы, </w:t>
      </w:r>
      <w:r w:rsidR="007B2945" w:rsidRPr="00601631">
        <w:rPr>
          <w:rFonts w:ascii="Times New Roman" w:hAnsi="Times New Roman"/>
          <w:sz w:val="24"/>
          <w:szCs w:val="24"/>
        </w:rPr>
        <w:t xml:space="preserve">рекомендованные </w:t>
      </w:r>
      <w:r w:rsidRPr="00601631">
        <w:rPr>
          <w:rFonts w:ascii="Times New Roman" w:hAnsi="Times New Roman"/>
          <w:sz w:val="24"/>
          <w:szCs w:val="24"/>
        </w:rPr>
        <w:t>для использования в образовательном процессе</w:t>
      </w:r>
      <w:bookmarkEnd w:id="1"/>
      <w:r w:rsidR="007B2945" w:rsidRPr="00601631">
        <w:rPr>
          <w:rFonts w:ascii="Times New Roman" w:hAnsi="Times New Roman"/>
          <w:sz w:val="24"/>
          <w:szCs w:val="24"/>
        </w:rPr>
        <w:t xml:space="preserve"> не старше пяти лет с момента издания.</w:t>
      </w:r>
    </w:p>
    <w:p w:rsidR="00AD5DBF" w:rsidRPr="00601631" w:rsidRDefault="00AD5DBF" w:rsidP="00AD5DBF">
      <w:pPr>
        <w:suppressAutoHyphens/>
        <w:spacing w:before="120" w:after="0"/>
        <w:ind w:firstLine="709"/>
        <w:jc w:val="both"/>
        <w:rPr>
          <w:rFonts w:ascii="Times New Roman" w:hAnsi="Times New Roman"/>
          <w:b/>
          <w:sz w:val="24"/>
          <w:szCs w:val="24"/>
        </w:rPr>
      </w:pPr>
      <w:r w:rsidRPr="00601631">
        <w:rPr>
          <w:rFonts w:ascii="Times New Roman" w:hAnsi="Times New Roman"/>
          <w:b/>
          <w:sz w:val="24"/>
          <w:szCs w:val="24"/>
        </w:rPr>
        <w:t>3.2.1. Основные печатные издания</w:t>
      </w:r>
    </w:p>
    <w:p w:rsidR="002B30E3" w:rsidRPr="00843A64" w:rsidRDefault="002B30E3" w:rsidP="00D05667">
      <w:pPr>
        <w:pStyle w:val="s16"/>
        <w:shd w:val="clear" w:color="auto" w:fill="FFFFFF"/>
        <w:spacing w:before="68" w:beforeAutospacing="0" w:after="68" w:afterAutospacing="0" w:line="276" w:lineRule="auto"/>
        <w:ind w:left="68" w:right="68"/>
        <w:rPr>
          <w:color w:val="22272F"/>
          <w:sz w:val="22"/>
          <w:szCs w:val="22"/>
        </w:rPr>
      </w:pPr>
      <w:bookmarkStart w:id="2" w:name="_Hlk76482781"/>
      <w:r w:rsidRPr="00601631">
        <w:t>1.   </w:t>
      </w:r>
      <w:r w:rsidRPr="00843A64">
        <w:t>Пасечник В.В.,</w:t>
      </w:r>
      <w:r>
        <w:rPr>
          <w:color w:val="22272F"/>
          <w:sz w:val="22"/>
          <w:szCs w:val="22"/>
        </w:rPr>
        <w:t xml:space="preserve"> </w:t>
      </w:r>
      <w:r w:rsidRPr="00601631">
        <w:t>и др. Биология: учебник для 10 класса общеобразовательных организаций: базовый уровень. – М.: Просвещение, 202</w:t>
      </w:r>
      <w:r>
        <w:t>4</w:t>
      </w:r>
      <w:r w:rsidRPr="00601631">
        <w:t xml:space="preserve">. </w:t>
      </w:r>
      <w:r>
        <w:t>224</w:t>
      </w:r>
      <w:r w:rsidRPr="00601631">
        <w:t xml:space="preserve"> стр.</w:t>
      </w:r>
    </w:p>
    <w:p w:rsidR="002B30E3" w:rsidRPr="00843A64" w:rsidRDefault="002B30E3" w:rsidP="00D05667">
      <w:pPr>
        <w:pStyle w:val="s16"/>
        <w:shd w:val="clear" w:color="auto" w:fill="FFFFFF"/>
        <w:spacing w:before="68" w:beforeAutospacing="0" w:after="68" w:afterAutospacing="0" w:line="276" w:lineRule="auto"/>
        <w:ind w:left="68" w:right="68"/>
        <w:rPr>
          <w:color w:val="22272F"/>
          <w:sz w:val="22"/>
          <w:szCs w:val="22"/>
        </w:rPr>
      </w:pPr>
      <w:r w:rsidRPr="00601631">
        <w:t>2.  </w:t>
      </w:r>
      <w:r w:rsidRPr="00843A64">
        <w:t>Пасечник В.В.,</w:t>
      </w:r>
      <w:r>
        <w:rPr>
          <w:color w:val="22272F"/>
          <w:sz w:val="22"/>
          <w:szCs w:val="22"/>
        </w:rPr>
        <w:t xml:space="preserve"> </w:t>
      </w:r>
      <w:r w:rsidRPr="00601631">
        <w:t>и др. Биология: учебник для 11 класса общеобразовательных организаций: базовый уровень. – М.: Просвещение, 202</w:t>
      </w:r>
      <w:r>
        <w:t>4</w:t>
      </w:r>
      <w:r w:rsidRPr="00601631">
        <w:t xml:space="preserve">. </w:t>
      </w:r>
      <w:r>
        <w:t>272</w:t>
      </w:r>
      <w:r w:rsidRPr="00601631">
        <w:t xml:space="preserve"> стр.</w:t>
      </w:r>
    </w:p>
    <w:p w:rsidR="00AD5DBF" w:rsidRPr="00601631" w:rsidRDefault="00AD5DBF" w:rsidP="00375F01">
      <w:pPr>
        <w:spacing w:after="0" w:line="240" w:lineRule="auto"/>
        <w:contextualSpacing/>
        <w:jc w:val="both"/>
        <w:rPr>
          <w:rFonts w:ascii="Times New Roman" w:hAnsi="Times New Roman"/>
          <w:b/>
          <w:i/>
          <w:iCs/>
          <w:sz w:val="24"/>
          <w:szCs w:val="24"/>
        </w:rPr>
      </w:pPr>
    </w:p>
    <w:bookmarkEnd w:id="2"/>
    <w:p w:rsidR="00AD5DBF" w:rsidRPr="00601631" w:rsidRDefault="00AD5DBF" w:rsidP="00AD5DBF">
      <w:pPr>
        <w:spacing w:before="120" w:after="0"/>
        <w:ind w:firstLine="709"/>
        <w:contextualSpacing/>
        <w:rPr>
          <w:rFonts w:ascii="Times New Roman" w:hAnsi="Times New Roman"/>
          <w:b/>
          <w:sz w:val="24"/>
          <w:szCs w:val="24"/>
        </w:rPr>
      </w:pPr>
      <w:r w:rsidRPr="00601631">
        <w:rPr>
          <w:rFonts w:ascii="Times New Roman" w:hAnsi="Times New Roman"/>
          <w:b/>
          <w:sz w:val="24"/>
          <w:szCs w:val="24"/>
        </w:rPr>
        <w:t xml:space="preserve">3.2.2. Основные электронные издания </w:t>
      </w:r>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 357 с. — (Народное просвещение). — ISBN 978-5-534-15630-0. — Текст: электронный // Образовательная платформа Юрайт [сайт]. — URL: </w:t>
      </w:r>
      <w:hyperlink r:id="rId9">
        <w:r w:rsidRPr="00601631">
          <w:rPr>
            <w:rFonts w:ascii="Times New Roman" w:hAnsi="Times New Roman"/>
            <w:sz w:val="24"/>
            <w:szCs w:val="24"/>
          </w:rPr>
          <w:t>https://urait.ru/bcode/509241</w:t>
        </w:r>
      </w:hyperlink>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 — (Профессиональное образование). — ISBN 978-5-534-07499-4. — Текст: электронный // Образовательная платформа Юрайт [сайт]. — URL: </w:t>
      </w:r>
      <w:hyperlink r:id="rId10">
        <w:r w:rsidRPr="00601631">
          <w:rPr>
            <w:rFonts w:ascii="Times New Roman" w:hAnsi="Times New Roman"/>
            <w:sz w:val="24"/>
            <w:szCs w:val="24"/>
          </w:rPr>
          <w:t>https://urait.ru/bcode/494034</w:t>
        </w:r>
      </w:hyperlink>
    </w:p>
    <w:p w:rsidR="002B4A66" w:rsidRPr="00601631" w:rsidRDefault="002B4A66" w:rsidP="00375F01">
      <w:pPr>
        <w:numPr>
          <w:ilvl w:val="0"/>
          <w:numId w:val="33"/>
        </w:numPr>
        <w:tabs>
          <w:tab w:val="left" w:pos="426"/>
        </w:tabs>
        <w:spacing w:after="0"/>
        <w:ind w:left="0" w:hanging="11"/>
        <w:jc w:val="both"/>
        <w:rPr>
          <w:rFonts w:ascii="Times New Roman" w:hAnsi="Times New Roman"/>
          <w:sz w:val="24"/>
          <w:szCs w:val="24"/>
        </w:rPr>
      </w:pPr>
      <w:r w:rsidRPr="00601631">
        <w:rPr>
          <w:rFonts w:ascii="Times New Roman" w:hAnsi="Times New Roman"/>
          <w:sz w:val="24"/>
          <w:szCs w:val="24"/>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 — (Профессиональное образование). — ISBN 978-5-534-09603-3. — Текст: электронный // Образовательная платформа Юрайт [сайт]. — URL: </w:t>
      </w:r>
      <w:hyperlink r:id="rId11">
        <w:r w:rsidRPr="00601631">
          <w:rPr>
            <w:rFonts w:ascii="Times New Roman" w:hAnsi="Times New Roman"/>
            <w:sz w:val="24"/>
            <w:szCs w:val="24"/>
          </w:rPr>
          <w:t>https://urait.ru/bcode/489661</w:t>
        </w:r>
      </w:hyperlink>
    </w:p>
    <w:p w:rsidR="002B4A66" w:rsidRPr="00601631" w:rsidRDefault="00AD5DBF" w:rsidP="002B4A66">
      <w:pPr>
        <w:spacing w:after="0"/>
        <w:ind w:left="720"/>
        <w:jc w:val="both"/>
        <w:rPr>
          <w:rFonts w:ascii="Times New Roman" w:hAnsi="Times New Roman"/>
          <w:sz w:val="24"/>
          <w:szCs w:val="24"/>
        </w:rPr>
      </w:pPr>
      <w:r w:rsidRPr="00601631">
        <w:rPr>
          <w:rFonts w:ascii="Times New Roman" w:hAnsi="Times New Roman"/>
          <w:b/>
          <w:bCs/>
          <w:sz w:val="24"/>
          <w:szCs w:val="24"/>
        </w:rPr>
        <w:lastRenderedPageBreak/>
        <w:t xml:space="preserve">3.2.3. Дополнительные источники </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t>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w:t>
      </w:r>
    </w:p>
    <w:p w:rsidR="00F03135" w:rsidRPr="00601631" w:rsidRDefault="00F03135" w:rsidP="00375F01">
      <w:pPr>
        <w:numPr>
          <w:ilvl w:val="0"/>
          <w:numId w:val="32"/>
        </w:numPr>
        <w:tabs>
          <w:tab w:val="left" w:pos="426"/>
        </w:tabs>
        <w:spacing w:after="0"/>
        <w:ind w:left="0" w:firstLine="0"/>
        <w:jc w:val="both"/>
        <w:rPr>
          <w:rFonts w:ascii="Times New Roman" w:hAnsi="Times New Roman"/>
          <w:sz w:val="24"/>
          <w:szCs w:val="24"/>
        </w:rPr>
      </w:pPr>
      <w:r w:rsidRPr="00601631">
        <w:rPr>
          <w:rFonts w:ascii="Times New Roman" w:hAnsi="Times New Roman"/>
          <w:sz w:val="24"/>
          <w:szCs w:val="24"/>
        </w:rPr>
        <w:t>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w:t>
      </w:r>
    </w:p>
    <w:p w:rsidR="00375F01" w:rsidRPr="00601631" w:rsidRDefault="00375F01" w:rsidP="00375F01">
      <w:pPr>
        <w:pStyle w:val="ab"/>
        <w:numPr>
          <w:ilvl w:val="0"/>
          <w:numId w:val="32"/>
        </w:numPr>
        <w:shd w:val="clear" w:color="auto" w:fill="FFFFFF"/>
        <w:tabs>
          <w:tab w:val="left" w:pos="426"/>
        </w:tabs>
        <w:spacing w:after="0" w:line="360" w:lineRule="auto"/>
        <w:ind w:left="0" w:firstLine="0"/>
        <w:jc w:val="both"/>
        <w:outlineLvl w:val="0"/>
        <w:rPr>
          <w:rFonts w:ascii="Times New Roman" w:hAnsi="Times New Roman"/>
          <w:sz w:val="24"/>
          <w:szCs w:val="24"/>
        </w:rPr>
      </w:pPr>
      <w:r w:rsidRPr="00601631">
        <w:rPr>
          <w:rFonts w:ascii="Times New Roman" w:hAnsi="Times New Roman"/>
          <w:sz w:val="24"/>
          <w:szCs w:val="24"/>
        </w:rPr>
        <w:t>Пасечник В. В. и др. Биология: учебник для 10 класса общеобразовательных организаций: углубленный уровень. – М.: Просвещение, 2021. 336 стр.</w:t>
      </w:r>
    </w:p>
    <w:p w:rsidR="00375F01" w:rsidRPr="00601631" w:rsidRDefault="00375F01" w:rsidP="00375F01">
      <w:pPr>
        <w:pStyle w:val="ab"/>
        <w:numPr>
          <w:ilvl w:val="0"/>
          <w:numId w:val="32"/>
        </w:numPr>
        <w:shd w:val="clear" w:color="auto" w:fill="FFFFFF"/>
        <w:tabs>
          <w:tab w:val="left" w:pos="426"/>
          <w:tab w:val="left" w:pos="709"/>
        </w:tabs>
        <w:spacing w:after="0" w:line="360" w:lineRule="auto"/>
        <w:ind w:left="0" w:firstLine="0"/>
        <w:jc w:val="both"/>
        <w:outlineLvl w:val="0"/>
        <w:rPr>
          <w:rFonts w:ascii="Times New Roman" w:hAnsi="Times New Roman"/>
          <w:sz w:val="24"/>
          <w:szCs w:val="24"/>
        </w:rPr>
      </w:pPr>
      <w:r w:rsidRPr="00601631">
        <w:rPr>
          <w:rFonts w:ascii="Times New Roman" w:hAnsi="Times New Roman"/>
          <w:sz w:val="24"/>
          <w:szCs w:val="24"/>
        </w:rPr>
        <w:t>Пасечник В. В. и др. Биология: учебник для 11 класса общеобразовательных организаций: углубленный уровень. – М.: Просвещение, 2021. 320 стр.</w:t>
      </w:r>
    </w:p>
    <w:p w:rsidR="002A48AA" w:rsidRPr="00601631" w:rsidRDefault="00AD5DBF" w:rsidP="00F03135">
      <w:pPr>
        <w:spacing w:before="120" w:after="0"/>
        <w:ind w:firstLine="709"/>
        <w:contextualSpacing/>
        <w:jc w:val="both"/>
        <w:rPr>
          <w:rFonts w:ascii="Times New Roman" w:hAnsi="Times New Roman"/>
          <w:b/>
          <w:sz w:val="24"/>
          <w:szCs w:val="24"/>
        </w:rPr>
      </w:pPr>
      <w:r w:rsidRPr="00601631">
        <w:rPr>
          <w:rFonts w:ascii="Times New Roman" w:hAnsi="Times New Roman"/>
          <w:b/>
          <w:sz w:val="24"/>
          <w:szCs w:val="24"/>
        </w:rPr>
        <w:br w:type="page"/>
      </w:r>
      <w:r w:rsidRPr="00601631">
        <w:rPr>
          <w:rFonts w:ascii="Times New Roman" w:hAnsi="Times New Roman"/>
          <w:b/>
          <w:sz w:val="24"/>
          <w:szCs w:val="24"/>
        </w:rPr>
        <w:lastRenderedPageBreak/>
        <w:t>4. КОНТРОЛЬ И ОЦЕНКА РЕЗУЛЬТАТОВ ОСВОЕНИЯДИСЦИПЛИНЫ</w:t>
      </w:r>
    </w:p>
    <w:p w:rsidR="00D94097" w:rsidRPr="00601631" w:rsidRDefault="00D94097" w:rsidP="002A48AA">
      <w:pPr>
        <w:spacing w:after="240"/>
        <w:ind w:firstLine="851"/>
        <w:contextualSpacing/>
        <w:jc w:val="both"/>
        <w:rPr>
          <w:rFonts w:ascii="Times New Roman" w:hAnsi="Times New Roman"/>
          <w:sz w:val="24"/>
          <w:szCs w:val="24"/>
        </w:rPr>
      </w:pPr>
    </w:p>
    <w:p w:rsidR="007B2945" w:rsidRPr="00601631" w:rsidRDefault="007B2945" w:rsidP="002A48AA">
      <w:pPr>
        <w:spacing w:after="240"/>
        <w:ind w:firstLine="851"/>
        <w:contextualSpacing/>
        <w:jc w:val="both"/>
        <w:rPr>
          <w:rFonts w:ascii="Times New Roman" w:hAnsi="Times New Roman"/>
          <w:b/>
          <w:sz w:val="24"/>
          <w:szCs w:val="24"/>
        </w:rPr>
      </w:pPr>
      <w:r w:rsidRPr="00601631">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D5DBF" w:rsidRPr="00601631"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3826"/>
        <w:gridCol w:w="2517"/>
      </w:tblGrid>
      <w:tr w:rsidR="005819AB" w:rsidRPr="00601631" w:rsidTr="00B22C24">
        <w:tc>
          <w:tcPr>
            <w:tcW w:w="1686"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 xml:space="preserve">Код </w:t>
            </w:r>
            <w:r w:rsidR="00E235B7" w:rsidRPr="00601631">
              <w:rPr>
                <w:rFonts w:ascii="Times New Roman" w:hAnsi="Times New Roman"/>
                <w:b/>
                <w:bCs/>
                <w:sz w:val="24"/>
                <w:szCs w:val="24"/>
              </w:rPr>
              <w:t xml:space="preserve">и наименование </w:t>
            </w:r>
            <w:r w:rsidRPr="00601631">
              <w:rPr>
                <w:rFonts w:ascii="Times New Roman" w:hAnsi="Times New Roman"/>
                <w:b/>
                <w:bCs/>
                <w:sz w:val="24"/>
                <w:szCs w:val="24"/>
              </w:rPr>
              <w:t>компетенции</w:t>
            </w:r>
          </w:p>
        </w:tc>
        <w:tc>
          <w:tcPr>
            <w:tcW w:w="1999"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Модуль/Раздел/Тема</w:t>
            </w:r>
          </w:p>
        </w:tc>
        <w:tc>
          <w:tcPr>
            <w:tcW w:w="1315" w:type="pct"/>
          </w:tcPr>
          <w:p w:rsidR="005819AB" w:rsidRPr="00601631" w:rsidRDefault="005819AB" w:rsidP="000F56F6">
            <w:pPr>
              <w:spacing w:line="240" w:lineRule="auto"/>
              <w:jc w:val="center"/>
              <w:rPr>
                <w:rFonts w:ascii="Times New Roman" w:hAnsi="Times New Roman"/>
                <w:b/>
                <w:bCs/>
                <w:sz w:val="24"/>
                <w:szCs w:val="24"/>
              </w:rPr>
            </w:pPr>
            <w:r w:rsidRPr="00601631">
              <w:rPr>
                <w:rFonts w:ascii="Times New Roman" w:hAnsi="Times New Roman"/>
                <w:b/>
                <w:bCs/>
                <w:sz w:val="24"/>
                <w:szCs w:val="24"/>
              </w:rPr>
              <w:t>Тип оценочных мероприятий</w:t>
            </w:r>
          </w:p>
        </w:tc>
      </w:tr>
      <w:tr w:rsidR="00C13C0C" w:rsidRPr="00601631" w:rsidTr="00B22C24">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01631" w:rsidRDefault="00601631" w:rsidP="00601631">
            <w:pPr>
              <w:spacing w:after="0" w:line="240" w:lineRule="auto"/>
              <w:rPr>
                <w:rFonts w:ascii="Times New Roman" w:hAnsi="Times New Roman"/>
                <w:bCs/>
              </w:rPr>
            </w:pPr>
            <w:r>
              <w:rPr>
                <w:rFonts w:ascii="Times New Roman" w:hAnsi="Times New Roman"/>
                <w:bCs/>
              </w:rPr>
              <w:t>Т 1.2, 1.3</w:t>
            </w:r>
          </w:p>
          <w:p w:rsidR="00601631" w:rsidRDefault="00601631" w:rsidP="00601631">
            <w:pPr>
              <w:spacing w:after="0" w:line="240" w:lineRule="auto"/>
              <w:rPr>
                <w:rFonts w:ascii="Times New Roman" w:hAnsi="Times New Roman"/>
                <w:bCs/>
              </w:rPr>
            </w:pPr>
            <w:r>
              <w:rPr>
                <w:rFonts w:ascii="Times New Roman" w:hAnsi="Times New Roman"/>
                <w:bCs/>
              </w:rPr>
              <w:t>Р- 2</w:t>
            </w:r>
          </w:p>
          <w:p w:rsidR="00601631" w:rsidRDefault="00601631" w:rsidP="00601631">
            <w:pPr>
              <w:spacing w:after="0" w:line="240" w:lineRule="auto"/>
              <w:rPr>
                <w:rFonts w:ascii="Times New Roman" w:hAnsi="Times New Roman"/>
                <w:bCs/>
              </w:rPr>
            </w:pPr>
            <w:r>
              <w:rPr>
                <w:rFonts w:ascii="Times New Roman" w:hAnsi="Times New Roman"/>
                <w:bCs/>
              </w:rPr>
              <w:t>Т 2.5, 2.6</w:t>
            </w:r>
          </w:p>
          <w:p w:rsidR="00601631" w:rsidRDefault="00601631" w:rsidP="00601631">
            <w:pPr>
              <w:spacing w:after="0" w:line="240" w:lineRule="auto"/>
              <w:rPr>
                <w:rFonts w:ascii="Times New Roman" w:hAnsi="Times New Roman"/>
                <w:bCs/>
              </w:rPr>
            </w:pPr>
            <w:r>
              <w:rPr>
                <w:rFonts w:ascii="Times New Roman" w:hAnsi="Times New Roman"/>
                <w:bCs/>
              </w:rPr>
              <w:t>Р- 4</w:t>
            </w:r>
          </w:p>
          <w:p w:rsidR="00601631" w:rsidRDefault="00601631" w:rsidP="00601631">
            <w:pPr>
              <w:spacing w:after="0" w:line="240" w:lineRule="auto"/>
              <w:rPr>
                <w:rFonts w:ascii="Times New Roman" w:hAnsi="Times New Roman"/>
                <w:bCs/>
              </w:rPr>
            </w:pPr>
            <w:r>
              <w:rPr>
                <w:rFonts w:ascii="Times New Roman" w:hAnsi="Times New Roman"/>
                <w:bCs/>
              </w:rPr>
              <w:t>Т 4.1, 4.2, 4.3, 4.4</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01631" w:rsidRPr="00601631" w:rsidRDefault="00601631" w:rsidP="00601631">
            <w:pPr>
              <w:spacing w:after="0" w:line="240" w:lineRule="auto"/>
              <w:rPr>
                <w:rFonts w:ascii="Times New Roman" w:hAnsi="Times New Roman"/>
                <w:bCs/>
                <w:sz w:val="24"/>
                <w:szCs w:val="24"/>
              </w:rPr>
            </w:pPr>
            <w:r>
              <w:rPr>
                <w:rFonts w:ascii="Times New Roman" w:hAnsi="Times New Roman"/>
                <w:bCs/>
              </w:rPr>
              <w:t>Т</w:t>
            </w:r>
            <w:r w:rsidR="006602DE">
              <w:rPr>
                <w:rFonts w:ascii="Times New Roman" w:hAnsi="Times New Roman"/>
                <w:bCs/>
              </w:rPr>
              <w:t xml:space="preserve"> 5.1, 5.2.</w:t>
            </w:r>
          </w:p>
        </w:tc>
        <w:tc>
          <w:tcPr>
            <w:tcW w:w="1315" w:type="pct"/>
            <w:vMerge w:val="restart"/>
          </w:tcPr>
          <w:p w:rsidR="00C13C0C" w:rsidRPr="00601631" w:rsidRDefault="00C13C0C" w:rsidP="00F1250D">
            <w:pPr>
              <w:spacing w:after="0" w:line="240" w:lineRule="auto"/>
              <w:rPr>
                <w:rFonts w:ascii="Times New Roman" w:hAnsi="Times New Roman"/>
                <w:iCs/>
                <w:sz w:val="24"/>
                <w:szCs w:val="24"/>
              </w:rPr>
            </w:pPr>
            <w:r w:rsidRPr="00601631">
              <w:rPr>
                <w:rFonts w:ascii="Times New Roman" w:hAnsi="Times New Roman"/>
                <w:iCs/>
                <w:sz w:val="24"/>
                <w:szCs w:val="24"/>
              </w:rPr>
              <w:t>наблюдение за выполнением мотивационных заданий;</w:t>
            </w:r>
          </w:p>
          <w:p w:rsidR="00C13C0C" w:rsidRPr="00601631" w:rsidRDefault="00C13C0C" w:rsidP="006E2DF2">
            <w:pPr>
              <w:spacing w:after="0" w:line="240" w:lineRule="auto"/>
              <w:jc w:val="both"/>
              <w:rPr>
                <w:rFonts w:ascii="Times New Roman" w:hAnsi="Times New Roman"/>
                <w:iCs/>
                <w:sz w:val="24"/>
                <w:szCs w:val="24"/>
              </w:rPr>
            </w:pPr>
            <w:r w:rsidRPr="00601631">
              <w:rPr>
                <w:rFonts w:ascii="Times New Roman" w:hAnsi="Times New Roman"/>
                <w:iCs/>
                <w:sz w:val="24"/>
                <w:szCs w:val="24"/>
              </w:rPr>
              <w:t>наблюдение за выполнением практической работы;</w:t>
            </w:r>
          </w:p>
          <w:p w:rsidR="00C13C0C" w:rsidRPr="00601631" w:rsidRDefault="00C13C0C" w:rsidP="00F1250D">
            <w:pPr>
              <w:spacing w:after="0" w:line="240" w:lineRule="auto"/>
              <w:rPr>
                <w:rFonts w:ascii="Times New Roman" w:hAnsi="Times New Roman"/>
                <w:iCs/>
                <w:sz w:val="24"/>
                <w:szCs w:val="24"/>
              </w:rPr>
            </w:pPr>
            <w:r w:rsidRPr="00601631">
              <w:rPr>
                <w:rFonts w:ascii="Times New Roman" w:hAnsi="Times New Roman"/>
                <w:iCs/>
                <w:sz w:val="24"/>
                <w:szCs w:val="24"/>
              </w:rPr>
              <w:t>контрольная работа;</w:t>
            </w:r>
          </w:p>
          <w:p w:rsidR="00C13C0C" w:rsidRPr="00601631" w:rsidRDefault="00C13C0C" w:rsidP="00F1250D">
            <w:pPr>
              <w:spacing w:after="0" w:line="240" w:lineRule="auto"/>
              <w:rPr>
                <w:rFonts w:ascii="Times New Roman" w:hAnsi="Times New Roman"/>
                <w:bCs/>
                <w:sz w:val="24"/>
                <w:szCs w:val="24"/>
              </w:rPr>
            </w:pPr>
            <w:r w:rsidRPr="00601631">
              <w:rPr>
                <w:rFonts w:ascii="Times New Roman" w:hAnsi="Times New Roman"/>
                <w:iCs/>
                <w:sz w:val="24"/>
                <w:szCs w:val="24"/>
              </w:rPr>
              <w:t>выполнение заданий на дифференцированном зачете</w:t>
            </w:r>
          </w:p>
        </w:tc>
      </w:tr>
      <w:tr w:rsidR="00C13C0C" w:rsidRPr="00601631" w:rsidTr="00B22C24">
        <w:trPr>
          <w:trHeight w:val="89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602DE" w:rsidRDefault="006602DE" w:rsidP="00601631">
            <w:pPr>
              <w:spacing w:after="0" w:line="240" w:lineRule="auto"/>
              <w:rPr>
                <w:rFonts w:ascii="Times New Roman" w:hAnsi="Times New Roman"/>
                <w:bCs/>
              </w:rPr>
            </w:pPr>
            <w:r>
              <w:rPr>
                <w:rFonts w:ascii="Times New Roman" w:hAnsi="Times New Roman"/>
                <w:bCs/>
              </w:rPr>
              <w:t>Т 1.1, 1.2, 1.3, 1.4, 1.5</w:t>
            </w:r>
          </w:p>
          <w:p w:rsidR="00601631" w:rsidRDefault="00601631" w:rsidP="00601631">
            <w:pPr>
              <w:spacing w:after="0" w:line="240" w:lineRule="auto"/>
              <w:rPr>
                <w:rFonts w:ascii="Times New Roman" w:hAnsi="Times New Roman"/>
                <w:bCs/>
              </w:rPr>
            </w:pPr>
            <w:r>
              <w:rPr>
                <w:rFonts w:ascii="Times New Roman" w:hAnsi="Times New Roman"/>
                <w:bCs/>
              </w:rPr>
              <w:t>Р- 2</w:t>
            </w:r>
          </w:p>
          <w:p w:rsidR="006602DE" w:rsidRDefault="006602DE" w:rsidP="00601631">
            <w:pPr>
              <w:spacing w:after="0" w:line="240" w:lineRule="auto"/>
              <w:rPr>
                <w:rFonts w:ascii="Times New Roman" w:hAnsi="Times New Roman"/>
                <w:bCs/>
              </w:rPr>
            </w:pPr>
            <w:r>
              <w:rPr>
                <w:rFonts w:ascii="Times New Roman" w:hAnsi="Times New Roman"/>
                <w:bCs/>
              </w:rPr>
              <w:t>Т 2.1, 2.2, 2.3, 2.4, 2.5, 2.6</w:t>
            </w:r>
          </w:p>
          <w:p w:rsidR="00601631" w:rsidRDefault="00601631" w:rsidP="00601631">
            <w:pPr>
              <w:spacing w:after="0" w:line="240" w:lineRule="auto"/>
              <w:rPr>
                <w:rFonts w:ascii="Times New Roman" w:hAnsi="Times New Roman"/>
                <w:bCs/>
              </w:rPr>
            </w:pPr>
            <w:r>
              <w:rPr>
                <w:rFonts w:ascii="Times New Roman" w:hAnsi="Times New Roman"/>
                <w:bCs/>
              </w:rPr>
              <w:t>Р- 3</w:t>
            </w:r>
          </w:p>
          <w:p w:rsidR="006602DE" w:rsidRDefault="006602DE" w:rsidP="00601631">
            <w:pPr>
              <w:spacing w:after="0" w:line="240" w:lineRule="auto"/>
              <w:rPr>
                <w:rFonts w:ascii="Times New Roman" w:hAnsi="Times New Roman"/>
                <w:bCs/>
              </w:rPr>
            </w:pPr>
            <w:r>
              <w:rPr>
                <w:rFonts w:ascii="Times New Roman" w:hAnsi="Times New Roman"/>
                <w:bCs/>
              </w:rPr>
              <w:t>Т 3.1, 3.2, 3.3</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 4.1, 4.2, 4.3, 4.4, 4.5</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602DE" w:rsidRPr="00601631" w:rsidRDefault="006602DE" w:rsidP="00601631">
            <w:pPr>
              <w:spacing w:after="0" w:line="240" w:lineRule="auto"/>
              <w:rPr>
                <w:rFonts w:ascii="Times New Roman" w:hAnsi="Times New Roman"/>
                <w:bCs/>
                <w:sz w:val="24"/>
                <w:szCs w:val="24"/>
              </w:rPr>
            </w:pPr>
            <w:r>
              <w:rPr>
                <w:rFonts w:ascii="Times New Roman" w:hAnsi="Times New Roman"/>
                <w:bCs/>
              </w:rPr>
              <w:t>Т 5.1, 5.2.</w:t>
            </w:r>
          </w:p>
        </w:tc>
        <w:tc>
          <w:tcPr>
            <w:tcW w:w="1315" w:type="pct"/>
            <w:vMerge/>
          </w:tcPr>
          <w:p w:rsidR="00C13C0C" w:rsidRPr="00601631" w:rsidRDefault="00C13C0C" w:rsidP="000F56F6">
            <w:pPr>
              <w:spacing w:line="240" w:lineRule="auto"/>
              <w:rPr>
                <w:rFonts w:ascii="Times New Roman" w:hAnsi="Times New Roman"/>
                <w:bCs/>
                <w:sz w:val="24"/>
                <w:szCs w:val="24"/>
              </w:rPr>
            </w:pPr>
          </w:p>
        </w:tc>
      </w:tr>
      <w:tr w:rsidR="00C13C0C" w:rsidRPr="00601631" w:rsidTr="00B22C24">
        <w:trPr>
          <w:trHeight w:val="89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ОК 04. Эффективно взаимодействовать и работать в коллективе и команде</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t>Основной</w:t>
            </w:r>
          </w:p>
          <w:p w:rsidR="00601631" w:rsidRDefault="00601631" w:rsidP="00601631">
            <w:pPr>
              <w:spacing w:after="0" w:line="240" w:lineRule="auto"/>
              <w:rPr>
                <w:rFonts w:ascii="Times New Roman" w:hAnsi="Times New Roman"/>
                <w:bCs/>
              </w:rPr>
            </w:pPr>
            <w:r>
              <w:rPr>
                <w:rFonts w:ascii="Times New Roman" w:hAnsi="Times New Roman"/>
                <w:bCs/>
              </w:rPr>
              <w:t>Р- 1</w:t>
            </w:r>
          </w:p>
          <w:p w:rsidR="006602DE" w:rsidRDefault="006602DE" w:rsidP="00601631">
            <w:pPr>
              <w:spacing w:after="0" w:line="240" w:lineRule="auto"/>
              <w:rPr>
                <w:rFonts w:ascii="Times New Roman" w:hAnsi="Times New Roman"/>
                <w:bCs/>
              </w:rPr>
            </w:pPr>
            <w:r>
              <w:rPr>
                <w:rFonts w:ascii="Times New Roman" w:hAnsi="Times New Roman"/>
                <w:bCs/>
              </w:rPr>
              <w:t>Т 1.2, 1.5</w:t>
            </w:r>
          </w:p>
          <w:p w:rsidR="00601631" w:rsidRDefault="00601631" w:rsidP="00601631">
            <w:pPr>
              <w:spacing w:after="0" w:line="240" w:lineRule="auto"/>
              <w:rPr>
                <w:rFonts w:ascii="Times New Roman" w:hAnsi="Times New Roman"/>
                <w:bCs/>
              </w:rPr>
            </w:pPr>
            <w:r>
              <w:rPr>
                <w:rFonts w:ascii="Times New Roman" w:hAnsi="Times New Roman"/>
                <w:bCs/>
              </w:rPr>
              <w:t>Р- 2</w:t>
            </w:r>
          </w:p>
          <w:p w:rsidR="006602DE" w:rsidRDefault="006602DE" w:rsidP="00601631">
            <w:pPr>
              <w:spacing w:after="0" w:line="240" w:lineRule="auto"/>
              <w:rPr>
                <w:rFonts w:ascii="Times New Roman" w:hAnsi="Times New Roman"/>
                <w:bCs/>
              </w:rPr>
            </w:pPr>
            <w:r>
              <w:rPr>
                <w:rFonts w:ascii="Times New Roman" w:hAnsi="Times New Roman"/>
                <w:bCs/>
              </w:rPr>
              <w:t>Т 2.1, 2.3, 2.4, 2.6</w:t>
            </w:r>
          </w:p>
          <w:p w:rsidR="00601631" w:rsidRDefault="00601631" w:rsidP="00601631">
            <w:pPr>
              <w:spacing w:after="0" w:line="240" w:lineRule="auto"/>
              <w:rPr>
                <w:rFonts w:ascii="Times New Roman" w:hAnsi="Times New Roman"/>
                <w:bCs/>
              </w:rPr>
            </w:pPr>
            <w:r>
              <w:rPr>
                <w:rFonts w:ascii="Times New Roman" w:hAnsi="Times New Roman"/>
                <w:bCs/>
              </w:rPr>
              <w:t>Р- 3</w:t>
            </w:r>
          </w:p>
          <w:p w:rsidR="006602DE" w:rsidRDefault="006602DE" w:rsidP="00601631">
            <w:pPr>
              <w:spacing w:after="0" w:line="240" w:lineRule="auto"/>
              <w:rPr>
                <w:rFonts w:ascii="Times New Roman" w:hAnsi="Times New Roman"/>
                <w:bCs/>
              </w:rPr>
            </w:pPr>
            <w:r>
              <w:rPr>
                <w:rFonts w:ascii="Times New Roman" w:hAnsi="Times New Roman"/>
                <w:bCs/>
              </w:rPr>
              <w:t xml:space="preserve">Т 3.1, 3.2, 3.3, </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w:t>
            </w:r>
            <w:r w:rsidR="0060749C">
              <w:rPr>
                <w:rFonts w:ascii="Times New Roman" w:hAnsi="Times New Roman"/>
                <w:bCs/>
              </w:rPr>
              <w:t xml:space="preserve"> 4.4, </w:t>
            </w:r>
            <w:r>
              <w:rPr>
                <w:rFonts w:ascii="Times New Roman" w:hAnsi="Times New Roman"/>
                <w:bCs/>
              </w:rPr>
              <w:t xml:space="preserve"> 4.5</w:t>
            </w:r>
          </w:p>
          <w:p w:rsidR="00601631" w:rsidRDefault="00601631" w:rsidP="00601631">
            <w:pPr>
              <w:spacing w:after="0" w:line="240" w:lineRule="auto"/>
              <w:rPr>
                <w:rFonts w:ascii="Times New Roman" w:hAnsi="Times New Roman"/>
                <w:bCs/>
              </w:rPr>
            </w:pPr>
            <w:r w:rsidRPr="00601631">
              <w:rPr>
                <w:rFonts w:ascii="Times New Roman" w:hAnsi="Times New Roman"/>
                <w:bCs/>
              </w:rPr>
              <w:t>Профессионально-ориентированн</w:t>
            </w:r>
            <w:r>
              <w:rPr>
                <w:rFonts w:ascii="Times New Roman" w:hAnsi="Times New Roman"/>
                <w:bCs/>
              </w:rPr>
              <w:t>ый</w:t>
            </w:r>
          </w:p>
          <w:p w:rsidR="00601631" w:rsidRDefault="00601631" w:rsidP="00601631">
            <w:pPr>
              <w:spacing w:after="0" w:line="240" w:lineRule="auto"/>
              <w:rPr>
                <w:rFonts w:ascii="Times New Roman" w:hAnsi="Times New Roman"/>
                <w:bCs/>
              </w:rPr>
            </w:pPr>
            <w:r>
              <w:rPr>
                <w:rFonts w:ascii="Times New Roman" w:hAnsi="Times New Roman"/>
                <w:bCs/>
              </w:rPr>
              <w:t>Р- 5</w:t>
            </w:r>
          </w:p>
          <w:p w:rsidR="006602DE" w:rsidRPr="00601631" w:rsidRDefault="006602DE" w:rsidP="00601631">
            <w:pPr>
              <w:spacing w:after="0" w:line="240" w:lineRule="auto"/>
              <w:rPr>
                <w:rFonts w:ascii="Times New Roman" w:hAnsi="Times New Roman"/>
                <w:bCs/>
                <w:sz w:val="24"/>
                <w:szCs w:val="24"/>
              </w:rPr>
            </w:pPr>
            <w:r>
              <w:rPr>
                <w:rFonts w:ascii="Times New Roman" w:hAnsi="Times New Roman"/>
                <w:bCs/>
              </w:rPr>
              <w:t>Т 5.1, 5.2.</w:t>
            </w:r>
          </w:p>
        </w:tc>
        <w:tc>
          <w:tcPr>
            <w:tcW w:w="1315" w:type="pct"/>
            <w:vMerge/>
          </w:tcPr>
          <w:p w:rsidR="00C13C0C" w:rsidRPr="00601631" w:rsidRDefault="00C13C0C" w:rsidP="000F56F6">
            <w:pPr>
              <w:spacing w:line="240" w:lineRule="auto"/>
              <w:rPr>
                <w:rFonts w:ascii="Times New Roman" w:hAnsi="Times New Roman"/>
                <w:bCs/>
                <w:sz w:val="24"/>
                <w:szCs w:val="24"/>
              </w:rPr>
            </w:pPr>
          </w:p>
        </w:tc>
      </w:tr>
      <w:tr w:rsidR="00C13C0C" w:rsidRPr="00601631" w:rsidTr="00B22C24">
        <w:trPr>
          <w:trHeight w:val="416"/>
        </w:trPr>
        <w:tc>
          <w:tcPr>
            <w:tcW w:w="1686" w:type="pct"/>
          </w:tcPr>
          <w:p w:rsidR="00C13C0C" w:rsidRPr="00601631" w:rsidRDefault="00C13C0C" w:rsidP="006E2DF2">
            <w:pPr>
              <w:spacing w:line="240" w:lineRule="auto"/>
              <w:jc w:val="both"/>
              <w:rPr>
                <w:rFonts w:ascii="Times New Roman" w:hAnsi="Times New Roman"/>
                <w:bCs/>
                <w:sz w:val="24"/>
                <w:szCs w:val="24"/>
              </w:rPr>
            </w:pPr>
            <w:r w:rsidRPr="00601631">
              <w:rPr>
                <w:rFonts w:ascii="Times New Roman" w:hAnsi="Times New Roman"/>
                <w:sz w:val="24"/>
                <w:szCs w:val="24"/>
              </w:rPr>
              <w:t xml:space="preserve">ОК 07. Содействовать сохранению окружающей среды, ресурсосбережению, </w:t>
            </w:r>
            <w:r w:rsidRPr="00601631">
              <w:rPr>
                <w:rFonts w:ascii="Times New Roman" w:hAnsi="Times New Roman"/>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1999" w:type="pct"/>
          </w:tcPr>
          <w:p w:rsidR="00C13C0C" w:rsidRDefault="00601631" w:rsidP="00601631">
            <w:pPr>
              <w:spacing w:after="0" w:line="240" w:lineRule="auto"/>
              <w:rPr>
                <w:rFonts w:ascii="Times New Roman" w:hAnsi="Times New Roman"/>
                <w:bCs/>
              </w:rPr>
            </w:pPr>
            <w:r w:rsidRPr="00601631">
              <w:rPr>
                <w:rFonts w:ascii="Times New Roman" w:hAnsi="Times New Roman"/>
                <w:bCs/>
              </w:rPr>
              <w:lastRenderedPageBreak/>
              <w:t>Основной</w:t>
            </w:r>
          </w:p>
          <w:p w:rsidR="00601631" w:rsidRDefault="00601631" w:rsidP="00601631">
            <w:pPr>
              <w:spacing w:after="0" w:line="240" w:lineRule="auto"/>
              <w:rPr>
                <w:rFonts w:ascii="Times New Roman" w:hAnsi="Times New Roman"/>
                <w:bCs/>
              </w:rPr>
            </w:pPr>
            <w:r>
              <w:rPr>
                <w:rFonts w:ascii="Times New Roman" w:hAnsi="Times New Roman"/>
                <w:bCs/>
              </w:rPr>
              <w:t>Р- 4</w:t>
            </w:r>
          </w:p>
          <w:p w:rsidR="006602DE" w:rsidRDefault="006602DE" w:rsidP="00601631">
            <w:pPr>
              <w:spacing w:after="0" w:line="240" w:lineRule="auto"/>
              <w:rPr>
                <w:rFonts w:ascii="Times New Roman" w:hAnsi="Times New Roman"/>
                <w:bCs/>
              </w:rPr>
            </w:pPr>
            <w:r>
              <w:rPr>
                <w:rFonts w:ascii="Times New Roman" w:hAnsi="Times New Roman"/>
                <w:bCs/>
              </w:rPr>
              <w:t>Т 4.1, 4.2, 4.3, 4.4, 4.5</w:t>
            </w:r>
            <w:r w:rsidR="0060749C">
              <w:rPr>
                <w:rFonts w:ascii="Times New Roman" w:hAnsi="Times New Roman"/>
                <w:bCs/>
              </w:rPr>
              <w:t>.</w:t>
            </w:r>
          </w:p>
          <w:p w:rsidR="00601631" w:rsidRPr="00601631" w:rsidRDefault="00601631" w:rsidP="00601631">
            <w:pPr>
              <w:spacing w:after="0" w:line="240" w:lineRule="auto"/>
              <w:rPr>
                <w:rFonts w:ascii="Times New Roman" w:hAnsi="Times New Roman"/>
                <w:bCs/>
                <w:sz w:val="24"/>
                <w:szCs w:val="24"/>
              </w:rPr>
            </w:pPr>
          </w:p>
        </w:tc>
        <w:tc>
          <w:tcPr>
            <w:tcW w:w="1315" w:type="pct"/>
            <w:vMerge/>
          </w:tcPr>
          <w:p w:rsidR="00C13C0C" w:rsidRPr="00601631" w:rsidRDefault="00C13C0C" w:rsidP="000F56F6">
            <w:pPr>
              <w:spacing w:line="240" w:lineRule="auto"/>
              <w:rPr>
                <w:rFonts w:ascii="Times New Roman" w:hAnsi="Times New Roman"/>
                <w:bCs/>
                <w:sz w:val="24"/>
                <w:szCs w:val="24"/>
              </w:rPr>
            </w:pPr>
          </w:p>
        </w:tc>
      </w:tr>
    </w:tbl>
    <w:p w:rsidR="00AD5DBF" w:rsidRPr="00601631" w:rsidRDefault="00AD5DBF" w:rsidP="005819AB">
      <w:pPr>
        <w:spacing w:after="0"/>
        <w:jc w:val="both"/>
        <w:rPr>
          <w:rFonts w:ascii="Times New Roman" w:hAnsi="Times New Roman"/>
          <w:b/>
          <w:szCs w:val="52"/>
        </w:rPr>
      </w:pPr>
    </w:p>
    <w:sectPr w:rsidR="00AD5DBF" w:rsidRPr="00601631"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9EA" w:rsidRDefault="005039EA" w:rsidP="00AD5DBF">
      <w:pPr>
        <w:spacing w:after="0" w:line="240" w:lineRule="auto"/>
      </w:pPr>
      <w:r>
        <w:separator/>
      </w:r>
    </w:p>
  </w:endnote>
  <w:endnote w:type="continuationSeparator" w:id="0">
    <w:p w:rsidR="005039EA" w:rsidRDefault="005039EA"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rsidR="00D05667" w:rsidRPr="005819AB" w:rsidRDefault="00754DD8">
        <w:pPr>
          <w:pStyle w:val="af"/>
          <w:jc w:val="right"/>
          <w:rPr>
            <w:rFonts w:ascii="Times New Roman" w:hAnsi="Times New Roman"/>
            <w:sz w:val="24"/>
            <w:szCs w:val="24"/>
          </w:rPr>
        </w:pPr>
        <w:r w:rsidRPr="005819AB">
          <w:rPr>
            <w:rFonts w:ascii="Times New Roman" w:hAnsi="Times New Roman"/>
            <w:sz w:val="24"/>
            <w:szCs w:val="24"/>
          </w:rPr>
          <w:fldChar w:fldCharType="begin"/>
        </w:r>
        <w:r w:rsidR="00D05667"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8F137D">
          <w:rPr>
            <w:rFonts w:ascii="Times New Roman" w:hAnsi="Times New Roman"/>
            <w:noProof/>
            <w:sz w:val="24"/>
            <w:szCs w:val="24"/>
          </w:rPr>
          <w:t>2</w:t>
        </w:r>
        <w:r w:rsidRPr="005819AB">
          <w:rPr>
            <w:rFonts w:ascii="Times New Roman" w:hAnsi="Times New Roman"/>
            <w:sz w:val="24"/>
            <w:szCs w:val="24"/>
          </w:rPr>
          <w:fldChar w:fldCharType="end"/>
        </w:r>
      </w:p>
    </w:sdtContent>
  </w:sdt>
  <w:p w:rsidR="00D05667" w:rsidRDefault="00D0566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9EA" w:rsidRDefault="005039EA" w:rsidP="00AD5DBF">
      <w:pPr>
        <w:spacing w:after="0" w:line="240" w:lineRule="auto"/>
      </w:pPr>
      <w:r>
        <w:separator/>
      </w:r>
    </w:p>
  </w:footnote>
  <w:footnote w:type="continuationSeparator" w:id="0">
    <w:p w:rsidR="005039EA" w:rsidRDefault="005039EA" w:rsidP="00AD5DBF">
      <w:pPr>
        <w:spacing w:after="0" w:line="240" w:lineRule="auto"/>
      </w:pPr>
      <w:r>
        <w:continuationSeparator/>
      </w:r>
    </w:p>
  </w:footnote>
  <w:footnote w:id="1">
    <w:p w:rsidR="00D05667" w:rsidRPr="00F819F9" w:rsidRDefault="00D05667" w:rsidP="00D46E9F">
      <w:pPr>
        <w:pStyle w:val="a5"/>
        <w:rPr>
          <w:i/>
          <w:iCs/>
          <w:lang w:val="ru-RU"/>
        </w:rPr>
      </w:pPr>
      <w:r>
        <w:rPr>
          <w:rStyle w:val="a7"/>
        </w:rPr>
        <w:footnoteRef/>
      </w:r>
      <w:r w:rsidRPr="00F819F9">
        <w:rPr>
          <w:i/>
          <w:iCs/>
          <w:lang w:val="ru-RU"/>
        </w:rPr>
        <w:t xml:space="preserve">Личностные и метапредметные результаты из ФГОС СОО (в последней редакции от 12.08.2022) в </w:t>
      </w:r>
      <w:r w:rsidRPr="00F819F9">
        <w:rPr>
          <w:i/>
          <w:iCs/>
          <w:highlight w:val="yellow"/>
          <w:lang w:val="ru-RU"/>
        </w:rPr>
        <w:t>отглагольной ф</w:t>
      </w:r>
      <w:r w:rsidRPr="00F819F9">
        <w:rPr>
          <w:i/>
          <w:iCs/>
          <w:lang w:val="ru-RU"/>
        </w:rPr>
        <w:t>орме, формируемые общеобразовательной дисциплиной</w:t>
      </w:r>
      <w:r w:rsidRPr="00F819F9">
        <w:rPr>
          <w:rStyle w:val="a7"/>
          <w:i/>
          <w:iCs/>
        </w:rPr>
        <w:footnoteRef/>
      </w:r>
    </w:p>
    <w:p w:rsidR="00D05667" w:rsidRPr="00F819F9" w:rsidRDefault="00D05667">
      <w:pPr>
        <w:pStyle w:val="a5"/>
        <w:rPr>
          <w:i/>
          <w:iCs/>
          <w:lang w:val="ru-RU"/>
        </w:rPr>
      </w:pPr>
    </w:p>
  </w:footnote>
  <w:footnote w:id="2">
    <w:p w:rsidR="00D05667" w:rsidRPr="00F819F9" w:rsidRDefault="00D05667" w:rsidP="00D46E9F">
      <w:pPr>
        <w:pStyle w:val="a5"/>
        <w:rPr>
          <w:i/>
          <w:iCs/>
          <w:lang w:val="ru-RU"/>
        </w:rPr>
      </w:pPr>
      <w:r w:rsidRPr="00F819F9">
        <w:rPr>
          <w:rStyle w:val="a7"/>
          <w:i/>
          <w:iCs/>
        </w:rPr>
        <w:footnoteRef/>
      </w:r>
      <w:r w:rsidRPr="00F819F9">
        <w:rPr>
          <w:i/>
          <w:iCs/>
          <w:lang w:val="ru-RU"/>
        </w:rPr>
        <w:t>Дисциплинарные (предметные) результаты указываются в соответствии с их полным перечнем во ФГОС СОО (в последней редакции от 12.08.2022) для базового уровня обучения</w:t>
      </w:r>
    </w:p>
    <w:p w:rsidR="00D05667" w:rsidRPr="00F819F9" w:rsidRDefault="00D05667" w:rsidP="00D46E9F">
      <w:pPr>
        <w:pStyle w:val="a5"/>
        <w:rPr>
          <w:i/>
          <w:iCs/>
          <w:lang w:val="ru-RU"/>
        </w:rPr>
      </w:pPr>
    </w:p>
    <w:p w:rsidR="00D05667" w:rsidRPr="00F819F9" w:rsidRDefault="00D05667">
      <w:pPr>
        <w:pStyle w:val="a5"/>
        <w:rPr>
          <w:i/>
          <w:iCs/>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409C"/>
    <w:multiLevelType w:val="hybridMultilevel"/>
    <w:tmpl w:val="466AD4A4"/>
    <w:lvl w:ilvl="0" w:tplc="34040F30">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B560433"/>
    <w:multiLevelType w:val="hybridMultilevel"/>
    <w:tmpl w:val="80BAC2A6"/>
    <w:lvl w:ilvl="0" w:tplc="D5E40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7E75DE"/>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B2C86"/>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679B9"/>
    <w:multiLevelType w:val="hybridMultilevel"/>
    <w:tmpl w:val="0854C1E0"/>
    <w:lvl w:ilvl="0" w:tplc="4F3AE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A2739"/>
    <w:multiLevelType w:val="hybridMultilevel"/>
    <w:tmpl w:val="35648DAC"/>
    <w:lvl w:ilvl="0" w:tplc="A58EB0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A93FCA"/>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23744"/>
    <w:multiLevelType w:val="hybridMultilevel"/>
    <w:tmpl w:val="710E941C"/>
    <w:lvl w:ilvl="0" w:tplc="90F237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2BF312B"/>
    <w:multiLevelType w:val="multilevel"/>
    <w:tmpl w:val="19B819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5624702"/>
    <w:multiLevelType w:val="hybridMultilevel"/>
    <w:tmpl w:val="266679D2"/>
    <w:lvl w:ilvl="0" w:tplc="FEF23F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F263D6"/>
    <w:multiLevelType w:val="hybridMultilevel"/>
    <w:tmpl w:val="D9AAC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F17D2"/>
    <w:multiLevelType w:val="hybridMultilevel"/>
    <w:tmpl w:val="026C48CC"/>
    <w:lvl w:ilvl="0" w:tplc="0C124E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BF03AC"/>
    <w:multiLevelType w:val="hybridMultilevel"/>
    <w:tmpl w:val="0ACEDF7C"/>
    <w:lvl w:ilvl="0" w:tplc="2D22DC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C2C92"/>
    <w:multiLevelType w:val="hybridMultilevel"/>
    <w:tmpl w:val="64DA7EC4"/>
    <w:lvl w:ilvl="0" w:tplc="A74A59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8B3F09"/>
    <w:multiLevelType w:val="hybridMultilevel"/>
    <w:tmpl w:val="F116A36A"/>
    <w:lvl w:ilvl="0" w:tplc="C7D6F3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976C65"/>
    <w:multiLevelType w:val="hybridMultilevel"/>
    <w:tmpl w:val="61D81DE6"/>
    <w:lvl w:ilvl="0" w:tplc="42FC35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EA0EAA"/>
    <w:multiLevelType w:val="hybridMultilevel"/>
    <w:tmpl w:val="4692B03C"/>
    <w:lvl w:ilvl="0" w:tplc="5C3AA5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B3464A"/>
    <w:multiLevelType w:val="hybridMultilevel"/>
    <w:tmpl w:val="985465D6"/>
    <w:lvl w:ilvl="0" w:tplc="6F324E76">
      <w:start w:val="1"/>
      <w:numFmt w:val="decimal"/>
      <w:lvlText w:val="%1."/>
      <w:lvlJc w:val="left"/>
      <w:pPr>
        <w:ind w:left="5040" w:hanging="360"/>
      </w:pPr>
      <w:rPr>
        <w:rFonts w:hint="default"/>
        <w:b/>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20" w15:restartNumberingAfterBreak="0">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5CB169C"/>
    <w:multiLevelType w:val="hybridMultilevel"/>
    <w:tmpl w:val="CD34C3F6"/>
    <w:lvl w:ilvl="0" w:tplc="41BE93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540A38"/>
    <w:multiLevelType w:val="hybridMultilevel"/>
    <w:tmpl w:val="CF8CA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8725BB"/>
    <w:multiLevelType w:val="hybridMultilevel"/>
    <w:tmpl w:val="DF16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C45457"/>
    <w:multiLevelType w:val="hybridMultilevel"/>
    <w:tmpl w:val="9BA47DFA"/>
    <w:lvl w:ilvl="0" w:tplc="6E4CC8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5C486E"/>
    <w:multiLevelType w:val="hybridMultilevel"/>
    <w:tmpl w:val="D488141E"/>
    <w:lvl w:ilvl="0" w:tplc="411897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0631C9"/>
    <w:multiLevelType w:val="hybridMultilevel"/>
    <w:tmpl w:val="F3C20366"/>
    <w:lvl w:ilvl="0" w:tplc="9C10B904">
      <w:start w:val="1"/>
      <w:numFmt w:val="decimal"/>
      <w:lvlText w:val="%1."/>
      <w:lvlJc w:val="left"/>
      <w:pPr>
        <w:ind w:left="358" w:hanging="360"/>
      </w:pPr>
      <w:rPr>
        <w:rFonts w:hint="default"/>
        <w:b/>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27"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6F474159"/>
    <w:multiLevelType w:val="hybridMultilevel"/>
    <w:tmpl w:val="5BA2AE28"/>
    <w:lvl w:ilvl="0" w:tplc="AB489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B76FCD"/>
    <w:multiLevelType w:val="hybridMultilevel"/>
    <w:tmpl w:val="4A261D2A"/>
    <w:lvl w:ilvl="0" w:tplc="37DEBB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592F4C"/>
    <w:multiLevelType w:val="hybridMultilevel"/>
    <w:tmpl w:val="A3F6C824"/>
    <w:lvl w:ilvl="0" w:tplc="A33A98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480729"/>
    <w:multiLevelType w:val="hybridMultilevel"/>
    <w:tmpl w:val="882C97F2"/>
    <w:lvl w:ilvl="0" w:tplc="281C3C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D46BCE"/>
    <w:multiLevelType w:val="multilevel"/>
    <w:tmpl w:val="101E9562"/>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7"/>
  </w:num>
  <w:num w:numId="3">
    <w:abstractNumId w:val="32"/>
  </w:num>
  <w:num w:numId="4">
    <w:abstractNumId w:val="10"/>
  </w:num>
  <w:num w:numId="5">
    <w:abstractNumId w:val="26"/>
  </w:num>
  <w:num w:numId="6">
    <w:abstractNumId w:val="17"/>
  </w:num>
  <w:num w:numId="7">
    <w:abstractNumId w:val="15"/>
  </w:num>
  <w:num w:numId="8">
    <w:abstractNumId w:val="22"/>
  </w:num>
  <w:num w:numId="9">
    <w:abstractNumId w:val="0"/>
  </w:num>
  <w:num w:numId="10">
    <w:abstractNumId w:val="11"/>
  </w:num>
  <w:num w:numId="11">
    <w:abstractNumId w:val="14"/>
  </w:num>
  <w:num w:numId="12">
    <w:abstractNumId w:val="30"/>
  </w:num>
  <w:num w:numId="13">
    <w:abstractNumId w:val="21"/>
  </w:num>
  <w:num w:numId="14">
    <w:abstractNumId w:val="12"/>
  </w:num>
  <w:num w:numId="15">
    <w:abstractNumId w:val="4"/>
  </w:num>
  <w:num w:numId="16">
    <w:abstractNumId w:val="7"/>
  </w:num>
  <w:num w:numId="17">
    <w:abstractNumId w:val="25"/>
  </w:num>
  <w:num w:numId="18">
    <w:abstractNumId w:val="23"/>
  </w:num>
  <w:num w:numId="19">
    <w:abstractNumId w:val="13"/>
  </w:num>
  <w:num w:numId="20">
    <w:abstractNumId w:val="18"/>
  </w:num>
  <w:num w:numId="21">
    <w:abstractNumId w:val="28"/>
  </w:num>
  <w:num w:numId="22">
    <w:abstractNumId w:val="16"/>
  </w:num>
  <w:num w:numId="23">
    <w:abstractNumId w:val="8"/>
  </w:num>
  <w:num w:numId="24">
    <w:abstractNumId w:val="3"/>
  </w:num>
  <w:num w:numId="25">
    <w:abstractNumId w:val="29"/>
  </w:num>
  <w:num w:numId="26">
    <w:abstractNumId w:val="5"/>
  </w:num>
  <w:num w:numId="27">
    <w:abstractNumId w:val="31"/>
  </w:num>
  <w:num w:numId="28">
    <w:abstractNumId w:val="2"/>
  </w:num>
  <w:num w:numId="29">
    <w:abstractNumId w:val="6"/>
  </w:num>
  <w:num w:numId="30">
    <w:abstractNumId w:val="24"/>
  </w:num>
  <w:num w:numId="31">
    <w:abstractNumId w:val="19"/>
  </w:num>
  <w:num w:numId="32">
    <w:abstractNumId w:val="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02978"/>
    <w:rsid w:val="00007F90"/>
    <w:rsid w:val="00023285"/>
    <w:rsid w:val="00030A41"/>
    <w:rsid w:val="00036FE2"/>
    <w:rsid w:val="000656AE"/>
    <w:rsid w:val="00092240"/>
    <w:rsid w:val="0009594F"/>
    <w:rsid w:val="000A152F"/>
    <w:rsid w:val="000F56F6"/>
    <w:rsid w:val="00107FCF"/>
    <w:rsid w:val="00110A5D"/>
    <w:rsid w:val="00116A49"/>
    <w:rsid w:val="001402AF"/>
    <w:rsid w:val="001456D7"/>
    <w:rsid w:val="00164D0E"/>
    <w:rsid w:val="00164D2D"/>
    <w:rsid w:val="00170780"/>
    <w:rsid w:val="001758FD"/>
    <w:rsid w:val="00186DAE"/>
    <w:rsid w:val="001C2296"/>
    <w:rsid w:val="001C45CE"/>
    <w:rsid w:val="001C6CB6"/>
    <w:rsid w:val="001E1F40"/>
    <w:rsid w:val="001E7263"/>
    <w:rsid w:val="001E7AC2"/>
    <w:rsid w:val="001F5F3D"/>
    <w:rsid w:val="0020185B"/>
    <w:rsid w:val="00224D8B"/>
    <w:rsid w:val="00227954"/>
    <w:rsid w:val="00234043"/>
    <w:rsid w:val="00251A9A"/>
    <w:rsid w:val="002844B3"/>
    <w:rsid w:val="00293EA5"/>
    <w:rsid w:val="002A104B"/>
    <w:rsid w:val="002A437F"/>
    <w:rsid w:val="002A48AA"/>
    <w:rsid w:val="002A53DF"/>
    <w:rsid w:val="002B30E3"/>
    <w:rsid w:val="002B4A66"/>
    <w:rsid w:val="002D5869"/>
    <w:rsid w:val="002E6363"/>
    <w:rsid w:val="00306990"/>
    <w:rsid w:val="0031579F"/>
    <w:rsid w:val="00353F27"/>
    <w:rsid w:val="00370569"/>
    <w:rsid w:val="00375F01"/>
    <w:rsid w:val="0038344E"/>
    <w:rsid w:val="0039012C"/>
    <w:rsid w:val="003972B7"/>
    <w:rsid w:val="003B4070"/>
    <w:rsid w:val="004050AE"/>
    <w:rsid w:val="004569CD"/>
    <w:rsid w:val="004825AE"/>
    <w:rsid w:val="004A78C8"/>
    <w:rsid w:val="004B27A5"/>
    <w:rsid w:val="004D41C9"/>
    <w:rsid w:val="005039EA"/>
    <w:rsid w:val="005539D6"/>
    <w:rsid w:val="00564650"/>
    <w:rsid w:val="005819AB"/>
    <w:rsid w:val="00601631"/>
    <w:rsid w:val="00606574"/>
    <w:rsid w:val="0060749C"/>
    <w:rsid w:val="00642756"/>
    <w:rsid w:val="006602DE"/>
    <w:rsid w:val="006615B1"/>
    <w:rsid w:val="00662739"/>
    <w:rsid w:val="006D0418"/>
    <w:rsid w:val="006D4F6F"/>
    <w:rsid w:val="006E2DF2"/>
    <w:rsid w:val="006E71DA"/>
    <w:rsid w:val="006F21A3"/>
    <w:rsid w:val="00702C94"/>
    <w:rsid w:val="007533AD"/>
    <w:rsid w:val="00754DD8"/>
    <w:rsid w:val="00775825"/>
    <w:rsid w:val="00783488"/>
    <w:rsid w:val="00790819"/>
    <w:rsid w:val="007B2945"/>
    <w:rsid w:val="007B6A76"/>
    <w:rsid w:val="007D1118"/>
    <w:rsid w:val="007E1E6A"/>
    <w:rsid w:val="008012C5"/>
    <w:rsid w:val="008539D1"/>
    <w:rsid w:val="00860648"/>
    <w:rsid w:val="00890802"/>
    <w:rsid w:val="008A215B"/>
    <w:rsid w:val="008C3ADB"/>
    <w:rsid w:val="008F137D"/>
    <w:rsid w:val="00910EE1"/>
    <w:rsid w:val="00920EAC"/>
    <w:rsid w:val="0093226D"/>
    <w:rsid w:val="00932FC6"/>
    <w:rsid w:val="00953BAA"/>
    <w:rsid w:val="009568AE"/>
    <w:rsid w:val="00960582"/>
    <w:rsid w:val="00984FE1"/>
    <w:rsid w:val="00987A5A"/>
    <w:rsid w:val="009A794F"/>
    <w:rsid w:val="009F24BC"/>
    <w:rsid w:val="009F3FE5"/>
    <w:rsid w:val="00A524F5"/>
    <w:rsid w:val="00A57926"/>
    <w:rsid w:val="00AA50DC"/>
    <w:rsid w:val="00AD0371"/>
    <w:rsid w:val="00AD5DBF"/>
    <w:rsid w:val="00AE30E3"/>
    <w:rsid w:val="00AE7CA7"/>
    <w:rsid w:val="00B0678B"/>
    <w:rsid w:val="00B22C24"/>
    <w:rsid w:val="00B279BE"/>
    <w:rsid w:val="00B43B65"/>
    <w:rsid w:val="00B445A0"/>
    <w:rsid w:val="00B60F17"/>
    <w:rsid w:val="00BA77C1"/>
    <w:rsid w:val="00BD7B98"/>
    <w:rsid w:val="00BE3818"/>
    <w:rsid w:val="00BF305E"/>
    <w:rsid w:val="00C13C0C"/>
    <w:rsid w:val="00C208A4"/>
    <w:rsid w:val="00C31251"/>
    <w:rsid w:val="00C3535A"/>
    <w:rsid w:val="00C41707"/>
    <w:rsid w:val="00C62CDA"/>
    <w:rsid w:val="00CA5A4B"/>
    <w:rsid w:val="00CB0CE5"/>
    <w:rsid w:val="00CB2FB3"/>
    <w:rsid w:val="00CC67BF"/>
    <w:rsid w:val="00CE04FA"/>
    <w:rsid w:val="00CE5AD3"/>
    <w:rsid w:val="00CF5294"/>
    <w:rsid w:val="00D00B1B"/>
    <w:rsid w:val="00D03E86"/>
    <w:rsid w:val="00D05667"/>
    <w:rsid w:val="00D46E9F"/>
    <w:rsid w:val="00D669B8"/>
    <w:rsid w:val="00D900C1"/>
    <w:rsid w:val="00D94097"/>
    <w:rsid w:val="00D97EC6"/>
    <w:rsid w:val="00DB17B7"/>
    <w:rsid w:val="00DD0DEE"/>
    <w:rsid w:val="00E00DE7"/>
    <w:rsid w:val="00E0453E"/>
    <w:rsid w:val="00E14ABF"/>
    <w:rsid w:val="00E15B3D"/>
    <w:rsid w:val="00E177B7"/>
    <w:rsid w:val="00E235B7"/>
    <w:rsid w:val="00E334E7"/>
    <w:rsid w:val="00E7484D"/>
    <w:rsid w:val="00E76194"/>
    <w:rsid w:val="00EB5204"/>
    <w:rsid w:val="00EC53B9"/>
    <w:rsid w:val="00EF424F"/>
    <w:rsid w:val="00F03135"/>
    <w:rsid w:val="00F1250D"/>
    <w:rsid w:val="00F24367"/>
    <w:rsid w:val="00F34D87"/>
    <w:rsid w:val="00F819F9"/>
    <w:rsid w:val="00FA0275"/>
    <w:rsid w:val="00FA673B"/>
    <w:rsid w:val="00FB5766"/>
    <w:rsid w:val="00FC6AB2"/>
    <w:rsid w:val="00FC740A"/>
    <w:rsid w:val="00FD10E6"/>
    <w:rsid w:val="00FF7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0B8B3"/>
  <w15:docId w15:val="{1DE8D64A-5C33-4EF0-877B-8DF044B8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B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paragraph" w:styleId="af4">
    <w:name w:val="Balloon Text"/>
    <w:basedOn w:val="a"/>
    <w:link w:val="af5"/>
    <w:uiPriority w:val="99"/>
    <w:semiHidden/>
    <w:unhideWhenUsed/>
    <w:rsid w:val="00F819F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F819F9"/>
    <w:rPr>
      <w:rFonts w:ascii="Segoe UI" w:eastAsia="Times New Roman" w:hAnsi="Segoe UI" w:cs="Segoe UI"/>
      <w:sz w:val="18"/>
      <w:szCs w:val="18"/>
      <w:lang w:eastAsia="ru-RU"/>
    </w:rPr>
  </w:style>
  <w:style w:type="paragraph" w:customStyle="1" w:styleId="s16">
    <w:name w:val="s_16"/>
    <w:basedOn w:val="a"/>
    <w:rsid w:val="002B30E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9661" TargetMode="External"/><Relationship Id="rId5" Type="http://schemas.openxmlformats.org/officeDocument/2006/relationships/webSettings" Target="webSettings.xml"/><Relationship Id="rId10" Type="http://schemas.openxmlformats.org/officeDocument/2006/relationships/hyperlink" Target="https://urait.ru/bcode/494034" TargetMode="External"/><Relationship Id="rId4" Type="http://schemas.openxmlformats.org/officeDocument/2006/relationships/settings" Target="settings.xml"/><Relationship Id="rId9" Type="http://schemas.openxmlformats.org/officeDocument/2006/relationships/hyperlink" Target="https://urait.ru/bcode/509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5C117-E17E-4EF8-99B2-F1B7726D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22</Pages>
  <Words>4970</Words>
  <Characters>28334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51</cp:revision>
  <dcterms:created xsi:type="dcterms:W3CDTF">2023-05-24T21:38:00Z</dcterms:created>
  <dcterms:modified xsi:type="dcterms:W3CDTF">2024-10-23T11:25:00Z</dcterms:modified>
</cp:coreProperties>
</file>