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1A" w:rsidRPr="004063D4" w:rsidRDefault="008F481A" w:rsidP="008F481A">
      <w:pPr>
        <w:pStyle w:val="a9"/>
        <w:jc w:val="right"/>
        <w:rPr>
          <w:rFonts w:ascii="Times New Roman" w:hAnsi="Times New Roman"/>
          <w:b/>
          <w:bCs/>
          <w:i/>
        </w:rPr>
      </w:pPr>
      <w:bookmarkStart w:id="0" w:name="_Toc84499260"/>
      <w:r w:rsidRPr="004063D4">
        <w:rPr>
          <w:rFonts w:ascii="Times New Roman" w:hAnsi="Times New Roman"/>
          <w:b/>
          <w:bCs/>
          <w:i/>
        </w:rPr>
        <w:t xml:space="preserve">Приложение </w:t>
      </w:r>
      <w:bookmarkEnd w:id="0"/>
    </w:p>
    <w:p w:rsidR="0046007B" w:rsidRPr="004063D4" w:rsidRDefault="008F481A" w:rsidP="0046007B">
      <w:pPr>
        <w:jc w:val="right"/>
        <w:rPr>
          <w:b/>
          <w:i/>
          <w:iCs/>
        </w:rPr>
      </w:pPr>
      <w:r w:rsidRPr="004063D4">
        <w:rPr>
          <w:rFonts w:ascii="Times New Roman" w:hAnsi="Times New Roman"/>
          <w:b/>
          <w:i/>
          <w:sz w:val="24"/>
          <w:szCs w:val="24"/>
        </w:rPr>
        <w:t xml:space="preserve">к ООП по </w:t>
      </w:r>
      <w:r w:rsidR="00872D18" w:rsidRPr="004063D4">
        <w:rPr>
          <w:rFonts w:ascii="Times New Roman" w:hAnsi="Times New Roman"/>
          <w:b/>
          <w:bCs/>
          <w:i/>
          <w:sz w:val="24"/>
          <w:szCs w:val="24"/>
        </w:rPr>
        <w:t>профессии</w:t>
      </w:r>
      <w:r w:rsidRPr="004063D4">
        <w:rPr>
          <w:rFonts w:ascii="Times New Roman" w:hAnsi="Times New Roman"/>
          <w:b/>
          <w:i/>
          <w:sz w:val="24"/>
          <w:szCs w:val="24"/>
        </w:rPr>
        <w:br/>
      </w:r>
      <w:r w:rsidR="00872D18" w:rsidRPr="004063D4">
        <w:rPr>
          <w:rFonts w:ascii="Times New Roman" w:hAnsi="Times New Roman"/>
          <w:b/>
          <w:i/>
          <w:iCs/>
        </w:rPr>
        <w:t>23.01.17 Мастер по ремонту и обслуживанию автомобилей</w:t>
      </w:r>
    </w:p>
    <w:p w:rsidR="002802A3" w:rsidRPr="004063D4" w:rsidRDefault="002802A3" w:rsidP="002802A3">
      <w:pPr>
        <w:jc w:val="right"/>
        <w:rPr>
          <w:rFonts w:ascii="Times New Roman" w:hAnsi="Times New Roman"/>
          <w:b/>
          <w:i/>
          <w:iCs/>
          <w:sz w:val="24"/>
          <w:szCs w:val="24"/>
        </w:rPr>
      </w:pPr>
    </w:p>
    <w:p w:rsidR="00AD5DBF" w:rsidRPr="00315F34" w:rsidRDefault="00B329A8" w:rsidP="0028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i/>
        </w:rPr>
      </w:pPr>
      <w:r>
        <w:rPr>
          <w:rFonts w:ascii="Times New Roman" w:hAnsi="Times New Roman"/>
          <w:b/>
          <w:i/>
        </w:rPr>
        <w:t xml:space="preserve"> </w:t>
      </w: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4063D4" w:rsidRDefault="00AD5DBF" w:rsidP="00AD5DBF">
      <w:pPr>
        <w:jc w:val="center"/>
        <w:rPr>
          <w:rFonts w:ascii="Times New Roman" w:hAnsi="Times New Roman"/>
          <w:b/>
          <w:sz w:val="28"/>
          <w:szCs w:val="28"/>
        </w:rPr>
      </w:pPr>
      <w:r w:rsidRPr="00315F34">
        <w:rPr>
          <w:rFonts w:ascii="Times New Roman" w:hAnsi="Times New Roman"/>
          <w:b/>
          <w:sz w:val="24"/>
          <w:szCs w:val="24"/>
        </w:rPr>
        <w:t>РА</w:t>
      </w:r>
      <w:r w:rsidRPr="004063D4">
        <w:rPr>
          <w:rFonts w:ascii="Times New Roman" w:hAnsi="Times New Roman"/>
          <w:b/>
          <w:sz w:val="28"/>
          <w:szCs w:val="28"/>
        </w:rPr>
        <w:t>БОЧАЯ ПРОГРАММА ДИСЦИПЛИНЫ</w:t>
      </w:r>
    </w:p>
    <w:p w:rsidR="00AD5DBF" w:rsidRPr="004063D4" w:rsidRDefault="00AD5DBF" w:rsidP="00AD5DBF">
      <w:pPr>
        <w:spacing w:after="0"/>
        <w:jc w:val="center"/>
        <w:rPr>
          <w:rFonts w:ascii="Times New Roman" w:hAnsi="Times New Roman"/>
          <w:b/>
          <w:i/>
          <w:sz w:val="28"/>
          <w:szCs w:val="28"/>
        </w:rPr>
      </w:pPr>
      <w:r w:rsidRPr="004063D4">
        <w:rPr>
          <w:rFonts w:ascii="Times New Roman" w:hAnsi="Times New Roman"/>
          <w:b/>
          <w:i/>
          <w:sz w:val="28"/>
          <w:szCs w:val="28"/>
        </w:rPr>
        <w:t>«</w:t>
      </w:r>
      <w:r w:rsidR="004063D4" w:rsidRPr="004063D4">
        <w:rPr>
          <w:rFonts w:ascii="Times New Roman" w:hAnsi="Times New Roman"/>
          <w:b/>
          <w:i/>
          <w:sz w:val="28"/>
          <w:szCs w:val="28"/>
        </w:rPr>
        <w:t xml:space="preserve">УДУ.07 </w:t>
      </w:r>
      <w:r w:rsidR="009A751F" w:rsidRPr="004063D4">
        <w:rPr>
          <w:rFonts w:ascii="Times New Roman" w:hAnsi="Times New Roman"/>
          <w:b/>
          <w:i/>
          <w:sz w:val="28"/>
          <w:szCs w:val="28"/>
        </w:rPr>
        <w:t>МАТЕМАТИКА</w:t>
      </w:r>
      <w:r w:rsidRPr="004063D4">
        <w:rPr>
          <w:rFonts w:ascii="Times New Roman" w:hAnsi="Times New Roman"/>
          <w:b/>
          <w:i/>
          <w:sz w:val="28"/>
          <w:szCs w:val="28"/>
        </w:rPr>
        <w:t>»</w:t>
      </w:r>
    </w:p>
    <w:p w:rsidR="00783488" w:rsidRPr="004063D4" w:rsidRDefault="004063D4" w:rsidP="00E3009D">
      <w:pPr>
        <w:spacing w:before="240" w:after="0"/>
        <w:jc w:val="center"/>
        <w:rPr>
          <w:rFonts w:ascii="Times New Roman" w:hAnsi="Times New Roman"/>
          <w:i/>
          <w:sz w:val="28"/>
          <w:szCs w:val="28"/>
          <w:lang w:eastAsia="en-GB"/>
        </w:rPr>
      </w:pPr>
      <w:r w:rsidRPr="004063D4">
        <w:rPr>
          <w:rFonts w:ascii="Times New Roman" w:hAnsi="Times New Roman"/>
          <w:i/>
          <w:sz w:val="28"/>
          <w:szCs w:val="28"/>
          <w:lang w:eastAsia="en-GB"/>
        </w:rPr>
        <w:t>у</w:t>
      </w:r>
      <w:r w:rsidR="00783488" w:rsidRPr="004063D4">
        <w:rPr>
          <w:rFonts w:ascii="Times New Roman" w:hAnsi="Times New Roman"/>
          <w:i/>
          <w:sz w:val="28"/>
          <w:szCs w:val="28"/>
          <w:lang w:eastAsia="en-GB"/>
        </w:rPr>
        <w:t>глубленный</w:t>
      </w:r>
      <w:r w:rsidR="0035103E" w:rsidRPr="004063D4">
        <w:rPr>
          <w:rFonts w:ascii="Times New Roman" w:hAnsi="Times New Roman"/>
          <w:i/>
          <w:sz w:val="28"/>
          <w:szCs w:val="28"/>
          <w:lang w:eastAsia="en-GB"/>
        </w:rPr>
        <w:t xml:space="preserve"> </w:t>
      </w:r>
      <w:r w:rsidR="00783488" w:rsidRPr="004063D4">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Default="00AD5DBF" w:rsidP="00AD5DBF">
      <w:pPr>
        <w:rPr>
          <w:rFonts w:ascii="Times New Roman" w:hAnsi="Times New Roman"/>
          <w:b/>
          <w:i/>
        </w:rPr>
      </w:pPr>
    </w:p>
    <w:p w:rsidR="004063D4" w:rsidRPr="00315F34" w:rsidRDefault="004063D4"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060460"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5227A8">
        <w:rPr>
          <w:rFonts w:ascii="Times New Roman" w:hAnsi="Times New Roman"/>
          <w:b/>
          <w:bCs/>
          <w:i/>
          <w:sz w:val="28"/>
          <w:szCs w:val="28"/>
        </w:rPr>
        <w:t xml:space="preserve"> </w:t>
      </w:r>
      <w:r w:rsidR="00AD5DBF"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20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37</w:t>
            </w:r>
          </w:p>
        </w:tc>
      </w:tr>
    </w:tbl>
    <w:p w:rsidR="00F96582" w:rsidRDefault="00AD5DBF" w:rsidP="005819AB">
      <w:pPr>
        <w:numPr>
          <w:ilvl w:val="0"/>
          <w:numId w:val="2"/>
        </w:numPr>
        <w:suppressAutoHyphens/>
        <w:spacing w:after="0"/>
        <w:ind w:left="0" w:firstLine="709"/>
        <w:jc w:val="both"/>
        <w:rPr>
          <w:rFonts w:ascii="Times New Roman" w:hAnsi="Times New Roman"/>
          <w:b/>
          <w:i/>
          <w:u w:val="single"/>
        </w:rPr>
        <w:sectPr w:rsidR="00F96582" w:rsidSect="00A34CED">
          <w:footerReference w:type="default" r:id="rId8"/>
          <w:pgSz w:w="11906" w:h="16838"/>
          <w:pgMar w:top="1134" w:right="850" w:bottom="1134" w:left="1701" w:header="708" w:footer="708" w:gutter="0"/>
          <w:cols w:space="720"/>
          <w:titlePg/>
          <w:docGrid w:linePitch="299"/>
        </w:sectPr>
      </w:pPr>
      <w:r w:rsidRPr="00315F34">
        <w:rPr>
          <w:rFonts w:ascii="Times New Roman" w:hAnsi="Times New Roman"/>
          <w:b/>
          <w:i/>
          <w:u w:val="single"/>
        </w:rPr>
        <w:br w:type="page"/>
      </w:r>
    </w:p>
    <w:p w:rsidR="00AD5DBF" w:rsidRPr="00315F34" w:rsidRDefault="004063D4" w:rsidP="004063D4">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1" w:name="_GoBack"/>
      <w:bookmarkEnd w:id="1"/>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846968">
        <w:rPr>
          <w:rFonts w:ascii="Times New Roman" w:hAnsi="Times New Roman"/>
          <w:sz w:val="24"/>
          <w:szCs w:val="24"/>
        </w:rPr>
        <w:t>исциплина «</w:t>
      </w:r>
      <w:r w:rsidR="009A751F">
        <w:rPr>
          <w:rFonts w:ascii="Times New Roman" w:hAnsi="Times New Roman"/>
          <w:sz w:val="24"/>
          <w:szCs w:val="24"/>
        </w:rPr>
        <w:t>М</w:t>
      </w:r>
      <w:r w:rsidR="00E3009D">
        <w:rPr>
          <w:rFonts w:ascii="Times New Roman" w:hAnsi="Times New Roman"/>
          <w:sz w:val="24"/>
          <w:szCs w:val="24"/>
        </w:rPr>
        <w:t>атематика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9A751F" w:rsidRPr="00986B5E">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E3009D">
        <w:rPr>
          <w:rFonts w:ascii="Times New Roman" w:hAnsi="Times New Roman"/>
          <w:sz w:val="24"/>
          <w:szCs w:val="24"/>
        </w:rPr>
        <w:t>,</w:t>
      </w:r>
      <w:r w:rsidR="001F5F3D">
        <w:rPr>
          <w:rFonts w:ascii="Times New Roman" w:hAnsi="Times New Roman"/>
          <w:sz w:val="24"/>
          <w:szCs w:val="24"/>
        </w:rPr>
        <w:t xml:space="preserve"> положений ФОП СОО</w:t>
      </w:r>
      <w:r w:rsidR="00E3009D">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w:t>
      </w: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0F56F6" w:rsidRPr="00986B5E" w:rsidRDefault="00CE6569" w:rsidP="000F56F6">
      <w:pPr>
        <w:tabs>
          <w:tab w:val="left" w:pos="1134"/>
        </w:tabs>
        <w:spacing w:before="120" w:after="120"/>
        <w:rPr>
          <w:rFonts w:ascii="Times New Roman" w:hAnsi="Times New Roman"/>
          <w:sz w:val="24"/>
          <w:szCs w:val="24"/>
        </w:rPr>
      </w:pPr>
      <w:r w:rsidRPr="00986B5E">
        <w:rPr>
          <w:rFonts w:ascii="Times New Roman" w:hAnsi="Times New Roman"/>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5009"/>
        <w:gridCol w:w="6296"/>
      </w:tblGrid>
      <w:tr w:rsidR="00986B5E" w:rsidRPr="00986B5E" w:rsidTr="00986B5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bookmarkStart w:id="2" w:name="_Hlk118301397"/>
            <w:r w:rsidRPr="00986B5E">
              <w:rPr>
                <w:rFonts w:ascii="Times New Roman" w:hAnsi="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Планируемые результаты обучения</w:t>
            </w:r>
          </w:p>
        </w:tc>
      </w:tr>
      <w:tr w:rsidR="00986B5E" w:rsidRPr="00986B5E" w:rsidTr="00986B5E">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rPr>
                <w:rFonts w:ascii="Times New Roman" w:hAnsi="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D2455E">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D2455E">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Дисциплинарные</w:t>
            </w:r>
          </w:p>
        </w:tc>
      </w:tr>
      <w:tr w:rsidR="00986B5E" w:rsidRPr="00986B5E" w:rsidTr="00986B5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textAlignment w:val="baseline"/>
              <w:rPr>
                <w:rFonts w:ascii="Times New Roman" w:hAnsi="Times New Roman"/>
                <w:sz w:val="24"/>
                <w:szCs w:val="24"/>
              </w:rPr>
            </w:pPr>
            <w:r w:rsidRPr="00986B5E">
              <w:rPr>
                <w:rFonts w:ascii="Times New Roman" w:hAnsi="Times New Roman"/>
                <w:sz w:val="24"/>
                <w:szCs w:val="24"/>
              </w:rPr>
              <w:t>ОК 01 Выбирать способы решения задач профессиональной деятельности применительно  </w:t>
            </w:r>
            <w:r w:rsidRPr="00986B5E">
              <w:rPr>
                <w:rFonts w:ascii="Times New Roman" w:hAnsi="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труду, осознание ценности мастерства, трудолюбие;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интерес к различным сферам профессиональной деятельности,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а) базовые логические действия:</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устанавливать существенный признак или основания для сравнения, классификации и </w:t>
            </w:r>
            <w:r w:rsidRPr="00986B5E">
              <w:rPr>
                <w:rFonts w:eastAsia="Calibri"/>
                <w:iCs/>
                <w:lang w:eastAsia="en-US"/>
              </w:rPr>
              <w:lastRenderedPageBreak/>
              <w:t xml:space="preserve">обобщения;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определять цели деятельности, задавать параметры и критерии их достижения;</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выявлять закономерности и противоречия в рассматриваемых явлениях;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развивать креативное мышление при решении жизненных проблем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б) базовые исследовательские действия: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учебно-исследовательской и проектной деятельности, навыками разрешения проблем;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интегрировать знания из разных предметных областей;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выдвигать новые идеи, предлагать оригинальные подходы и решения;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-владе</w:t>
            </w:r>
            <w:r w:rsidR="009A6E0A">
              <w:rPr>
                <w:rFonts w:eastAsiaTheme="minorHAnsi"/>
                <w:lang w:eastAsia="en-US"/>
              </w:rPr>
              <w:t>ние</w:t>
            </w:r>
            <w:r w:rsidRPr="00986B5E">
              <w:rPr>
                <w:rFonts w:eastAsiaTheme="minorHAnsi"/>
                <w:lang w:eastAsia="en-US"/>
              </w:rPr>
              <w:t xml:space="preserve">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функция, непрерывная функция, производная, первообразная, определенный интеграл; </w:t>
            </w:r>
            <w:r w:rsidR="005A6888">
              <w:rPr>
                <w:rFonts w:eastAsiaTheme="minorHAnsi"/>
                <w:lang w:eastAsia="en-US"/>
              </w:rPr>
              <w:t>умение</w:t>
            </w:r>
            <w:r w:rsidRPr="00986B5E">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w:t>
            </w:r>
            <w:r w:rsidRPr="00986B5E">
              <w:rPr>
                <w:rFonts w:eastAsiaTheme="minorHAnsi"/>
                <w:lang w:eastAsia="en-US"/>
              </w:rPr>
              <w:lastRenderedPageBreak/>
              <w:t>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005A6888">
              <w:rPr>
                <w:rFonts w:eastAsiaTheme="minorHAnsi"/>
                <w:lang w:eastAsia="en-US"/>
              </w:rPr>
              <w:t>умение</w:t>
            </w:r>
            <w:r w:rsidRPr="00986B5E">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случайный опыт и случайное событие, вероятность случайного события; умение вычислять вероятность с использованием </w:t>
            </w:r>
            <w:r w:rsidRPr="00986B5E">
              <w:rPr>
                <w:rFonts w:eastAsiaTheme="minorHAnsi"/>
                <w:lang w:eastAsia="en-US"/>
              </w:rPr>
              <w:lastRenderedPageBreak/>
              <w:t>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вычислять геометрические величины (длина, угол, площадь, объем, площадь поверхности), используя изученные формулы и методы;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сочетание, перестановка, число сочетаний, число перестановок; </w:t>
            </w:r>
            <w:r w:rsidRPr="00986B5E">
              <w:rPr>
                <w:rStyle w:val="normaltextrun"/>
              </w:rPr>
              <w:lastRenderedPageBreak/>
              <w:t>бином Ньютона; умение применять комбинаторные факты и рассуждения для решения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w:t>
            </w:r>
            <w:r w:rsidRPr="00986B5E">
              <w:rPr>
                <w:rStyle w:val="normaltextrun"/>
              </w:rPr>
              <w:lastRenderedPageBreak/>
              <w:t>графиков функций;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w:t>
            </w:r>
            <w:r w:rsidRPr="00986B5E">
              <w:rPr>
                <w:rStyle w:val="normaltextrun"/>
              </w:rPr>
              <w:lastRenderedPageBreak/>
              <w:t>математического моделирования с помощью дифференциальных уравнений;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005A6888">
              <w:rPr>
                <w:rStyle w:val="normaltextrun"/>
              </w:rPr>
              <w:t>умение</w:t>
            </w:r>
            <w:r w:rsidRPr="00986B5E">
              <w:rPr>
                <w:rStyle w:val="normaltextrun"/>
              </w:rPr>
              <w:t xml:space="preserve"> производить арифметические действия с комплексными числами; приводить примеры использования комплексных чисел;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точка, прямая, </w:t>
            </w:r>
            <w:r w:rsidRPr="00986B5E">
              <w:rPr>
                <w:rStyle w:val="normaltextrun"/>
              </w:rPr>
              <w:lastRenderedPageBreak/>
              <w:t>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 </w:t>
            </w:r>
            <w:r w:rsidR="005A6888">
              <w:rPr>
                <w:rStyle w:val="normaltextrun"/>
              </w:rPr>
              <w:t>умение</w:t>
            </w:r>
            <w:r w:rsidRPr="00986B5E">
              <w:rPr>
                <w:rStyle w:val="normaltextrun"/>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движение, </w:t>
            </w:r>
            <w:r w:rsidRPr="00986B5E">
              <w:rPr>
                <w:rStyle w:val="normaltextrun"/>
              </w:rPr>
              <w:lastRenderedPageBreak/>
              <w:t>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w:t>
            </w:r>
            <w:r w:rsidRPr="00986B5E">
              <w:rPr>
                <w:rStyle w:val="normaltextrun"/>
              </w:rPr>
              <w:lastRenderedPageBreak/>
              <w:t>искусстве, умение приводить примеры математических открытий российской и мировой математической науки</w:t>
            </w:r>
          </w:p>
        </w:tc>
      </w:tr>
      <w:tr w:rsidR="00986B5E" w:rsidRPr="00986B5E" w:rsidTr="00986B5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области ценности научного познания: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работа с информацией:</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использовать средства информационных и </w:t>
            </w:r>
            <w:r w:rsidRPr="00986B5E">
              <w:rPr>
                <w:rFonts w:ascii="Times New Roman" w:eastAsia="Calibri" w:hAnsi="Times New Roman"/>
                <w:iCs/>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lastRenderedPageBreak/>
              <w:t xml:space="preserve">- </w:t>
            </w:r>
            <w:r w:rsidR="005A6888">
              <w:t>умение</w:t>
            </w:r>
            <w:r w:rsidRPr="00986B5E">
              <w:rPr>
                <w:rStyle w:val="normaltextrun"/>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w:t>
            </w:r>
            <w:r w:rsidR="005A6888">
              <w:rPr>
                <w:rStyle w:val="normaltextrun"/>
              </w:rPr>
              <w:t>умение</w:t>
            </w:r>
            <w:r w:rsidRPr="00986B5E">
              <w:rPr>
                <w:rStyle w:val="normaltextrun"/>
              </w:rPr>
              <w:t xml:space="preserve">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w:t>
            </w:r>
            <w:r w:rsidR="005A6888">
              <w:rPr>
                <w:rStyle w:val="normaltextrun"/>
              </w:rPr>
              <w:t>умение</w:t>
            </w:r>
            <w:r w:rsidRPr="00986B5E">
              <w:rPr>
                <w:rStyle w:val="normaltextrun"/>
              </w:rPr>
              <w:t xml:space="preserve"> распознавать равные и подобные фигуры, в том числе в природе, искусстве, архитектуре; </w:t>
            </w:r>
            <w:r w:rsidR="005A6888">
              <w:rPr>
                <w:rStyle w:val="normaltextrun"/>
              </w:rPr>
              <w:t>умение</w:t>
            </w:r>
            <w:r w:rsidRPr="00986B5E">
              <w:rPr>
                <w:rStyle w:val="normaltextrun"/>
              </w:rPr>
              <w:t xml:space="preserve">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86B5E">
              <w:rPr>
                <w:rStyle w:val="eop"/>
                <w:rFonts w:eastAsiaTheme="majorEastAsia"/>
              </w:rPr>
              <w:t> </w:t>
            </w:r>
          </w:p>
        </w:tc>
      </w:tr>
      <w:tr w:rsidR="00986B5E" w:rsidRPr="00986B5E" w:rsidTr="00986B5E">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tabs>
                <w:tab w:val="left" w:pos="182"/>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В области духовно-нравственного воспитания:</w:t>
            </w:r>
          </w:p>
          <w:p w:rsidR="00986B5E" w:rsidRPr="00986B5E" w:rsidRDefault="0093153D" w:rsidP="0093153D">
            <w:pPr>
              <w:spacing w:after="0" w:line="240" w:lineRule="auto"/>
              <w:ind w:left="162" w:right="121"/>
              <w:jc w:val="both"/>
              <w:rPr>
                <w:rFonts w:ascii="Times New Roman" w:eastAsia="Calibri" w:hAnsi="Times New Roman"/>
                <w:iCs/>
                <w:sz w:val="24"/>
                <w:szCs w:val="24"/>
              </w:rPr>
            </w:pPr>
            <w:r>
              <w:rPr>
                <w:rFonts w:ascii="Times New Roman" w:eastAsia="Calibri" w:hAnsi="Times New Roman"/>
                <w:iCs/>
                <w:sz w:val="24"/>
                <w:szCs w:val="24"/>
              </w:rPr>
              <w:t>-</w:t>
            </w:r>
            <w:r w:rsidR="00986B5E" w:rsidRPr="00986B5E">
              <w:rPr>
                <w:rFonts w:ascii="Times New Roman" w:eastAsia="Calibri" w:hAnsi="Times New Roman"/>
                <w:iCs/>
                <w:sz w:val="24"/>
                <w:szCs w:val="24"/>
              </w:rPr>
              <w:t xml:space="preserve"> сформированность нравственного сознания, этического поведения;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личного вклада в построение устойчивого будущего;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самоорганизация: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составлять план решения </w:t>
            </w:r>
            <w:r w:rsidRPr="00986B5E">
              <w:rPr>
                <w:rFonts w:ascii="Times New Roman" w:eastAsia="Calibri" w:hAnsi="Times New Roman"/>
                <w:iCs/>
                <w:sz w:val="24"/>
                <w:szCs w:val="24"/>
              </w:rPr>
              <w:lastRenderedPageBreak/>
              <w:t xml:space="preserve">проблемы с учетом имеющихся ресурсов, собственных возможностей и предпочтений;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давать оценку новым ситуациям;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самоконтроль: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использовать приемы рефлексии для оценки ситуации, выбора верного решения;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оценивать риски и своевременно принимать решения по их снижению;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в) эмоциональный интеллект, предполагающий сформированность: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rPr>
                <w:rStyle w:val="eop"/>
                <w:rFonts w:eastAsiaTheme="majorEastAsia"/>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005A6888">
              <w:rPr>
                <w:rStyle w:val="normaltextrun"/>
              </w:rPr>
              <w:t>умение</w:t>
            </w:r>
            <w:r w:rsidRPr="00986B5E">
              <w:rPr>
                <w:rStyle w:val="normaltextrun"/>
              </w:rPr>
              <w:t xml:space="preserve"> распознавать симметрию в пространстве; </w:t>
            </w:r>
            <w:r w:rsidR="005A6888">
              <w:rPr>
                <w:rStyle w:val="normaltextrun"/>
              </w:rPr>
              <w:t>умение</w:t>
            </w:r>
            <w:r w:rsidRPr="00986B5E">
              <w:rPr>
                <w:rStyle w:val="normaltextrun"/>
              </w:rPr>
              <w:t xml:space="preserve"> распознавать правильные многогранники;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86B5E" w:rsidRPr="00986B5E" w:rsidTr="00986B5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готовность к саморазвитию, самостоятельности и самоопределению;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-овладение навыками учебно-исследовательской, проектной и социальной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lastRenderedPageBreak/>
              <w:t>б) совместная деятельность: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понимать и использовать преимущества командной и индивидуальной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г) принятие себя и других людей:</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признавать свое право и право других людей на ошибки;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86B5E">
              <w:rPr>
                <w:rStyle w:val="normaltextrun"/>
              </w:rPr>
              <w:lastRenderedPageBreak/>
              <w:t>величинами; умение приводить примеры проявления закона больших чисел в природных и общественных явлениях;</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w:t>
            </w:r>
            <w:r w:rsidR="005A6888">
              <w:rPr>
                <w:rStyle w:val="normaltextrun"/>
              </w:rPr>
              <w:t>умение</w:t>
            </w:r>
            <w:r w:rsidRPr="00986B5E">
              <w:rPr>
                <w:rStyle w:val="normaltextrun"/>
              </w:rPr>
              <w:t xml:space="preserve"> строить графики функций, выполнять преобразования графиков функций;</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w:t>
            </w:r>
            <w:r w:rsidR="005A6888">
              <w:rPr>
                <w:rStyle w:val="normaltextrun"/>
              </w:rPr>
              <w:t>умение</w:t>
            </w:r>
            <w:r w:rsidRPr="00986B5E">
              <w:rPr>
                <w:rStyle w:val="normaltextrun"/>
              </w:rPr>
              <w:t xml:space="preserve"> проводить исследование функции;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w:t>
            </w:r>
            <w:r w:rsidR="005A6888">
              <w:rPr>
                <w:rStyle w:val="spellingerror"/>
              </w:rPr>
              <w:t>умение</w:t>
            </w:r>
            <w:r w:rsidRPr="00986B5E">
              <w:rPr>
                <w:rStyle w:val="normaltextrun"/>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86B5E" w:rsidRPr="00986B5E" w:rsidTr="00986B5E">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 xml:space="preserve">ОК 05 Осуществлять устную и письменную коммуникацию на государственном языке Российской Федерации с </w:t>
            </w:r>
            <w:r w:rsidRPr="00986B5E">
              <w:rPr>
                <w:rFonts w:ascii="Times New Roman" w:hAnsi="Times New Roman"/>
                <w:sz w:val="24"/>
                <w:szCs w:val="24"/>
              </w:rPr>
              <w:lastRenderedPageBreak/>
              <w:t>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В области эстетического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общение:</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осуществлять коммуникации во всех сферах жизни;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86B5E" w:rsidRPr="00986B5E" w:rsidRDefault="00986B5E" w:rsidP="0093153D">
            <w:pPr>
              <w:pStyle w:val="dt-p"/>
              <w:shd w:val="clear" w:color="auto" w:fill="FFFFFF"/>
              <w:spacing w:before="0" w:beforeAutospacing="0" w:after="0" w:afterAutospacing="0"/>
              <w:ind w:left="162" w:right="121"/>
              <w:jc w:val="both"/>
              <w:textAlignment w:val="baseline"/>
            </w:pPr>
            <w:r w:rsidRPr="00986B5E">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w:t>
            </w:r>
            <w:r w:rsidRPr="00986B5E">
              <w:rPr>
                <w:rStyle w:val="normaltextrun"/>
              </w:rPr>
              <w:lastRenderedPageBreak/>
              <w:t>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normaltextrun"/>
              </w:rPr>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986B5E" w:rsidRPr="00986B5E" w:rsidRDefault="00986B5E" w:rsidP="0093153D">
            <w:pPr>
              <w:pStyle w:val="paragraph"/>
              <w:spacing w:before="0" w:beforeAutospacing="0" w:after="0" w:afterAutospacing="0"/>
              <w:ind w:left="163" w:right="102"/>
              <w:jc w:val="both"/>
              <w:textAlignment w:val="baseline"/>
              <w:rPr>
                <w:i/>
              </w:rPr>
            </w:pPr>
            <w:r w:rsidRPr="00986B5E">
              <w:rPr>
                <w:rStyle w:val="normaltextrun"/>
              </w:rPr>
              <w:t xml:space="preserve">- </w:t>
            </w:r>
            <w:r w:rsidR="005A6888">
              <w:rPr>
                <w:rStyle w:val="normaltextrun"/>
              </w:rPr>
              <w:t>умение</w:t>
            </w:r>
            <w:r w:rsidRPr="00986B5E">
              <w:rPr>
                <w:rStyle w:val="normaltextrun"/>
              </w:rPr>
              <w:t xml:space="preserve"> использовать при решении задач изученные факты и теоремы планиметрии; умение оценивать размеры объектов окружающего мира</w:t>
            </w:r>
          </w:p>
        </w:tc>
      </w:tr>
      <w:tr w:rsidR="00986B5E" w:rsidRPr="00986B5E" w:rsidTr="00986B5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986B5E">
              <w:rPr>
                <w:rFonts w:ascii="Times New Roman" w:hAnsi="Times New Roman"/>
                <w:sz w:val="24"/>
                <w:szCs w:val="24"/>
              </w:rPr>
              <w:lastRenderedPageBreak/>
              <w:t>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осознание обучающимися российской гражданской идентичности;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w:t>
            </w:r>
            <w:r w:rsidRPr="00986B5E">
              <w:rPr>
                <w:rFonts w:ascii="Times New Roman" w:eastAsia="Calibri" w:hAnsi="Times New Roman"/>
                <w:iCs/>
                <w:sz w:val="24"/>
                <w:szCs w:val="24"/>
              </w:rPr>
              <w:lastRenderedPageBreak/>
              <w:t xml:space="preserve">ставить цели и строить жизненные планы;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части гражданского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принятие традиционных национальных, общечеловеческих гуманистических и демократических ценностей;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86B5E" w:rsidRPr="00986B5E" w:rsidRDefault="00986B5E" w:rsidP="0093153D">
            <w:pPr>
              <w:tabs>
                <w:tab w:val="left" w:pos="419"/>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гуманитарной и волонтерской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патриотического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w:t>
            </w:r>
            <w:r w:rsidRPr="00986B5E">
              <w:rPr>
                <w:rFonts w:ascii="Times New Roman" w:eastAsia="Calibri" w:hAnsi="Times New Roman"/>
                <w:iCs/>
                <w:sz w:val="24"/>
                <w:szCs w:val="24"/>
              </w:rPr>
              <w:lastRenderedPageBreak/>
              <w:t xml:space="preserve">России, достижениям России в науке, искусстве, спорте, технологиях и труде;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86B5E" w:rsidRPr="00986B5E" w:rsidRDefault="00986B5E" w:rsidP="0093153D">
            <w:pPr>
              <w:pStyle w:val="dt-p"/>
              <w:shd w:val="clear" w:color="auto" w:fill="FFFFFF"/>
              <w:spacing w:before="0" w:beforeAutospacing="0" w:after="0" w:afterAutospacing="0"/>
              <w:ind w:left="162" w:right="121"/>
              <w:textAlignment w:val="baseline"/>
            </w:pPr>
            <w:r w:rsidRPr="00986B5E">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986B5E">
              <w:rPr>
                <w:rFonts w:eastAsiaTheme="minorHAnsi"/>
                <w:lang w:eastAsia="en-US"/>
              </w:rPr>
              <w:lastRenderedPageBreak/>
              <w:t>математической науки.</w:t>
            </w:r>
          </w:p>
          <w:p w:rsidR="00986B5E" w:rsidRPr="00986B5E" w:rsidRDefault="00986B5E" w:rsidP="00E3009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986B5E" w:rsidRPr="00986B5E" w:rsidTr="00986B5E">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не принимать действия, приносящие вред окружающей среде;</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прогнозировать неблагоприятные экологические последствия предпринимаемых действий, предотвращать их;</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расширить опыт деятельности экологической направленности;</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осуществлять целенаправленный поиск переноса средств и способов действия в </w:t>
            </w:r>
            <w:r w:rsidRPr="00986B5E">
              <w:rPr>
                <w:rFonts w:ascii="Times New Roman" w:hAnsi="Times New Roman"/>
                <w:sz w:val="24"/>
                <w:szCs w:val="24"/>
              </w:rPr>
              <w:lastRenderedPageBreak/>
              <w:t>профессиональную среду;</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функция, непрерывная функция, производная, первообразная, определенный интеграл; </w:t>
            </w:r>
            <w:r w:rsidR="005A6888">
              <w:rPr>
                <w:rStyle w:val="normaltextrun"/>
              </w:rPr>
              <w:t>умение</w:t>
            </w:r>
            <w:r w:rsidRPr="00986B5E">
              <w:rPr>
                <w:rStyle w:val="normaltextrun"/>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t xml:space="preserve">- </w:t>
            </w:r>
            <w:r w:rsidR="005A6888">
              <w:t>умение</w:t>
            </w:r>
            <w:r w:rsidRPr="00986B5E">
              <w:rPr>
                <w:rStyle w:val="normaltextrun"/>
              </w:rPr>
              <w:t xml:space="preserve"> оперировать понятиями: движение в </w:t>
            </w:r>
            <w:r w:rsidRPr="00986B5E">
              <w:rPr>
                <w:rStyle w:val="normaltextrun"/>
              </w:rPr>
              <w:lastRenderedPageBreak/>
              <w:t>пространстве, подобные фигуры в пространстве; использовать отношение площадей поверхностей и объемов подобных фигур при решении задач;</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вычислять геометрические величины (длина, угол, площадь, объем, площадь поверхности), используя изученные формулы и методы</w:t>
            </w:r>
          </w:p>
        </w:tc>
      </w:tr>
      <w:tr w:rsidR="00986B5E" w:rsidRPr="00986B5E" w:rsidTr="00986B5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44809" w:rsidRDefault="00744809" w:rsidP="00744809">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lastRenderedPageBreak/>
              <w:t>ПК-</w:t>
            </w:r>
            <w:r>
              <w:rPr>
                <w:rFonts w:ascii="Times New Roman" w:hAnsi="Times New Roman"/>
                <w:b/>
                <w:i/>
                <w:sz w:val="24"/>
                <w:szCs w:val="24"/>
              </w:rPr>
              <w:t xml:space="preserve">1.1, ПК-1.2, ПК- 1.3 </w:t>
            </w:r>
          </w:p>
          <w:p w:rsidR="00986B5E" w:rsidRPr="00986B5E" w:rsidRDefault="00744809" w:rsidP="00744809">
            <w:pPr>
              <w:spacing w:after="0" w:line="240" w:lineRule="auto"/>
              <w:textAlignment w:val="baseline"/>
              <w:rPr>
                <w:rFonts w:ascii="Times New Roman" w:hAnsi="Times New Roman"/>
                <w:b/>
                <w:i/>
                <w:sz w:val="24"/>
                <w:szCs w:val="24"/>
              </w:rPr>
            </w:pPr>
            <w:r>
              <w:rPr>
                <w:rFonts w:ascii="Times New Roman" w:hAnsi="Times New Roman"/>
                <w:b/>
                <w:i/>
                <w:sz w:val="24"/>
                <w:szCs w:val="24"/>
              </w:rPr>
              <w:t>ПК-4.3</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jc w:val="both"/>
              <w:rPr>
                <w:rFonts w:ascii="Times New Roman" w:hAnsi="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pStyle w:val="paragraph"/>
              <w:spacing w:before="0" w:beforeAutospacing="0" w:after="0" w:afterAutospacing="0"/>
              <w:jc w:val="both"/>
              <w:textAlignment w:val="baseline"/>
              <w:rPr>
                <w:rStyle w:val="spellingerror"/>
              </w:rPr>
            </w:pPr>
          </w:p>
        </w:tc>
      </w:tr>
      <w:bookmarkEnd w:id="2"/>
    </w:tbl>
    <w:p w:rsidR="004E2553" w:rsidRPr="0093153D" w:rsidRDefault="004E2553" w:rsidP="0093153D">
      <w:pPr>
        <w:tabs>
          <w:tab w:val="left" w:pos="851"/>
          <w:tab w:val="left" w:pos="993"/>
          <w:tab w:val="left" w:pos="1134"/>
        </w:tabs>
        <w:spacing w:before="120" w:after="120"/>
        <w:jc w:val="both"/>
        <w:rPr>
          <w:rFonts w:ascii="Times New Roman" w:hAnsi="Times New Roman"/>
          <w:b/>
          <w:sz w:val="24"/>
          <w:szCs w:val="24"/>
        </w:rPr>
      </w:pP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p w:rsidR="00E31E88" w:rsidRDefault="00E31E88" w:rsidP="00630C90">
      <w:pPr>
        <w:suppressAutoHyphens/>
        <w:spacing w:after="240" w:line="240" w:lineRule="auto"/>
        <w:rPr>
          <w:rFonts w:ascii="Times New Roman" w:hAnsi="Times New Roman"/>
          <w:b/>
        </w:rPr>
        <w:sectPr w:rsidR="00E31E88" w:rsidSect="00F96582">
          <w:pgSz w:w="16838" w:h="11906" w:orient="landscape"/>
          <w:pgMar w:top="1134" w:right="850" w:bottom="1134" w:left="1701" w:header="709" w:footer="709" w:gutter="0"/>
          <w:cols w:space="720"/>
          <w:titlePg/>
          <w:docGrid w:linePitch="299"/>
        </w:sectPr>
      </w:pPr>
    </w:p>
    <w:p w:rsidR="00AD5DBF" w:rsidRPr="00315F34" w:rsidRDefault="00AD5DBF" w:rsidP="00630C90">
      <w:pPr>
        <w:spacing w:after="160" w:line="259" w:lineRule="auto"/>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p w:rsidR="00AD5DBF" w:rsidRDefault="00AD5DBF" w:rsidP="00AD5DBF">
      <w:pPr>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46007B" w:rsidRPr="00315F34" w:rsidTr="00A34CED">
        <w:trPr>
          <w:trHeight w:val="87"/>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46007B" w:rsidRPr="00315F34" w:rsidRDefault="0046007B" w:rsidP="00A34CED">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46007B" w:rsidRPr="00315F34" w:rsidTr="00A34CED">
        <w:trPr>
          <w:trHeight w:val="293"/>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46007B" w:rsidRPr="00824871" w:rsidRDefault="002D7C40" w:rsidP="00A34CED">
            <w:pPr>
              <w:suppressAutoHyphens/>
              <w:spacing w:after="0" w:line="360" w:lineRule="auto"/>
              <w:rPr>
                <w:rFonts w:ascii="Times New Roman" w:hAnsi="Times New Roman"/>
                <w:b/>
                <w:iCs/>
              </w:rPr>
            </w:pPr>
            <w:r>
              <w:rPr>
                <w:rFonts w:ascii="Times New Roman" w:hAnsi="Times New Roman"/>
                <w:b/>
                <w:iCs/>
              </w:rPr>
              <w:t>268</w:t>
            </w:r>
          </w:p>
        </w:tc>
      </w:tr>
      <w:tr w:rsidR="0046007B" w:rsidRPr="00315F34" w:rsidTr="00A34CED">
        <w:trPr>
          <w:trHeight w:val="65"/>
        </w:trPr>
        <w:tc>
          <w:tcPr>
            <w:tcW w:w="5000" w:type="pct"/>
            <w:gridSpan w:val="2"/>
            <w:shd w:val="clear" w:color="auto" w:fill="auto"/>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46007B" w:rsidRPr="00315F34" w:rsidTr="00A34CED">
        <w:trPr>
          <w:trHeight w:val="278"/>
        </w:trPr>
        <w:tc>
          <w:tcPr>
            <w:tcW w:w="3685" w:type="pct"/>
            <w:shd w:val="clear" w:color="auto" w:fill="auto"/>
            <w:vAlign w:val="center"/>
          </w:tcPr>
          <w:p w:rsidR="0046007B" w:rsidRPr="00315F34" w:rsidRDefault="0046007B" w:rsidP="00A34CED">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46007B" w:rsidRPr="00824871" w:rsidRDefault="002D7C40" w:rsidP="00A34CED">
            <w:pPr>
              <w:suppressAutoHyphens/>
              <w:spacing w:after="0" w:line="360" w:lineRule="auto"/>
              <w:rPr>
                <w:rFonts w:ascii="Times New Roman" w:hAnsi="Times New Roman"/>
                <w:b/>
                <w:iCs/>
              </w:rPr>
            </w:pPr>
            <w:r>
              <w:rPr>
                <w:rFonts w:ascii="Times New Roman" w:hAnsi="Times New Roman"/>
                <w:b/>
                <w:iCs/>
              </w:rPr>
              <w:t>228</w:t>
            </w:r>
          </w:p>
        </w:tc>
      </w:tr>
      <w:tr w:rsidR="0046007B" w:rsidRPr="00315F34" w:rsidTr="00A34CED">
        <w:trPr>
          <w:trHeight w:val="336"/>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rPr>
              <w:t>в т. ч.:</w:t>
            </w:r>
          </w:p>
        </w:tc>
      </w:tr>
      <w:tr w:rsidR="0046007B" w:rsidRPr="00315F34" w:rsidTr="00A34CED">
        <w:trPr>
          <w:trHeight w:val="65"/>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46007B" w:rsidRPr="00315F34" w:rsidRDefault="002D7C40" w:rsidP="00A34CED">
            <w:pPr>
              <w:suppressAutoHyphens/>
              <w:spacing w:after="0" w:line="360" w:lineRule="auto"/>
              <w:rPr>
                <w:rFonts w:ascii="Times New Roman" w:hAnsi="Times New Roman"/>
                <w:iCs/>
              </w:rPr>
            </w:pPr>
            <w:r>
              <w:rPr>
                <w:rFonts w:ascii="Times New Roman" w:hAnsi="Times New Roman"/>
                <w:iCs/>
              </w:rPr>
              <w:t>184</w:t>
            </w:r>
          </w:p>
        </w:tc>
      </w:tr>
      <w:tr w:rsidR="0046007B" w:rsidRPr="00315F34" w:rsidTr="00A34CED">
        <w:trPr>
          <w:trHeight w:val="272"/>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83"/>
        </w:trPr>
        <w:tc>
          <w:tcPr>
            <w:tcW w:w="3685" w:type="pct"/>
            <w:vAlign w:val="center"/>
          </w:tcPr>
          <w:p w:rsidR="0046007B" w:rsidRDefault="0046007B" w:rsidP="00A34CED">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83"/>
        </w:trPr>
        <w:tc>
          <w:tcPr>
            <w:tcW w:w="3685" w:type="pct"/>
            <w:vAlign w:val="center"/>
          </w:tcPr>
          <w:p w:rsidR="0046007B" w:rsidRPr="00315F34" w:rsidRDefault="0046007B" w:rsidP="00A34CED">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12</w:t>
            </w:r>
          </w:p>
        </w:tc>
      </w:tr>
      <w:tr w:rsidR="0046007B" w:rsidRPr="00315F34" w:rsidTr="00A34CED">
        <w:trPr>
          <w:trHeight w:val="267"/>
        </w:trPr>
        <w:tc>
          <w:tcPr>
            <w:tcW w:w="3685" w:type="pct"/>
            <w:vAlign w:val="center"/>
          </w:tcPr>
          <w:p w:rsidR="0046007B" w:rsidRPr="000F56F6" w:rsidRDefault="0046007B" w:rsidP="00A34CE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46007B" w:rsidRPr="00824871" w:rsidRDefault="00AD670D" w:rsidP="00A34CED">
            <w:pPr>
              <w:suppressAutoHyphens/>
              <w:spacing w:after="0" w:line="360" w:lineRule="auto"/>
              <w:rPr>
                <w:rFonts w:ascii="Times New Roman" w:hAnsi="Times New Roman"/>
                <w:b/>
                <w:iCs/>
              </w:rPr>
            </w:pPr>
            <w:r>
              <w:rPr>
                <w:rFonts w:ascii="Times New Roman" w:hAnsi="Times New Roman"/>
                <w:b/>
                <w:iCs/>
              </w:rPr>
              <w:t>34</w:t>
            </w:r>
          </w:p>
        </w:tc>
      </w:tr>
      <w:tr w:rsidR="0046007B" w:rsidRPr="00315F34" w:rsidTr="00A34CED">
        <w:trPr>
          <w:trHeight w:val="267"/>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в т.ч.</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46007B" w:rsidRPr="00315F34" w:rsidRDefault="00AD670D" w:rsidP="00A34CED">
            <w:pPr>
              <w:suppressAutoHyphens/>
              <w:spacing w:after="0" w:line="360" w:lineRule="auto"/>
              <w:rPr>
                <w:rFonts w:ascii="Times New Roman" w:hAnsi="Times New Roman"/>
                <w:iCs/>
              </w:rPr>
            </w:pPr>
            <w:r>
              <w:rPr>
                <w:rFonts w:ascii="Times New Roman" w:hAnsi="Times New Roman"/>
                <w:iCs/>
              </w:rPr>
              <w:t>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267"/>
        </w:trPr>
        <w:tc>
          <w:tcPr>
            <w:tcW w:w="3685" w:type="pct"/>
            <w:vAlign w:val="center"/>
          </w:tcPr>
          <w:p w:rsidR="0046007B" w:rsidRPr="0075413A" w:rsidRDefault="0046007B" w:rsidP="00A34CED">
            <w:pPr>
              <w:suppressAutoHyphens/>
              <w:spacing w:after="0" w:line="360" w:lineRule="auto"/>
              <w:rPr>
                <w:rFonts w:ascii="Times New Roman" w:hAnsi="Times New Roman"/>
                <w:b/>
              </w:rPr>
            </w:pPr>
            <w:r w:rsidRPr="0075413A">
              <w:rPr>
                <w:rFonts w:ascii="Times New Roman" w:hAnsi="Times New Roman"/>
                <w:b/>
              </w:rPr>
              <w:t>Консультации</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2</w:t>
            </w:r>
          </w:p>
        </w:tc>
      </w:tr>
      <w:tr w:rsidR="0046007B" w:rsidRPr="00315F34" w:rsidTr="00A34CED">
        <w:trPr>
          <w:trHeight w:val="331"/>
        </w:trPr>
        <w:tc>
          <w:tcPr>
            <w:tcW w:w="3685" w:type="pct"/>
            <w:vAlign w:val="center"/>
          </w:tcPr>
          <w:p w:rsidR="0046007B" w:rsidRPr="0075413A" w:rsidRDefault="0046007B" w:rsidP="00A34CE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5413A">
              <w:rPr>
                <w:rFonts w:ascii="Times New Roman" w:hAnsi="Times New Roman"/>
                <w:b/>
                <w:bCs/>
                <w:i/>
                <w:iCs/>
              </w:rPr>
              <w:t>экзамена</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4</w:t>
            </w:r>
          </w:p>
        </w:tc>
      </w:tr>
    </w:tbl>
    <w:p w:rsidR="0046007B" w:rsidRPr="00315F34" w:rsidRDefault="0046007B" w:rsidP="00AD5DBF">
      <w:pPr>
        <w:rPr>
          <w:rFonts w:ascii="Times New Roman" w:hAnsi="Times New Roman"/>
          <w:b/>
          <w:i/>
        </w:rPr>
        <w:sectPr w:rsidR="0046007B"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8263"/>
        <w:gridCol w:w="992"/>
        <w:gridCol w:w="1646"/>
        <w:gridCol w:w="1769"/>
      </w:tblGrid>
      <w:tr w:rsidR="00A75247" w:rsidRPr="00E40B3F" w:rsidTr="009D5427">
        <w:trPr>
          <w:trHeight w:val="20"/>
        </w:trPr>
        <w:tc>
          <w:tcPr>
            <w:tcW w:w="2931"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Наименование разделов и тем</w:t>
            </w:r>
          </w:p>
        </w:tc>
        <w:tc>
          <w:tcPr>
            <w:tcW w:w="8263"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992"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Объем часов</w:t>
            </w:r>
          </w:p>
        </w:tc>
        <w:tc>
          <w:tcPr>
            <w:tcW w:w="1646" w:type="dxa"/>
          </w:tcPr>
          <w:p w:rsidR="00816465" w:rsidRPr="00E40B3F" w:rsidRDefault="00816465" w:rsidP="00C3563A">
            <w:pPr>
              <w:suppressAutoHyphens/>
              <w:spacing w:after="12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1769"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Коды формируемых компетенций</w:t>
            </w:r>
          </w:p>
        </w:tc>
      </w:tr>
      <w:tr w:rsidR="00A75247" w:rsidRPr="00E40B3F" w:rsidTr="009D5427">
        <w:trPr>
          <w:trHeight w:val="20"/>
        </w:trPr>
        <w:tc>
          <w:tcPr>
            <w:tcW w:w="2931"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1</w:t>
            </w:r>
          </w:p>
        </w:tc>
        <w:tc>
          <w:tcPr>
            <w:tcW w:w="8263"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2</w:t>
            </w:r>
          </w:p>
        </w:tc>
        <w:tc>
          <w:tcPr>
            <w:tcW w:w="992"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3</w:t>
            </w:r>
          </w:p>
        </w:tc>
        <w:tc>
          <w:tcPr>
            <w:tcW w:w="1646"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4</w:t>
            </w:r>
          </w:p>
        </w:tc>
      </w:tr>
      <w:tr w:rsidR="00A75247" w:rsidRPr="00E40B3F" w:rsidTr="009D5427">
        <w:trPr>
          <w:trHeight w:val="20"/>
        </w:trPr>
        <w:tc>
          <w:tcPr>
            <w:tcW w:w="11194" w:type="dxa"/>
            <w:gridSpan w:val="2"/>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Основное содержание</w:t>
            </w:r>
          </w:p>
        </w:tc>
        <w:tc>
          <w:tcPr>
            <w:tcW w:w="992" w:type="dxa"/>
            <w:tcBorders>
              <w:bottom w:val="single" w:sz="4" w:space="0" w:color="auto"/>
            </w:tcBorders>
          </w:tcPr>
          <w:p w:rsidR="00816465" w:rsidRPr="00E40B3F" w:rsidRDefault="00816465" w:rsidP="00C3563A">
            <w:pPr>
              <w:spacing w:after="0" w:line="240" w:lineRule="auto"/>
              <w:jc w:val="center"/>
              <w:rPr>
                <w:rFonts w:ascii="Times New Roman" w:hAnsi="Times New Roman"/>
                <w:b/>
                <w:bCs/>
                <w:i/>
                <w:iCs/>
                <w:sz w:val="24"/>
                <w:szCs w:val="24"/>
              </w:rPr>
            </w:pPr>
          </w:p>
        </w:tc>
        <w:tc>
          <w:tcPr>
            <w:tcW w:w="1646"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p>
        </w:tc>
      </w:tr>
      <w:tr w:rsidR="00A75247" w:rsidRPr="00E40B3F" w:rsidTr="009D5427">
        <w:trPr>
          <w:trHeight w:val="70"/>
        </w:trPr>
        <w:tc>
          <w:tcPr>
            <w:tcW w:w="11194" w:type="dxa"/>
            <w:gridSpan w:val="2"/>
            <w:shd w:val="clear" w:color="auto" w:fill="BFBFBF" w:themeFill="background1" w:themeFillShade="BF"/>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Раздел 1. Повторение курса математики основной школы</w:t>
            </w:r>
          </w:p>
        </w:tc>
        <w:tc>
          <w:tcPr>
            <w:tcW w:w="992" w:type="dxa"/>
            <w:shd w:val="clear" w:color="auto" w:fill="BFBFBF" w:themeFill="background1" w:themeFillShade="BF"/>
          </w:tcPr>
          <w:p w:rsidR="00816465" w:rsidRPr="00E40B3F" w:rsidRDefault="002D7C40" w:rsidP="00C3563A">
            <w:pPr>
              <w:spacing w:after="0" w:line="240" w:lineRule="auto"/>
              <w:jc w:val="center"/>
              <w:rPr>
                <w:rFonts w:ascii="Times New Roman" w:hAnsi="Times New Roman"/>
                <w:b/>
                <w:bCs/>
                <w:i/>
                <w:iCs/>
                <w:sz w:val="24"/>
                <w:szCs w:val="24"/>
              </w:rPr>
            </w:pPr>
            <w:r>
              <w:rPr>
                <w:rFonts w:ascii="Times New Roman" w:hAnsi="Times New Roman"/>
                <w:b/>
                <w:bCs/>
                <w:i/>
                <w:iCs/>
                <w:sz w:val="24"/>
                <w:szCs w:val="24"/>
              </w:rPr>
              <w:t>16</w:t>
            </w:r>
          </w:p>
        </w:tc>
        <w:tc>
          <w:tcPr>
            <w:tcW w:w="1646"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tc>
        <w:tc>
          <w:tcPr>
            <w:tcW w:w="1769"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ОК-03, ОК-04, ОК-05, ОК-06, ОК-07</w:t>
            </w:r>
          </w:p>
          <w:p w:rsidR="00311D9B" w:rsidRPr="008F481A" w:rsidRDefault="00311D9B" w:rsidP="00C62047">
            <w:pPr>
              <w:spacing w:after="0" w:line="240" w:lineRule="auto"/>
              <w:jc w:val="both"/>
              <w:rPr>
                <w:rFonts w:ascii="Times New Roman" w:hAnsi="Times New Roman"/>
                <w:b/>
                <w:i/>
                <w:sz w:val="24"/>
                <w:szCs w:val="24"/>
              </w:rPr>
            </w:pPr>
          </w:p>
        </w:tc>
      </w:tr>
      <w:tr w:rsidR="00A75247" w:rsidRPr="00E40B3F" w:rsidTr="009D5427">
        <w:trPr>
          <w:trHeight w:val="95"/>
        </w:trPr>
        <w:tc>
          <w:tcPr>
            <w:tcW w:w="2931" w:type="dxa"/>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1.1</w:t>
            </w:r>
            <w:r>
              <w:rPr>
                <w:rFonts w:ascii="Times New Roman" w:hAnsi="Times New Roman"/>
                <w:b/>
                <w:bCs/>
                <w:sz w:val="24"/>
                <w:szCs w:val="24"/>
              </w:rPr>
              <w:t>.</w:t>
            </w:r>
          </w:p>
          <w:p w:rsidR="00816465" w:rsidRPr="006E36FD" w:rsidRDefault="00816465" w:rsidP="00032D96">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Цель и задачи математики при освоении </w:t>
            </w:r>
            <w:r w:rsidR="00032D96">
              <w:rPr>
                <w:rFonts w:ascii="Times New Roman" w:hAnsi="Times New Roman"/>
                <w:b/>
                <w:bCs/>
                <w:sz w:val="24"/>
                <w:szCs w:val="24"/>
              </w:rPr>
              <w:t>профессии</w:t>
            </w:r>
          </w:p>
        </w:tc>
        <w:tc>
          <w:tcPr>
            <w:tcW w:w="8263" w:type="dxa"/>
          </w:tcPr>
          <w:p w:rsidR="00816465" w:rsidRPr="00E40B3F" w:rsidRDefault="00816465" w:rsidP="00C3563A">
            <w:pPr>
              <w:spacing w:after="0" w:line="240" w:lineRule="auto"/>
              <w:jc w:val="both"/>
              <w:rPr>
                <w:rFonts w:ascii="Times New Roman" w:hAnsi="Times New Roman"/>
                <w:b/>
                <w:bCs/>
                <w:i/>
                <w:sz w:val="24"/>
                <w:szCs w:val="24"/>
              </w:rPr>
            </w:pPr>
            <w:r w:rsidRPr="00E40B3F">
              <w:rPr>
                <w:rFonts w:ascii="Times New Roman" w:hAnsi="Times New Roman"/>
                <w:b/>
                <w:bCs/>
                <w:sz w:val="24"/>
                <w:szCs w:val="24"/>
              </w:rPr>
              <w:t>Содержание учебного материала</w:t>
            </w:r>
          </w:p>
        </w:tc>
        <w:tc>
          <w:tcPr>
            <w:tcW w:w="992" w:type="dxa"/>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sidRPr="00743EEE">
              <w:rPr>
                <w:rFonts w:ascii="Times New Roman" w:hAnsi="Times New Roman"/>
                <w:b/>
                <w:iCs/>
                <w:sz w:val="24"/>
                <w:szCs w:val="24"/>
              </w:rPr>
              <w:t>2</w:t>
            </w:r>
          </w:p>
        </w:tc>
        <w:tc>
          <w:tcPr>
            <w:tcW w:w="1646"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9D5427">
        <w:trPr>
          <w:trHeight w:val="700"/>
        </w:trPr>
        <w:tc>
          <w:tcPr>
            <w:tcW w:w="2931" w:type="dxa"/>
            <w:vMerge/>
          </w:tcPr>
          <w:p w:rsidR="00816465" w:rsidRPr="006E36FD" w:rsidRDefault="00816465" w:rsidP="00C3563A">
            <w:pPr>
              <w:spacing w:after="0" w:line="240" w:lineRule="auto"/>
              <w:rPr>
                <w:rFonts w:ascii="Times New Roman" w:hAnsi="Times New Roman"/>
                <w:b/>
                <w:bCs/>
                <w:i/>
                <w:sz w:val="24"/>
                <w:szCs w:val="24"/>
              </w:rPr>
            </w:pPr>
          </w:p>
        </w:tc>
        <w:tc>
          <w:tcPr>
            <w:tcW w:w="8263" w:type="dxa"/>
          </w:tcPr>
          <w:p w:rsidR="00816465" w:rsidRPr="006E36FD" w:rsidRDefault="00816465" w:rsidP="00C3563A">
            <w:pPr>
              <w:spacing w:after="0" w:line="240" w:lineRule="auto"/>
              <w:jc w:val="both"/>
              <w:rPr>
                <w:rFonts w:ascii="Times New Roman" w:hAnsi="Times New Roman"/>
                <w:bCs/>
                <w:sz w:val="24"/>
                <w:szCs w:val="24"/>
              </w:rPr>
            </w:pPr>
            <w:r w:rsidRPr="006E36FD">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992" w:type="dxa"/>
            <w:vAlign w:val="center"/>
          </w:tcPr>
          <w:p w:rsidR="00816465" w:rsidRPr="00743EEE" w:rsidRDefault="00816465" w:rsidP="00B93B8D">
            <w:pPr>
              <w:suppressAutoHyphens/>
              <w:spacing w:after="0" w:line="240" w:lineRule="auto"/>
              <w:jc w:val="center"/>
              <w:rPr>
                <w:rFonts w:ascii="Times New Roman" w:hAnsi="Times New Roman"/>
                <w:bCs/>
                <w:iCs/>
                <w:sz w:val="24"/>
                <w:szCs w:val="24"/>
              </w:rPr>
            </w:pPr>
            <w:r w:rsidRPr="00743EEE">
              <w:rPr>
                <w:rFonts w:ascii="Times New Roman" w:hAnsi="Times New Roman"/>
                <w:bCs/>
                <w:iCs/>
                <w:sz w:val="24"/>
                <w:szCs w:val="24"/>
              </w:rPr>
              <w:t>2</w:t>
            </w:r>
          </w:p>
        </w:tc>
        <w:tc>
          <w:tcPr>
            <w:tcW w:w="1646" w:type="dxa"/>
            <w:vMerge/>
          </w:tcPr>
          <w:p w:rsidR="00816465" w:rsidRPr="00E40B3F" w:rsidRDefault="00816465" w:rsidP="00C3563A">
            <w:pPr>
              <w:spacing w:after="0" w:line="240" w:lineRule="auto"/>
              <w:rPr>
                <w:rFonts w:ascii="Times New Roman" w:hAnsi="Times New Roman"/>
                <w:b/>
                <w:bCs/>
                <w:i/>
                <w:sz w:val="24"/>
                <w:szCs w:val="24"/>
              </w:rPr>
            </w:pPr>
          </w:p>
        </w:tc>
        <w:tc>
          <w:tcPr>
            <w:tcW w:w="1769" w:type="dxa"/>
            <w:vMerge/>
          </w:tcPr>
          <w:p w:rsidR="00816465" w:rsidRPr="00E40B3F" w:rsidRDefault="00816465" w:rsidP="00C3563A">
            <w:pPr>
              <w:spacing w:after="0" w:line="240" w:lineRule="auto"/>
              <w:rPr>
                <w:rFonts w:ascii="Times New Roman" w:hAnsi="Times New Roman"/>
                <w:b/>
                <w:bCs/>
                <w:i/>
                <w:sz w:val="24"/>
                <w:szCs w:val="24"/>
              </w:rPr>
            </w:pPr>
          </w:p>
        </w:tc>
      </w:tr>
      <w:tr w:rsidR="00A75247" w:rsidRPr="00E40B3F" w:rsidTr="009D5427">
        <w:trPr>
          <w:trHeight w:val="20"/>
        </w:trPr>
        <w:tc>
          <w:tcPr>
            <w:tcW w:w="2931" w:type="dxa"/>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6E36FD">
              <w:rPr>
                <w:rFonts w:ascii="Times New Roman" w:eastAsia="Calibri" w:hAnsi="Times New Roman"/>
                <w:b/>
                <w:bCs/>
                <w:sz w:val="24"/>
                <w:szCs w:val="24"/>
                <w:lang w:eastAsia="en-US"/>
              </w:rPr>
              <w:t>Тема 1.2</w:t>
            </w:r>
            <w:r>
              <w:rPr>
                <w:rFonts w:ascii="Times New Roman" w:eastAsia="Calibri" w:hAnsi="Times New Roman"/>
                <w:b/>
                <w:bCs/>
                <w:sz w:val="24"/>
                <w:szCs w:val="24"/>
                <w:lang w:eastAsia="en-US"/>
              </w:rPr>
              <w:t>.</w:t>
            </w:r>
          </w:p>
          <w:p w:rsidR="00816465" w:rsidRPr="006E36FD" w:rsidRDefault="00816465" w:rsidP="00C3563A">
            <w:pPr>
              <w:spacing w:after="0" w:line="240" w:lineRule="auto"/>
              <w:rPr>
                <w:rFonts w:ascii="Times New Roman" w:hAnsi="Times New Roman"/>
                <w:b/>
                <w:bCs/>
                <w:i/>
                <w:sz w:val="24"/>
                <w:szCs w:val="24"/>
              </w:rPr>
            </w:pPr>
            <w:r w:rsidRPr="006E36FD">
              <w:rPr>
                <w:rFonts w:ascii="Times New Roman" w:eastAsia="Calibri" w:hAnsi="Times New Roman"/>
                <w:b/>
                <w:bCs/>
                <w:sz w:val="24"/>
                <w:szCs w:val="24"/>
                <w:lang w:eastAsia="en-US"/>
              </w:rPr>
              <w:t>Числа и вычисления. Выражения и преобразования</w:t>
            </w:r>
          </w:p>
        </w:tc>
        <w:tc>
          <w:tcPr>
            <w:tcW w:w="8263" w:type="dxa"/>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Содержание учебного материала</w:t>
            </w:r>
          </w:p>
        </w:tc>
        <w:tc>
          <w:tcPr>
            <w:tcW w:w="992" w:type="dxa"/>
            <w:vAlign w:val="center"/>
          </w:tcPr>
          <w:p w:rsidR="00816465" w:rsidRPr="00CE1992" w:rsidRDefault="00816465" w:rsidP="00B93B8D">
            <w:pPr>
              <w:suppressAutoHyphens/>
              <w:spacing w:after="0" w:line="240" w:lineRule="auto"/>
              <w:jc w:val="center"/>
              <w:rPr>
                <w:rFonts w:ascii="Times New Roman" w:hAnsi="Times New Roman"/>
                <w:b/>
                <w:iCs/>
                <w:sz w:val="24"/>
                <w:szCs w:val="24"/>
              </w:rPr>
            </w:pPr>
            <w:r w:rsidRPr="00CE1992">
              <w:rPr>
                <w:rFonts w:ascii="Times New Roman" w:hAnsi="Times New Roman"/>
                <w:b/>
                <w:iCs/>
                <w:sz w:val="24"/>
                <w:szCs w:val="24"/>
              </w:rPr>
              <w:t>2</w:t>
            </w:r>
          </w:p>
        </w:tc>
        <w:tc>
          <w:tcPr>
            <w:tcW w:w="1646"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9D5427">
        <w:trPr>
          <w:trHeight w:val="20"/>
        </w:trPr>
        <w:tc>
          <w:tcPr>
            <w:tcW w:w="2931" w:type="dxa"/>
            <w:vMerge/>
          </w:tcPr>
          <w:p w:rsidR="00816465" w:rsidRPr="00E40B3F" w:rsidRDefault="00816465" w:rsidP="00C3563A">
            <w:pPr>
              <w:spacing w:after="0" w:line="240" w:lineRule="auto"/>
              <w:rPr>
                <w:rFonts w:ascii="Times New Roman" w:hAnsi="Times New Roman"/>
                <w:b/>
                <w:bCs/>
                <w:i/>
                <w:sz w:val="24"/>
                <w:szCs w:val="24"/>
              </w:rPr>
            </w:pPr>
          </w:p>
        </w:tc>
        <w:tc>
          <w:tcPr>
            <w:tcW w:w="8263" w:type="dxa"/>
            <w:vAlign w:val="bottom"/>
          </w:tcPr>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Действия над положительными и отрицательными числами, обыкновенными и десятичными дробями.</w:t>
            </w:r>
          </w:p>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sz w:val="24"/>
                <w:szCs w:val="24"/>
              </w:rPr>
              <w:t>Действия со степенями, формулы сокращенного умножения.</w:t>
            </w:r>
          </w:p>
        </w:tc>
        <w:tc>
          <w:tcPr>
            <w:tcW w:w="992" w:type="dxa"/>
            <w:vAlign w:val="center"/>
          </w:tcPr>
          <w:p w:rsidR="00816465" w:rsidRPr="00743EEE" w:rsidRDefault="00816465" w:rsidP="00B93B8D">
            <w:pPr>
              <w:suppressAutoHyphens/>
              <w:spacing w:after="0" w:line="240" w:lineRule="auto"/>
              <w:jc w:val="center"/>
              <w:rPr>
                <w:rFonts w:ascii="Times New Roman" w:hAnsi="Times New Roman"/>
                <w:iCs/>
                <w:sz w:val="24"/>
                <w:szCs w:val="24"/>
              </w:rPr>
            </w:pPr>
            <w:r w:rsidRPr="00743EEE">
              <w:rPr>
                <w:rFonts w:ascii="Times New Roman" w:hAnsi="Times New Roman"/>
                <w:iCs/>
                <w:sz w:val="24"/>
                <w:szCs w:val="24"/>
              </w:rPr>
              <w:t>2</w:t>
            </w:r>
          </w:p>
        </w:tc>
        <w:tc>
          <w:tcPr>
            <w:tcW w:w="1646"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9D5427">
        <w:trPr>
          <w:trHeight w:val="20"/>
        </w:trPr>
        <w:tc>
          <w:tcPr>
            <w:tcW w:w="11194" w:type="dxa"/>
            <w:gridSpan w:val="2"/>
            <w:shd w:val="clear" w:color="auto" w:fill="D9D9D9" w:themeFill="background1" w:themeFillShade="D9"/>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shd w:val="clear" w:color="auto" w:fill="FFFFFF" w:themeFill="background1"/>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1646"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9D5427">
        <w:trPr>
          <w:trHeight w:val="70"/>
        </w:trPr>
        <w:tc>
          <w:tcPr>
            <w:tcW w:w="2931" w:type="dxa"/>
            <w:vMerge w:val="restart"/>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 xml:space="preserve">Тема 1.3. </w:t>
            </w:r>
          </w:p>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Геометрия на плоскости</w:t>
            </w:r>
          </w:p>
        </w:tc>
        <w:tc>
          <w:tcPr>
            <w:tcW w:w="8263" w:type="dxa"/>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 xml:space="preserve">Содержание учебного материала </w:t>
            </w:r>
          </w:p>
        </w:tc>
        <w:tc>
          <w:tcPr>
            <w:tcW w:w="992" w:type="dxa"/>
            <w:vMerge w:val="restart"/>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Cs/>
                <w:sz w:val="24"/>
                <w:szCs w:val="24"/>
              </w:rPr>
              <w:t>2</w:t>
            </w:r>
          </w:p>
        </w:tc>
        <w:tc>
          <w:tcPr>
            <w:tcW w:w="1646"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9D5427">
        <w:trPr>
          <w:trHeight w:val="329"/>
        </w:trPr>
        <w:tc>
          <w:tcPr>
            <w:tcW w:w="2931" w:type="dxa"/>
            <w:vMerge/>
          </w:tcPr>
          <w:p w:rsidR="00816465" w:rsidRPr="00E40B3F" w:rsidRDefault="00816465" w:rsidP="00C3563A">
            <w:pPr>
              <w:spacing w:after="0" w:line="240" w:lineRule="auto"/>
              <w:rPr>
                <w:rFonts w:ascii="Times New Roman" w:hAnsi="Times New Roman"/>
                <w:b/>
                <w:bCs/>
                <w:sz w:val="24"/>
                <w:szCs w:val="24"/>
              </w:rPr>
            </w:pP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Pr>
          <w:p w:rsidR="00816465" w:rsidRPr="00E40B3F" w:rsidRDefault="00816465" w:rsidP="00C3563A">
            <w:pPr>
              <w:spacing w:after="0" w:line="240" w:lineRule="auto"/>
              <w:rPr>
                <w:rFonts w:ascii="Times New Roman" w:hAnsi="Times New Roman"/>
                <w:b/>
                <w:bCs/>
                <w:sz w:val="24"/>
                <w:szCs w:val="24"/>
              </w:rPr>
            </w:pPr>
          </w:p>
        </w:tc>
        <w:tc>
          <w:tcPr>
            <w:tcW w:w="8263" w:type="dxa"/>
          </w:tcPr>
          <w:p w:rsidR="00816465" w:rsidRDefault="00801C5C" w:rsidP="00801C5C">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w:t>
            </w:r>
          </w:p>
          <w:p w:rsidR="00801C5C" w:rsidRPr="00801C5C" w:rsidRDefault="00801C5C" w:rsidP="00801C5C">
            <w:pPr>
              <w:spacing w:after="0" w:line="240" w:lineRule="auto"/>
              <w:jc w:val="both"/>
              <w:rPr>
                <w:rFonts w:ascii="Times New Roman" w:hAnsi="Times New Roman"/>
                <w:sz w:val="24"/>
                <w:szCs w:val="24"/>
              </w:rPr>
            </w:pPr>
            <w:r w:rsidRPr="00801C5C">
              <w:rPr>
                <w:rFonts w:ascii="Times New Roman" w:hAnsi="Times New Roman"/>
                <w:sz w:val="24"/>
                <w:szCs w:val="24"/>
              </w:rPr>
              <w:t>Решение задач</w:t>
            </w:r>
            <w:r w:rsidR="00872D18">
              <w:rPr>
                <w:rFonts w:ascii="Times New Roman" w:hAnsi="Times New Roman"/>
                <w:sz w:val="24"/>
                <w:szCs w:val="24"/>
              </w:rPr>
              <w:t xml:space="preserve"> по профессии</w:t>
            </w:r>
            <w:r w:rsidRPr="00801C5C">
              <w:rPr>
                <w:rFonts w:ascii="Times New Roman" w:hAnsi="Times New Roman"/>
                <w:sz w:val="24"/>
                <w:szCs w:val="24"/>
              </w:rPr>
              <w:t xml:space="preserve"> из курса геометрии на плоскости</w:t>
            </w:r>
          </w:p>
        </w:tc>
        <w:tc>
          <w:tcPr>
            <w:tcW w:w="992" w:type="dxa"/>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1.4</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Процентные вычисления</w:t>
            </w: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4</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Pr>
          <w:p w:rsidR="00816465" w:rsidRPr="006E36FD" w:rsidRDefault="00816465" w:rsidP="00C3563A">
            <w:pPr>
              <w:spacing w:after="0" w:line="240" w:lineRule="auto"/>
              <w:rPr>
                <w:rFonts w:ascii="Times New Roman" w:hAnsi="Times New Roman"/>
                <w:b/>
                <w:bCs/>
                <w:sz w:val="24"/>
                <w:szCs w:val="24"/>
              </w:rPr>
            </w:pP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4</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Pr>
          <w:p w:rsidR="00816465" w:rsidRPr="006E36FD" w:rsidRDefault="00816465" w:rsidP="00C3563A">
            <w:pPr>
              <w:spacing w:after="0" w:line="240" w:lineRule="auto"/>
              <w:rPr>
                <w:rFonts w:ascii="Times New Roman" w:hAnsi="Times New Roman"/>
                <w:b/>
                <w:bCs/>
                <w:sz w:val="24"/>
                <w:szCs w:val="24"/>
              </w:rPr>
            </w:pPr>
          </w:p>
        </w:tc>
        <w:tc>
          <w:tcPr>
            <w:tcW w:w="8263" w:type="dxa"/>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Практическое занятие</w:t>
            </w:r>
          </w:p>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Простые проценты, разные способы их вычисления. Сложные проценты</w:t>
            </w:r>
          </w:p>
        </w:tc>
        <w:tc>
          <w:tcPr>
            <w:tcW w:w="992" w:type="dxa"/>
            <w:vMerge/>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1.5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Уравнения и неравенства </w:t>
            </w: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2</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Pr>
          <w:p w:rsidR="00816465" w:rsidRPr="00E40B3F" w:rsidRDefault="00816465" w:rsidP="00C3563A">
            <w:pPr>
              <w:spacing w:after="0" w:line="240" w:lineRule="auto"/>
              <w:rPr>
                <w:rFonts w:ascii="Times New Roman" w:hAnsi="Times New Roman"/>
                <w:b/>
                <w:bCs/>
                <w:sz w:val="24"/>
                <w:szCs w:val="24"/>
              </w:rPr>
            </w:pP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2</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Pr>
          <w:p w:rsidR="00816465" w:rsidRPr="00E40B3F" w:rsidRDefault="00816465" w:rsidP="00C3563A">
            <w:pPr>
              <w:spacing w:after="0" w:line="240" w:lineRule="auto"/>
              <w:rPr>
                <w:rFonts w:ascii="Times New Roman" w:hAnsi="Times New Roman"/>
                <w:b/>
                <w:bCs/>
                <w:sz w:val="24"/>
                <w:szCs w:val="24"/>
              </w:rPr>
            </w:pPr>
          </w:p>
        </w:tc>
        <w:tc>
          <w:tcPr>
            <w:tcW w:w="8263" w:type="dxa"/>
            <w:vAlign w:val="bottom"/>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 xml:space="preserve">Практическое занятие </w:t>
            </w:r>
          </w:p>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Линейные, квадратные, дробно-линейные уравнения и неравенства</w:t>
            </w:r>
          </w:p>
        </w:tc>
        <w:tc>
          <w:tcPr>
            <w:tcW w:w="992" w:type="dxa"/>
            <w:vMerge/>
            <w:shd w:val="clear" w:color="auto" w:fill="92D050"/>
            <w:vAlign w:val="center"/>
          </w:tcPr>
          <w:p w:rsidR="00816465" w:rsidRPr="00E40B3F" w:rsidRDefault="00816465" w:rsidP="00C3563A">
            <w:pPr>
              <w:spacing w:after="0" w:line="240" w:lineRule="auto"/>
              <w:rPr>
                <w:rFonts w:ascii="Times New Roman" w:hAnsi="Times New Roman"/>
                <w:b/>
                <w:bCs/>
                <w:sz w:val="24"/>
                <w:szCs w:val="24"/>
              </w:rPr>
            </w:pP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1.6</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Системы уравнений и неравенств</w:t>
            </w: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816465" w:rsidRPr="00743EEE" w:rsidRDefault="002D7C40"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Pr>
          <w:p w:rsidR="00816465" w:rsidRPr="006E36FD" w:rsidRDefault="00816465" w:rsidP="00C3563A">
            <w:pPr>
              <w:spacing w:after="0" w:line="240" w:lineRule="auto"/>
              <w:jc w:val="both"/>
              <w:rPr>
                <w:rFonts w:ascii="Times New Roman" w:hAnsi="Times New Roman"/>
                <w:b/>
                <w:bCs/>
                <w:sz w:val="24"/>
                <w:szCs w:val="24"/>
              </w:rPr>
            </w:pPr>
          </w:p>
        </w:tc>
        <w:tc>
          <w:tcPr>
            <w:tcW w:w="8263" w:type="dxa"/>
            <w:shd w:val="clear" w:color="auto" w:fill="auto"/>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92" w:type="dxa"/>
            <w:vAlign w:val="center"/>
          </w:tcPr>
          <w:p w:rsidR="00816465" w:rsidRPr="00B93B8D" w:rsidRDefault="002D7C40"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lastRenderedPageBreak/>
              <w:t xml:space="preserve">Тема 1.7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Входной контроль</w:t>
            </w:r>
          </w:p>
        </w:tc>
        <w:tc>
          <w:tcPr>
            <w:tcW w:w="8263"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816465" w:rsidRPr="00AF3252" w:rsidRDefault="00816465"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p>
        </w:tc>
        <w:tc>
          <w:tcPr>
            <w:tcW w:w="8263"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Вычисления и преобразования. Уравнения и неравенства. Геометрия на плоскости</w:t>
            </w:r>
          </w:p>
        </w:tc>
        <w:tc>
          <w:tcPr>
            <w:tcW w:w="992" w:type="dxa"/>
            <w:vMerge/>
            <w:tcBorders>
              <w:bottom w:val="single" w:sz="4" w:space="0" w:color="auto"/>
            </w:tcBorders>
            <w:shd w:val="clear" w:color="auto" w:fill="auto"/>
            <w:vAlign w:val="center"/>
          </w:tcPr>
          <w:p w:rsidR="00816465" w:rsidRPr="00B93B8D" w:rsidRDefault="00816465" w:rsidP="00B93B8D">
            <w:pPr>
              <w:spacing w:after="0" w:line="240" w:lineRule="auto"/>
              <w:jc w:val="center"/>
              <w:rPr>
                <w:rFonts w:ascii="Times New Roman" w:hAnsi="Times New Roman"/>
                <w:bCs/>
                <w:sz w:val="24"/>
                <w:szCs w:val="24"/>
              </w:rPr>
            </w:pPr>
          </w:p>
        </w:tc>
        <w:tc>
          <w:tcPr>
            <w:tcW w:w="1646"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tcBorders>
              <w:bottom w:val="single" w:sz="4" w:space="0" w:color="auto"/>
            </w:tcBorders>
          </w:tcPr>
          <w:p w:rsidR="00816465" w:rsidRPr="00E40B3F" w:rsidRDefault="0081646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8263"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p>
        </w:tc>
        <w:tc>
          <w:tcPr>
            <w:tcW w:w="992" w:type="dxa"/>
            <w:tcBorders>
              <w:bottom w:val="single" w:sz="4" w:space="0" w:color="auto"/>
            </w:tcBorders>
            <w:shd w:val="clear" w:color="auto" w:fill="auto"/>
            <w:vAlign w:val="center"/>
          </w:tcPr>
          <w:p w:rsidR="00816465" w:rsidRPr="005F5541" w:rsidRDefault="00816465" w:rsidP="00B93B8D">
            <w:pPr>
              <w:spacing w:after="0" w:line="240" w:lineRule="auto"/>
              <w:jc w:val="center"/>
              <w:rPr>
                <w:rFonts w:ascii="Times New Roman" w:hAnsi="Times New Roman"/>
                <w:b/>
                <w:bCs/>
                <w:sz w:val="24"/>
                <w:szCs w:val="24"/>
              </w:rPr>
            </w:pPr>
            <w:r w:rsidRPr="005F5541">
              <w:rPr>
                <w:rFonts w:ascii="Times New Roman" w:hAnsi="Times New Roman"/>
                <w:b/>
                <w:bCs/>
                <w:sz w:val="24"/>
                <w:szCs w:val="24"/>
              </w:rPr>
              <w:t>1</w:t>
            </w:r>
          </w:p>
        </w:tc>
        <w:tc>
          <w:tcPr>
            <w:tcW w:w="1646"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9D5427" w:rsidRPr="00E40B3F" w:rsidTr="009D5427">
        <w:trPr>
          <w:trHeight w:val="20"/>
        </w:trPr>
        <w:tc>
          <w:tcPr>
            <w:tcW w:w="11194" w:type="dxa"/>
            <w:gridSpan w:val="2"/>
            <w:shd w:val="clear" w:color="auto" w:fill="BFBFBF" w:themeFill="background1" w:themeFillShade="BF"/>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2 Прямые и плоскости в пространстве</w:t>
            </w:r>
          </w:p>
        </w:tc>
        <w:tc>
          <w:tcPr>
            <w:tcW w:w="992" w:type="dxa"/>
            <w:shd w:val="clear" w:color="auto" w:fill="BFBFBF" w:themeFill="background1" w:themeFillShade="BF"/>
            <w:vAlign w:val="center"/>
          </w:tcPr>
          <w:p w:rsidR="009D5427" w:rsidRPr="00E40B3F" w:rsidRDefault="009D5427"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r w:rsidR="002D7C40">
              <w:rPr>
                <w:rFonts w:ascii="Times New Roman" w:hAnsi="Times New Roman"/>
                <w:b/>
                <w:bCs/>
                <w:sz w:val="24"/>
                <w:szCs w:val="24"/>
              </w:rPr>
              <w:t>2</w:t>
            </w:r>
          </w:p>
        </w:tc>
        <w:tc>
          <w:tcPr>
            <w:tcW w:w="1646" w:type="dxa"/>
            <w:vMerge w:val="restart"/>
          </w:tcPr>
          <w:p w:rsidR="009D5427" w:rsidRDefault="009D5427"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 П9, П14</w:t>
            </w:r>
            <w:r w:rsidR="008B6A6A">
              <w:rPr>
                <w:rFonts w:ascii="Times New Roman" w:eastAsia="Calibri" w:hAnsi="Times New Roman"/>
                <w:bCs/>
                <w:sz w:val="24"/>
                <w:szCs w:val="24"/>
                <w:lang w:eastAsia="en-US"/>
              </w:rPr>
              <w:t>,</w:t>
            </w:r>
          </w:p>
          <w:p w:rsidR="008B6A6A" w:rsidRPr="00C62047" w:rsidRDefault="008B6A6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p w:rsidR="009D5427" w:rsidRPr="00C62047" w:rsidRDefault="009D5427" w:rsidP="007A6E45">
            <w:pPr>
              <w:spacing w:after="0" w:line="240" w:lineRule="auto"/>
              <w:rPr>
                <w:rFonts w:ascii="Times New Roman" w:eastAsia="Calibri" w:hAnsi="Times New Roman"/>
                <w:bCs/>
                <w:sz w:val="24"/>
                <w:szCs w:val="24"/>
                <w:lang w:eastAsia="en-US"/>
              </w:rPr>
            </w:pPr>
          </w:p>
        </w:tc>
        <w:tc>
          <w:tcPr>
            <w:tcW w:w="1769" w:type="dxa"/>
            <w:vMerge w:val="restart"/>
          </w:tcPr>
          <w:p w:rsidR="009D5427" w:rsidRPr="00C62047" w:rsidRDefault="009D5427"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ОК-03, ОК-04, ОК-07</w:t>
            </w:r>
          </w:p>
          <w:p w:rsidR="009D5427" w:rsidRDefault="009D5427"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D5427" w:rsidRPr="00C62047" w:rsidRDefault="009D5427"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9D5427" w:rsidRPr="00E40B3F" w:rsidTr="009D5427">
        <w:trPr>
          <w:trHeight w:val="20"/>
        </w:trPr>
        <w:tc>
          <w:tcPr>
            <w:tcW w:w="2931" w:type="dxa"/>
            <w:vMerge w:val="restart"/>
            <w:shd w:val="clear" w:color="auto" w:fill="auto"/>
          </w:tcPr>
          <w:p w:rsidR="009D5427" w:rsidRPr="006E36FD"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2.1. </w:t>
            </w:r>
          </w:p>
          <w:p w:rsidR="009D5427" w:rsidRPr="006E36FD" w:rsidRDefault="009D5427"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Основные понятия стереометрии. Расположение прямых и плоскостей</w:t>
            </w:r>
          </w:p>
        </w:tc>
        <w:tc>
          <w:tcPr>
            <w:tcW w:w="8263" w:type="dxa"/>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AF3252" w:rsidRDefault="009D5427"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Pr>
          <w:p w:rsidR="009D5427" w:rsidRPr="006E36FD" w:rsidRDefault="009D5427" w:rsidP="00C3563A">
            <w:pPr>
              <w:spacing w:after="0" w:line="240" w:lineRule="auto"/>
              <w:jc w:val="both"/>
              <w:rPr>
                <w:rFonts w:ascii="Times New Roman" w:hAnsi="Times New Roman"/>
                <w:b/>
                <w:bCs/>
                <w:sz w:val="24"/>
                <w:szCs w:val="24"/>
              </w:rPr>
            </w:pPr>
          </w:p>
        </w:tc>
        <w:tc>
          <w:tcPr>
            <w:tcW w:w="8263" w:type="dxa"/>
            <w:vAlign w:val="bottom"/>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992" w:type="dxa"/>
            <w:vAlign w:val="center"/>
          </w:tcPr>
          <w:p w:rsidR="009D5427" w:rsidRPr="00B93B8D" w:rsidRDefault="009D5427"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val="restart"/>
            <w:shd w:val="clear" w:color="auto" w:fill="auto"/>
          </w:tcPr>
          <w:p w:rsidR="009D5427" w:rsidRPr="006E36FD"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2.2. </w:t>
            </w:r>
          </w:p>
          <w:p w:rsidR="009D5427" w:rsidRPr="006E36FD" w:rsidRDefault="009D5427"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Параллельность прямых, прямой и плоскости, плоскостей</w:t>
            </w:r>
          </w:p>
        </w:tc>
        <w:tc>
          <w:tcPr>
            <w:tcW w:w="8263" w:type="dxa"/>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AF3252" w:rsidRDefault="002D7C40"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Pr>
          <w:p w:rsidR="009D5427" w:rsidRPr="006E36FD" w:rsidRDefault="009D5427" w:rsidP="00C3563A">
            <w:pPr>
              <w:spacing w:after="0" w:line="240" w:lineRule="auto"/>
              <w:jc w:val="both"/>
              <w:rPr>
                <w:rFonts w:ascii="Times New Roman" w:hAnsi="Times New Roman"/>
                <w:b/>
                <w:bCs/>
                <w:sz w:val="24"/>
                <w:szCs w:val="24"/>
              </w:rPr>
            </w:pPr>
          </w:p>
        </w:tc>
        <w:tc>
          <w:tcPr>
            <w:tcW w:w="8263" w:type="dxa"/>
            <w:shd w:val="clear" w:color="auto" w:fill="auto"/>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992" w:type="dxa"/>
            <w:vAlign w:val="center"/>
          </w:tcPr>
          <w:p w:rsidR="009D5427" w:rsidRPr="00B93B8D" w:rsidRDefault="002D7C40"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val="restart"/>
            <w:shd w:val="clear" w:color="auto" w:fill="auto"/>
          </w:tcPr>
          <w:p w:rsidR="009D5427" w:rsidRPr="006E36FD" w:rsidRDefault="009D5427"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Тема 2.3. Перпендикулярность прямых, прямой и плоскости, плоскостей</w:t>
            </w:r>
          </w:p>
        </w:tc>
        <w:tc>
          <w:tcPr>
            <w:tcW w:w="8263" w:type="dxa"/>
          </w:tcPr>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AF3252" w:rsidRDefault="009D5427"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Pr>
          <w:p w:rsidR="009D5427" w:rsidRPr="00E40B3F" w:rsidRDefault="009D5427" w:rsidP="00C3563A">
            <w:pPr>
              <w:spacing w:after="0" w:line="240" w:lineRule="auto"/>
              <w:rPr>
                <w:rFonts w:ascii="Times New Roman" w:hAnsi="Times New Roman"/>
                <w:b/>
                <w:bCs/>
                <w:sz w:val="24"/>
                <w:szCs w:val="24"/>
              </w:rPr>
            </w:pPr>
          </w:p>
        </w:tc>
        <w:tc>
          <w:tcPr>
            <w:tcW w:w="8263"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Cs/>
                <w:sz w:val="24"/>
                <w:szCs w:val="24"/>
              </w:rPr>
              <w:t>Расстояния в пространстве</w:t>
            </w:r>
          </w:p>
        </w:tc>
        <w:tc>
          <w:tcPr>
            <w:tcW w:w="992" w:type="dxa"/>
            <w:vAlign w:val="center"/>
          </w:tcPr>
          <w:p w:rsidR="009D5427" w:rsidRPr="00B93B8D" w:rsidRDefault="009D5427"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val="restart"/>
            <w:shd w:val="clear" w:color="auto" w:fill="auto"/>
          </w:tcPr>
          <w:p w:rsidR="009D5427" w:rsidRPr="006E36FD"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2.4. </w:t>
            </w:r>
          </w:p>
          <w:p w:rsidR="009D5427" w:rsidRPr="006E36FD" w:rsidRDefault="009D5427"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Теорема о трех перпендикулярах</w:t>
            </w:r>
          </w:p>
        </w:tc>
        <w:tc>
          <w:tcPr>
            <w:tcW w:w="8263" w:type="dxa"/>
          </w:tcPr>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AF3252" w:rsidRDefault="002D7C40"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9D5427" w:rsidRPr="00E40B3F" w:rsidRDefault="009D5427" w:rsidP="00A75247">
            <w:pPr>
              <w:spacing w:after="0" w:line="240" w:lineRule="auto"/>
              <w:ind w:firstLine="708"/>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Pr>
          <w:p w:rsidR="009D5427" w:rsidRPr="00E40B3F" w:rsidRDefault="009D5427" w:rsidP="00C3563A">
            <w:pPr>
              <w:spacing w:after="0" w:line="240" w:lineRule="auto"/>
              <w:rPr>
                <w:rFonts w:ascii="Times New Roman" w:hAnsi="Times New Roman"/>
                <w:b/>
                <w:bCs/>
                <w:sz w:val="24"/>
                <w:szCs w:val="24"/>
              </w:rPr>
            </w:pPr>
          </w:p>
        </w:tc>
        <w:tc>
          <w:tcPr>
            <w:tcW w:w="8263" w:type="dxa"/>
            <w:shd w:val="clear" w:color="auto" w:fill="auto"/>
          </w:tcPr>
          <w:p w:rsidR="009D5427" w:rsidRPr="00E40B3F" w:rsidRDefault="009D5427"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Теорема о трех перпендикулярах. Доказательство. Угол между прямой и плоскостью. Угол между плоскостями</w:t>
            </w:r>
          </w:p>
        </w:tc>
        <w:tc>
          <w:tcPr>
            <w:tcW w:w="992" w:type="dxa"/>
            <w:vAlign w:val="center"/>
          </w:tcPr>
          <w:p w:rsidR="009D5427" w:rsidRPr="00B93B8D" w:rsidRDefault="002D7C40"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11194" w:type="dxa"/>
            <w:gridSpan w:val="2"/>
            <w:shd w:val="clear" w:color="auto" w:fill="D9D9D9" w:themeFill="background1" w:themeFillShade="D9"/>
          </w:tcPr>
          <w:p w:rsidR="009D5427" w:rsidRPr="00E40B3F" w:rsidRDefault="009D5427" w:rsidP="00C3563A">
            <w:pPr>
              <w:spacing w:after="0" w:line="240" w:lineRule="auto"/>
              <w:rPr>
                <w:rFonts w:ascii="Times New Roman" w:eastAsia="Calibri" w:hAnsi="Times New Roman"/>
                <w:bCs/>
                <w:sz w:val="24"/>
                <w:szCs w:val="24"/>
                <w:lang w:eastAsia="en-US"/>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shd w:val="clear" w:color="auto" w:fill="FFFFFF" w:themeFill="background1"/>
            <w:vAlign w:val="center"/>
          </w:tcPr>
          <w:p w:rsidR="009D5427" w:rsidRPr="00AE6E06" w:rsidRDefault="009D5427" w:rsidP="00B93B8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val="restart"/>
            <w:shd w:val="clear" w:color="auto" w:fill="auto"/>
          </w:tcPr>
          <w:p w:rsidR="009D5427" w:rsidRPr="006E36FD"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2.5.</w:t>
            </w:r>
          </w:p>
          <w:p w:rsidR="009D5427" w:rsidRPr="006E36FD" w:rsidRDefault="009D5427"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Параллельные, перпендикулярные, скрещивающиеся прямые</w:t>
            </w:r>
          </w:p>
        </w:tc>
        <w:tc>
          <w:tcPr>
            <w:tcW w:w="8263" w:type="dxa"/>
          </w:tcPr>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shd w:val="clear" w:color="auto" w:fill="D9D9D9" w:themeFill="background1" w:themeFillShade="D9"/>
            <w:vAlign w:val="center"/>
          </w:tcPr>
          <w:p w:rsidR="009D5427" w:rsidRPr="00AF3252" w:rsidRDefault="009D5427" w:rsidP="00B93B8D">
            <w:pPr>
              <w:spacing w:after="0" w:line="240" w:lineRule="auto"/>
              <w:jc w:val="center"/>
              <w:rPr>
                <w:rFonts w:ascii="Times New Roman" w:hAnsi="Times New Roman"/>
                <w:b/>
                <w:bCs/>
                <w:sz w:val="24"/>
                <w:szCs w:val="24"/>
              </w:rPr>
            </w:pPr>
            <w:r>
              <w:rPr>
                <w:rFonts w:ascii="Times New Roman" w:hAnsi="Times New Roman"/>
                <w:bCs/>
                <w:sz w:val="24"/>
                <w:szCs w:val="24"/>
              </w:rPr>
              <w:t>2</w:t>
            </w: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Pr>
          <w:p w:rsidR="009D5427" w:rsidRPr="006E36FD" w:rsidRDefault="009D5427" w:rsidP="00C3563A">
            <w:pPr>
              <w:spacing w:after="0" w:line="240" w:lineRule="auto"/>
              <w:jc w:val="both"/>
              <w:rPr>
                <w:rFonts w:ascii="Times New Roman" w:hAnsi="Times New Roman"/>
                <w:b/>
                <w:bCs/>
                <w:sz w:val="24"/>
                <w:szCs w:val="24"/>
              </w:rPr>
            </w:pPr>
          </w:p>
        </w:tc>
        <w:tc>
          <w:tcPr>
            <w:tcW w:w="8263" w:type="dxa"/>
          </w:tcPr>
          <w:p w:rsidR="009D5427" w:rsidRPr="00E40B3F" w:rsidRDefault="009D5427"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shd w:val="clear" w:color="auto" w:fill="D9D9D9" w:themeFill="background1" w:themeFillShade="D9"/>
            <w:vAlign w:val="center"/>
          </w:tcPr>
          <w:p w:rsidR="009D5427" w:rsidRPr="00B93B8D" w:rsidRDefault="009D5427" w:rsidP="00B93B8D">
            <w:pPr>
              <w:spacing w:after="0" w:line="240" w:lineRule="auto"/>
              <w:jc w:val="center"/>
              <w:rPr>
                <w:rFonts w:ascii="Times New Roman" w:hAnsi="Times New Roman"/>
                <w:bCs/>
                <w:sz w:val="24"/>
                <w:szCs w:val="24"/>
              </w:rPr>
            </w:pP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Pr>
          <w:p w:rsidR="009D5427" w:rsidRPr="006E36FD" w:rsidRDefault="009D5427" w:rsidP="00C3563A">
            <w:pPr>
              <w:spacing w:after="0" w:line="240" w:lineRule="auto"/>
              <w:jc w:val="both"/>
              <w:rPr>
                <w:rFonts w:ascii="Times New Roman" w:hAnsi="Times New Roman"/>
                <w:b/>
                <w:bCs/>
                <w:sz w:val="24"/>
                <w:szCs w:val="24"/>
              </w:rPr>
            </w:pPr>
          </w:p>
        </w:tc>
        <w:tc>
          <w:tcPr>
            <w:tcW w:w="8263" w:type="dxa"/>
            <w:shd w:val="clear" w:color="auto" w:fill="auto"/>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t>Практическое занятие</w:t>
            </w:r>
          </w:p>
          <w:p w:rsidR="009D5427" w:rsidRPr="002D3BCB" w:rsidRDefault="009D5427" w:rsidP="009101F1">
            <w:pPr>
              <w:spacing w:after="0" w:line="240" w:lineRule="auto"/>
              <w:jc w:val="both"/>
              <w:rPr>
                <w:rFonts w:ascii="Times New Roman" w:hAnsi="Times New Roman"/>
                <w:bCs/>
                <w:sz w:val="24"/>
                <w:szCs w:val="24"/>
              </w:rPr>
            </w:pPr>
            <w:r w:rsidRPr="00244FA9">
              <w:rPr>
                <w:rFonts w:ascii="Times New Roman" w:hAnsi="Times New Roman"/>
                <w:color w:val="000000"/>
                <w:sz w:val="24"/>
                <w:szCs w:val="24"/>
              </w:rPr>
              <w:t>Взаимное расположение и перемеще</w:t>
            </w:r>
            <w:r w:rsidRPr="00244FA9">
              <w:rPr>
                <w:rFonts w:ascii="Times New Roman" w:hAnsi="Times New Roman"/>
                <w:color w:val="000000"/>
                <w:sz w:val="24"/>
                <w:szCs w:val="24"/>
              </w:rPr>
              <w:softHyphen/>
              <w:t>ние деталей, различных механизмов, узлов и частей автомобиля. Совокупность линий и плоскостей, определяющих форму детали автомобиля</w:t>
            </w:r>
            <w:r w:rsidRPr="002D3BCB">
              <w:rPr>
                <w:rFonts w:ascii="Times New Roman" w:hAnsi="Times New Roman"/>
                <w:color w:val="000000"/>
                <w:sz w:val="24"/>
                <w:szCs w:val="24"/>
                <w:shd w:val="clear" w:color="auto" w:fill="F2F2F2"/>
              </w:rPr>
              <w:t>. </w:t>
            </w:r>
          </w:p>
        </w:tc>
        <w:tc>
          <w:tcPr>
            <w:tcW w:w="992" w:type="dxa"/>
            <w:vMerge/>
            <w:shd w:val="clear" w:color="auto" w:fill="D9D9D9" w:themeFill="background1" w:themeFillShade="D9"/>
            <w:vAlign w:val="center"/>
          </w:tcPr>
          <w:p w:rsidR="009D5427" w:rsidRPr="00B93B8D" w:rsidRDefault="009D5427" w:rsidP="00B93B8D">
            <w:pPr>
              <w:spacing w:after="0" w:line="240" w:lineRule="auto"/>
              <w:jc w:val="center"/>
              <w:rPr>
                <w:rFonts w:ascii="Times New Roman" w:hAnsi="Times New Roman"/>
                <w:bCs/>
                <w:sz w:val="24"/>
                <w:szCs w:val="24"/>
              </w:rPr>
            </w:pP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val="restart"/>
            <w:shd w:val="clear" w:color="auto" w:fill="auto"/>
          </w:tcPr>
          <w:p w:rsidR="009D5427" w:rsidRPr="006E36FD"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2.6. </w:t>
            </w:r>
          </w:p>
          <w:p w:rsidR="009D5427" w:rsidRPr="006E36FD" w:rsidRDefault="009D5427"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Решение задач. Прямые </w:t>
            </w:r>
            <w:r w:rsidRPr="006E36FD">
              <w:rPr>
                <w:rFonts w:ascii="Times New Roman" w:hAnsi="Times New Roman"/>
                <w:b/>
                <w:bCs/>
                <w:sz w:val="24"/>
                <w:szCs w:val="24"/>
              </w:rPr>
              <w:lastRenderedPageBreak/>
              <w:t>и плоскости в пространстве</w:t>
            </w:r>
          </w:p>
        </w:tc>
        <w:tc>
          <w:tcPr>
            <w:tcW w:w="8263" w:type="dxa"/>
          </w:tcPr>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tcBorders>
              <w:bottom w:val="single" w:sz="4" w:space="0" w:color="auto"/>
            </w:tcBorders>
            <w:vAlign w:val="center"/>
          </w:tcPr>
          <w:p w:rsidR="009D5427" w:rsidRPr="00E40B3F" w:rsidRDefault="009D5427"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2931" w:type="dxa"/>
            <w:vMerge/>
            <w:tcBorders>
              <w:bottom w:val="single" w:sz="4" w:space="0" w:color="auto"/>
            </w:tcBorders>
          </w:tcPr>
          <w:p w:rsidR="009D5427" w:rsidRPr="00E40B3F" w:rsidRDefault="009D5427" w:rsidP="00C3563A">
            <w:pPr>
              <w:spacing w:after="0" w:line="240" w:lineRule="auto"/>
              <w:rPr>
                <w:rFonts w:ascii="Times New Roman" w:hAnsi="Times New Roman"/>
                <w:b/>
                <w:bCs/>
                <w:sz w:val="24"/>
                <w:szCs w:val="24"/>
              </w:rPr>
            </w:pPr>
          </w:p>
        </w:tc>
        <w:tc>
          <w:tcPr>
            <w:tcW w:w="8263" w:type="dxa"/>
            <w:tcBorders>
              <w:bottom w:val="single" w:sz="4" w:space="0" w:color="auto"/>
            </w:tcBorders>
            <w:shd w:val="clear" w:color="auto" w:fill="auto"/>
          </w:tcPr>
          <w:p w:rsidR="009D5427" w:rsidRPr="00E40B3F" w:rsidRDefault="009D5427" w:rsidP="00C3563A">
            <w:pPr>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 xml:space="preserve">Расположение прямых и плоскостей в пространстве. Перпендикулярность и </w:t>
            </w:r>
            <w:r w:rsidRPr="00E40B3F">
              <w:rPr>
                <w:rFonts w:ascii="Times New Roman" w:eastAsia="Calibri" w:hAnsi="Times New Roman"/>
                <w:bCs/>
                <w:sz w:val="24"/>
                <w:szCs w:val="24"/>
                <w:lang w:eastAsia="en-US"/>
              </w:rPr>
              <w:lastRenderedPageBreak/>
              <w:t>параллельность прямых и плоскостей. Скрещивающиеся прямые</w:t>
            </w:r>
          </w:p>
        </w:tc>
        <w:tc>
          <w:tcPr>
            <w:tcW w:w="992" w:type="dxa"/>
            <w:tcBorders>
              <w:bottom w:val="single" w:sz="4" w:space="0" w:color="auto"/>
            </w:tcBorders>
            <w:shd w:val="clear" w:color="auto" w:fill="FFFFFF" w:themeFill="background1"/>
            <w:vAlign w:val="center"/>
          </w:tcPr>
          <w:p w:rsidR="009D5427" w:rsidRPr="00AF3252" w:rsidRDefault="009D5427" w:rsidP="00AF3252">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1646" w:type="dxa"/>
            <w:vMerge/>
          </w:tcPr>
          <w:p w:rsidR="009D5427" w:rsidRPr="00E40B3F" w:rsidRDefault="009D5427" w:rsidP="00C3563A">
            <w:pPr>
              <w:spacing w:after="0" w:line="240" w:lineRule="auto"/>
              <w:rPr>
                <w:rFonts w:ascii="Times New Roman" w:hAnsi="Times New Roman"/>
                <w:b/>
                <w:bCs/>
                <w:sz w:val="24"/>
                <w:szCs w:val="24"/>
              </w:rPr>
            </w:pPr>
          </w:p>
        </w:tc>
        <w:tc>
          <w:tcPr>
            <w:tcW w:w="1769" w:type="dxa"/>
            <w:vMerge/>
          </w:tcPr>
          <w:p w:rsidR="009D5427" w:rsidRPr="00E40B3F" w:rsidRDefault="009D5427"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8263" w:type="dxa"/>
            <w:tcBorders>
              <w:bottom w:val="single" w:sz="4" w:space="0" w:color="auto"/>
            </w:tcBorders>
            <w:shd w:val="clear" w:color="auto" w:fill="auto"/>
          </w:tcPr>
          <w:p w:rsidR="00816465" w:rsidRPr="00E40B3F" w:rsidRDefault="00816465" w:rsidP="00AE6E06">
            <w:pPr>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4308C9" w:rsidRPr="00E40B3F" w:rsidTr="009D5427">
        <w:trPr>
          <w:trHeight w:val="20"/>
        </w:trPr>
        <w:tc>
          <w:tcPr>
            <w:tcW w:w="11194" w:type="dxa"/>
            <w:gridSpan w:val="2"/>
            <w:shd w:val="clear" w:color="auto" w:fill="BFBFBF" w:themeFill="background1" w:themeFillShade="BF"/>
          </w:tcPr>
          <w:p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3. Координаты и векторы</w:t>
            </w:r>
          </w:p>
        </w:tc>
        <w:tc>
          <w:tcPr>
            <w:tcW w:w="992" w:type="dxa"/>
            <w:shd w:val="clear" w:color="auto" w:fill="BFBFBF" w:themeFill="background1" w:themeFillShade="BF"/>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r w:rsidR="002D7C40">
              <w:rPr>
                <w:rFonts w:ascii="Times New Roman" w:hAnsi="Times New Roman"/>
                <w:b/>
                <w:bCs/>
                <w:sz w:val="24"/>
                <w:szCs w:val="24"/>
              </w:rPr>
              <w:t>0</w:t>
            </w:r>
          </w:p>
        </w:tc>
        <w:tc>
          <w:tcPr>
            <w:tcW w:w="1646" w:type="dxa"/>
            <w:vMerge w:val="restart"/>
          </w:tcPr>
          <w:p w:rsidR="004308C9" w:rsidRDefault="000E003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П13,П14</w:t>
            </w:r>
          </w:p>
          <w:p w:rsidR="008B6A6A" w:rsidRDefault="00404624"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У17, У19</w:t>
            </w:r>
          </w:p>
        </w:tc>
        <w:tc>
          <w:tcPr>
            <w:tcW w:w="1769" w:type="dxa"/>
            <w:vMerge w:val="restart"/>
          </w:tcPr>
          <w:p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ОК-1, </w:t>
            </w:r>
            <w:r w:rsidRPr="00C62047">
              <w:rPr>
                <w:rFonts w:ascii="Times New Roman" w:eastAsia="Calibri" w:hAnsi="Times New Roman"/>
                <w:bCs/>
                <w:sz w:val="24"/>
                <w:szCs w:val="24"/>
                <w:lang w:eastAsia="en-US"/>
              </w:rPr>
              <w:t>ОК-02, ОК-03, ОК-04,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4308C9" w:rsidRPr="00E40B3F" w:rsidRDefault="00311D9B"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4308C9" w:rsidRPr="00E40B3F" w:rsidTr="009D5427">
        <w:trPr>
          <w:trHeight w:val="20"/>
        </w:trPr>
        <w:tc>
          <w:tcPr>
            <w:tcW w:w="2931" w:type="dxa"/>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3.1</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Декартовы координаты в пространстве. Расстояние между двумя точками. Координаты середины отрезка</w:t>
            </w:r>
          </w:p>
        </w:tc>
        <w:tc>
          <w:tcPr>
            <w:tcW w:w="8263"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2D7C40"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992" w:type="dxa"/>
            <w:vAlign w:val="center"/>
          </w:tcPr>
          <w:p w:rsidR="004308C9" w:rsidRPr="00AF3252" w:rsidRDefault="002D7C40"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3.2</w:t>
            </w:r>
            <w:r>
              <w:rPr>
                <w:rFonts w:ascii="Times New Roman" w:hAnsi="Times New Roman"/>
                <w:b/>
                <w:bCs/>
                <w:sz w:val="24"/>
                <w:szCs w:val="24"/>
              </w:rPr>
              <w:t>.</w:t>
            </w:r>
          </w:p>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Векторы в пространстве.</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Угол между векторами. Скалярное произведение векторов</w:t>
            </w:r>
          </w:p>
        </w:tc>
        <w:tc>
          <w:tcPr>
            <w:tcW w:w="8263"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2D7C40"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92" w:type="dxa"/>
            <w:vAlign w:val="center"/>
          </w:tcPr>
          <w:p w:rsidR="004308C9" w:rsidRPr="00AF3252" w:rsidRDefault="002D7C40"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11194" w:type="dxa"/>
            <w:gridSpan w:val="2"/>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3.3</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Практико-ориентированные задачи на координатной плоскости</w:t>
            </w:r>
          </w:p>
        </w:tc>
        <w:tc>
          <w:tcPr>
            <w:tcW w:w="8263"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244FA9">
            <w:pPr>
              <w:spacing w:after="0" w:line="240" w:lineRule="auto"/>
              <w:jc w:val="both"/>
              <w:rPr>
                <w:rFonts w:ascii="Times New Roman" w:hAnsi="Times New Roman"/>
                <w:bCs/>
                <w:sz w:val="24"/>
                <w:szCs w:val="24"/>
              </w:rPr>
            </w:pPr>
            <w:r w:rsidRPr="00E40B3F">
              <w:rPr>
                <w:rFonts w:ascii="Times New Roman" w:hAnsi="Times New Roman"/>
                <w:bCs/>
                <w:sz w:val="24"/>
                <w:szCs w:val="24"/>
              </w:rPr>
              <w:t>Координатная плоскость. Вычисление расстояний и площадей на плоскости. Количественные расчеты</w:t>
            </w:r>
            <w:r w:rsidR="00872D18">
              <w:rPr>
                <w:rFonts w:ascii="Times New Roman" w:hAnsi="Times New Roman"/>
                <w:bCs/>
                <w:sz w:val="24"/>
                <w:szCs w:val="24"/>
              </w:rPr>
              <w:t xml:space="preserve"> по профессии</w:t>
            </w:r>
            <w:r w:rsidR="00244FA9">
              <w:rPr>
                <w:rFonts w:ascii="Times New Roman" w:hAnsi="Times New Roman"/>
                <w:bCs/>
                <w:sz w:val="24"/>
                <w:szCs w:val="24"/>
              </w:rPr>
              <w:t>.</w:t>
            </w:r>
          </w:p>
        </w:tc>
        <w:tc>
          <w:tcPr>
            <w:tcW w:w="992" w:type="dxa"/>
            <w:vMerge/>
            <w:shd w:val="clear" w:color="auto" w:fill="D9D9D9" w:themeFill="background1" w:themeFillShade="D9"/>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3.4</w:t>
            </w:r>
            <w:r>
              <w:rPr>
                <w:rFonts w:ascii="Times New Roman" w:hAnsi="Times New Roman"/>
                <w:b/>
                <w:bCs/>
                <w:sz w:val="24"/>
                <w:szCs w:val="24"/>
              </w:rPr>
              <w:t>.</w:t>
            </w:r>
          </w:p>
          <w:p w:rsidR="004308C9" w:rsidRPr="00E40B3F"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Координаты и векторы</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Borders>
              <w:bottom w:val="single" w:sz="4" w:space="0" w:color="auto"/>
            </w:tcBorders>
          </w:tcPr>
          <w:p w:rsidR="004308C9" w:rsidRPr="00E40B3F" w:rsidRDefault="004308C9" w:rsidP="00C3563A">
            <w:pPr>
              <w:spacing w:after="0" w:line="240" w:lineRule="auto"/>
              <w:rPr>
                <w:rFonts w:ascii="Times New Roman" w:hAnsi="Times New Roman"/>
                <w:b/>
                <w:bCs/>
                <w:sz w:val="24"/>
                <w:szCs w:val="24"/>
              </w:rPr>
            </w:pPr>
          </w:p>
        </w:tc>
        <w:tc>
          <w:tcPr>
            <w:tcW w:w="8263" w:type="dxa"/>
            <w:tcBorders>
              <w:bottom w:val="single" w:sz="4" w:space="0" w:color="auto"/>
            </w:tcBorders>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992" w:type="dxa"/>
            <w:vMerge/>
            <w:tcBorders>
              <w:bottom w:val="single" w:sz="4" w:space="0" w:color="auto"/>
            </w:tcBorders>
            <w:shd w:val="clear" w:color="auto" w:fill="FFFFFF" w:themeFill="background1"/>
            <w:vAlign w:val="center"/>
          </w:tcPr>
          <w:p w:rsidR="004308C9" w:rsidRPr="005240AD" w:rsidRDefault="004308C9" w:rsidP="00AF3252">
            <w:pPr>
              <w:spacing w:after="0" w:line="240" w:lineRule="auto"/>
              <w:jc w:val="center"/>
              <w:rPr>
                <w:rFonts w:ascii="Times New Roman" w:hAnsi="Times New Roman"/>
                <w:b/>
                <w:bCs/>
                <w:sz w:val="24"/>
                <w:szCs w:val="24"/>
              </w:rPr>
            </w:pP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tcBorders>
              <w:bottom w:val="single" w:sz="4" w:space="0" w:color="auto"/>
            </w:tcBorders>
          </w:tcPr>
          <w:p w:rsidR="00816465" w:rsidRPr="00E40B3F" w:rsidRDefault="0081646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p w:rsidR="00816465" w:rsidRPr="00E40B3F" w:rsidRDefault="00816465" w:rsidP="00C3563A">
            <w:pPr>
              <w:spacing w:after="0" w:line="240" w:lineRule="auto"/>
              <w:rPr>
                <w:rFonts w:ascii="Times New Roman" w:hAnsi="Times New Roman"/>
                <w:b/>
                <w:bCs/>
                <w:sz w:val="24"/>
                <w:szCs w:val="24"/>
              </w:rPr>
            </w:pPr>
          </w:p>
        </w:tc>
        <w:tc>
          <w:tcPr>
            <w:tcW w:w="8263"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4308C9" w:rsidRPr="00E40B3F" w:rsidTr="009D5427">
        <w:trPr>
          <w:trHeight w:val="20"/>
        </w:trPr>
        <w:tc>
          <w:tcPr>
            <w:tcW w:w="11194" w:type="dxa"/>
            <w:gridSpan w:val="2"/>
            <w:shd w:val="clear" w:color="auto" w:fill="BFBFBF" w:themeFill="background1" w:themeFillShade="BF"/>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Раздел 4. Основы тригонометрии. Тригонометрические функции</w:t>
            </w:r>
          </w:p>
        </w:tc>
        <w:tc>
          <w:tcPr>
            <w:tcW w:w="992" w:type="dxa"/>
            <w:shd w:val="clear" w:color="auto" w:fill="BFBFBF" w:themeFill="background1" w:themeFillShade="BF"/>
            <w:vAlign w:val="center"/>
          </w:tcPr>
          <w:p w:rsidR="004308C9" w:rsidRPr="00E40B3F" w:rsidRDefault="002D7C40" w:rsidP="00AF3252">
            <w:pPr>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1646" w:type="dxa"/>
            <w:vMerge w:val="restart"/>
          </w:tcPr>
          <w:p w:rsidR="004308C9" w:rsidRDefault="000E003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П3,П5,П14</w:t>
            </w:r>
          </w:p>
          <w:p w:rsidR="00404624" w:rsidRPr="00C62047" w:rsidRDefault="00404624"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У6, У7, У8</w:t>
            </w:r>
          </w:p>
        </w:tc>
        <w:tc>
          <w:tcPr>
            <w:tcW w:w="1769" w:type="dxa"/>
            <w:vMerge w:val="restart"/>
          </w:tcPr>
          <w:p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lastRenderedPageBreak/>
              <w:t xml:space="preserve">ОК-01, ОК-02, </w:t>
            </w:r>
            <w:r w:rsidRPr="00C62047">
              <w:rPr>
                <w:rFonts w:ascii="Times New Roman" w:eastAsia="Calibri" w:hAnsi="Times New Roman"/>
                <w:bCs/>
                <w:sz w:val="24"/>
                <w:szCs w:val="24"/>
                <w:lang w:eastAsia="en-US"/>
              </w:rPr>
              <w:lastRenderedPageBreak/>
              <w:t>ОК</w:t>
            </w:r>
            <w:r w:rsidR="00311D9B">
              <w:rPr>
                <w:rFonts w:ascii="Times New Roman" w:eastAsia="Calibri" w:hAnsi="Times New Roman"/>
                <w:bCs/>
                <w:sz w:val="24"/>
                <w:szCs w:val="24"/>
                <w:lang w:eastAsia="en-US"/>
              </w:rPr>
              <w:t>-03,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Тема 4.1</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произвольного угла, числа. Радианная и градусная мера угла</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360981" w:rsidRDefault="004308C9" w:rsidP="00C3563A">
            <w:pPr>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2" w:type="dxa"/>
            <w:vAlign w:val="center"/>
          </w:tcPr>
          <w:p w:rsidR="004308C9" w:rsidRPr="00AF3252" w:rsidRDefault="002D7C40"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4.2</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Основные тригонометрические тождества. </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Формулы приведения</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2D7C40"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360981" w:rsidRDefault="004308C9" w:rsidP="00C3563A">
            <w:pPr>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Тригонометрические тождества. Синус, косинус, тангенс и котангенс углов α и - α. Формулы приведения</w:t>
            </w:r>
          </w:p>
        </w:tc>
        <w:tc>
          <w:tcPr>
            <w:tcW w:w="992" w:type="dxa"/>
            <w:vAlign w:val="center"/>
          </w:tcPr>
          <w:p w:rsidR="004308C9" w:rsidRPr="00AF3252" w:rsidRDefault="002D7C40"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4.3</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косинус, тангенс суммы и разности двух углов</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и косинус двойного угла. Формулы половинного угла</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2D7C40"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360981" w:rsidRDefault="004308C9" w:rsidP="00C3563A">
            <w:pPr>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992" w:type="dxa"/>
            <w:vAlign w:val="center"/>
          </w:tcPr>
          <w:p w:rsidR="004308C9" w:rsidRPr="00AF3252" w:rsidRDefault="002D7C40"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4.4</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Функции, их свойства. Способы задания функций</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360981" w:rsidRDefault="004308C9" w:rsidP="00C3563A">
            <w:pPr>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992" w:type="dxa"/>
            <w:vAlign w:val="center"/>
          </w:tcPr>
          <w:p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4.5</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их свойства и графики</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992" w:type="dxa"/>
            <w:vAlign w:val="center"/>
          </w:tcPr>
          <w:p w:rsidR="004308C9" w:rsidRPr="00406CCA" w:rsidRDefault="004308C9"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4.6</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Преобразование графиков тригонометрических функций</w:t>
            </w: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4308C9" w:rsidRPr="00406CCA" w:rsidRDefault="004308C9"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Сжатие и растяжение графиков тригонометрических функций. </w:t>
            </w:r>
          </w:p>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графиков тригонометрических функций</w:t>
            </w:r>
          </w:p>
        </w:tc>
        <w:tc>
          <w:tcPr>
            <w:tcW w:w="992" w:type="dxa"/>
            <w:vMerge/>
            <w:shd w:val="clear" w:color="auto" w:fill="92D050"/>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11194" w:type="dxa"/>
            <w:gridSpan w:val="2"/>
            <w:shd w:val="clear" w:color="auto" w:fill="D9D9D9" w:themeFill="background1" w:themeFillShade="D9"/>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4.7</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Описание </w:t>
            </w:r>
            <w:r w:rsidRPr="00360981">
              <w:rPr>
                <w:rFonts w:ascii="Times New Roman" w:hAnsi="Times New Roman"/>
                <w:b/>
                <w:bCs/>
                <w:sz w:val="24"/>
                <w:szCs w:val="24"/>
              </w:rPr>
              <w:lastRenderedPageBreak/>
              <w:t>производственных процессов с помощью графиков функций</w:t>
            </w:r>
          </w:p>
        </w:tc>
        <w:tc>
          <w:tcPr>
            <w:tcW w:w="8263"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Merge/>
            <w:tcBorders>
              <w:bottom w:val="single" w:sz="4" w:space="0" w:color="auto"/>
            </w:tcBorders>
            <w:shd w:val="clear" w:color="auto" w:fill="FFFFFF" w:themeFill="background1"/>
            <w:vAlign w:val="center"/>
          </w:tcPr>
          <w:p w:rsidR="004308C9" w:rsidRPr="00E40B3F" w:rsidRDefault="004308C9" w:rsidP="00406CCA">
            <w:pPr>
              <w:spacing w:after="0" w:line="240" w:lineRule="auto"/>
              <w:jc w:val="center"/>
              <w:rPr>
                <w:rFonts w:ascii="Times New Roman" w:hAnsi="Times New Roman"/>
                <w:b/>
                <w:bCs/>
                <w:sz w:val="24"/>
                <w:szCs w:val="24"/>
              </w:rPr>
            </w:pP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E40B3F" w:rsidRDefault="004308C9" w:rsidP="00C3563A">
            <w:pPr>
              <w:spacing w:after="0" w:line="240" w:lineRule="auto"/>
              <w:rPr>
                <w:rFonts w:ascii="Times New Roman" w:hAnsi="Times New Roman"/>
                <w:b/>
                <w:bCs/>
                <w:sz w:val="24"/>
                <w:szCs w:val="24"/>
              </w:rPr>
            </w:pPr>
          </w:p>
        </w:tc>
        <w:tc>
          <w:tcPr>
            <w:tcW w:w="8263"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244FA9" w:rsidP="00E46880">
            <w:pPr>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Решение задач с и</w:t>
            </w:r>
            <w:r w:rsidR="004308C9" w:rsidRPr="00E40B3F">
              <w:rPr>
                <w:rFonts w:ascii="Times New Roman" w:eastAsia="Calibri" w:hAnsi="Times New Roman"/>
                <w:bCs/>
                <w:sz w:val="24"/>
                <w:szCs w:val="24"/>
                <w:lang w:eastAsia="en-US"/>
              </w:rPr>
              <w:t>спользование</w:t>
            </w:r>
            <w:r>
              <w:rPr>
                <w:rFonts w:ascii="Times New Roman" w:eastAsia="Calibri" w:hAnsi="Times New Roman"/>
                <w:bCs/>
                <w:sz w:val="24"/>
                <w:szCs w:val="24"/>
                <w:lang w:eastAsia="en-US"/>
              </w:rPr>
              <w:t>м</w:t>
            </w:r>
            <w:r w:rsidR="004308C9" w:rsidRPr="00E40B3F">
              <w:rPr>
                <w:rFonts w:ascii="Times New Roman" w:eastAsia="Calibri" w:hAnsi="Times New Roman"/>
                <w:bCs/>
                <w:sz w:val="24"/>
                <w:szCs w:val="24"/>
                <w:lang w:eastAsia="en-US"/>
              </w:rPr>
              <w:t xml:space="preserve"> свойств тригонометрических фу</w:t>
            </w:r>
            <w:r w:rsidR="00872D18">
              <w:rPr>
                <w:rFonts w:ascii="Times New Roman" w:eastAsia="Calibri" w:hAnsi="Times New Roman"/>
                <w:bCs/>
                <w:sz w:val="24"/>
                <w:szCs w:val="24"/>
                <w:lang w:eastAsia="en-US"/>
              </w:rPr>
              <w:t>нкций по профессии</w:t>
            </w:r>
          </w:p>
        </w:tc>
        <w:tc>
          <w:tcPr>
            <w:tcW w:w="992" w:type="dxa"/>
            <w:vMerge/>
            <w:shd w:val="clear" w:color="auto" w:fill="D9D9D9" w:themeFill="background1" w:themeFillShade="D9"/>
            <w:vAlign w:val="center"/>
          </w:tcPr>
          <w:p w:rsidR="004308C9" w:rsidRPr="00E40B3F" w:rsidRDefault="004308C9" w:rsidP="00406CCA">
            <w:pPr>
              <w:spacing w:after="0" w:line="240" w:lineRule="auto"/>
              <w:jc w:val="center"/>
              <w:rPr>
                <w:rFonts w:ascii="Times New Roman" w:hAnsi="Times New Roman"/>
                <w:b/>
                <w:bCs/>
                <w:sz w:val="24"/>
                <w:szCs w:val="24"/>
              </w:rPr>
            </w:pPr>
          </w:p>
        </w:tc>
        <w:tc>
          <w:tcPr>
            <w:tcW w:w="1646" w:type="dxa"/>
            <w:vMerge w:val="restart"/>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4.8</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Обратные тригонометрические функции</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360981" w:rsidRDefault="004308C9" w:rsidP="00C3563A">
            <w:pPr>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Обратные тригонометрические функции. Их свойства и графики</w:t>
            </w:r>
          </w:p>
        </w:tc>
        <w:tc>
          <w:tcPr>
            <w:tcW w:w="992" w:type="dxa"/>
            <w:vAlign w:val="center"/>
          </w:tcPr>
          <w:p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Тема 4.9</w:t>
            </w:r>
            <w:r>
              <w:rPr>
                <w:rFonts w:ascii="Times New Roman" w:hAnsi="Times New Roman"/>
                <w:b/>
                <w:bCs/>
                <w:sz w:val="24"/>
                <w:szCs w:val="24"/>
              </w:rPr>
              <w:t xml:space="preserve">.  </w:t>
            </w:r>
            <w:r w:rsidRPr="00360981">
              <w:rPr>
                <w:rFonts w:ascii="Times New Roman" w:hAnsi="Times New Roman"/>
                <w:b/>
                <w:bCs/>
                <w:sz w:val="24"/>
                <w:szCs w:val="24"/>
              </w:rPr>
              <w:t xml:space="preserve"> Тригонометрические уравнения и неравенства</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2D7C40"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Pr>
          <w:p w:rsidR="004308C9" w:rsidRPr="00360981" w:rsidRDefault="004308C9" w:rsidP="00C3563A">
            <w:pPr>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Cs/>
                <w:sz w:val="24"/>
                <w:szCs w:val="24"/>
              </w:rPr>
              <w:t>Простейшие тригонометрические неравенства</w:t>
            </w:r>
          </w:p>
        </w:tc>
        <w:tc>
          <w:tcPr>
            <w:tcW w:w="992" w:type="dxa"/>
            <w:vAlign w:val="center"/>
          </w:tcPr>
          <w:p w:rsidR="004308C9" w:rsidRPr="00406CCA" w:rsidRDefault="002D7C40" w:rsidP="00406CCA">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4.10</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Системы тригонометрических уравнений</w:t>
            </w:r>
          </w:p>
        </w:tc>
        <w:tc>
          <w:tcPr>
            <w:tcW w:w="8263"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Системы простейших тригонометрических уравнений</w:t>
            </w:r>
          </w:p>
        </w:tc>
        <w:tc>
          <w:tcPr>
            <w:tcW w:w="992" w:type="dxa"/>
            <w:vAlign w:val="center"/>
          </w:tcPr>
          <w:p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4.11</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основы тригонометрии. Тригонометрические функции</w:t>
            </w:r>
          </w:p>
        </w:tc>
        <w:tc>
          <w:tcPr>
            <w:tcW w:w="8263"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2931" w:type="dxa"/>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263" w:type="dxa"/>
            <w:tcBorders>
              <w:bottom w:val="single" w:sz="4" w:space="0" w:color="auto"/>
            </w:tcBorders>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2" w:type="dxa"/>
            <w:vMerge/>
            <w:tcBorders>
              <w:bottom w:val="single" w:sz="4" w:space="0" w:color="auto"/>
            </w:tcBorders>
            <w:shd w:val="clear" w:color="auto" w:fill="FFFFFF" w:themeFill="background1"/>
            <w:vAlign w:val="center"/>
          </w:tcPr>
          <w:p w:rsidR="004308C9" w:rsidRPr="005240AD" w:rsidRDefault="004308C9" w:rsidP="00406CCA">
            <w:pPr>
              <w:spacing w:after="0" w:line="240" w:lineRule="auto"/>
              <w:jc w:val="center"/>
              <w:rPr>
                <w:rFonts w:ascii="Times New Roman" w:hAnsi="Times New Roman"/>
                <w:b/>
                <w:bCs/>
                <w:sz w:val="24"/>
                <w:szCs w:val="24"/>
              </w:rPr>
            </w:pPr>
          </w:p>
        </w:tc>
        <w:tc>
          <w:tcPr>
            <w:tcW w:w="1646"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tcBorders>
              <w:bottom w:val="single" w:sz="4" w:space="0" w:color="auto"/>
            </w:tcBorders>
            <w:shd w:val="clear" w:color="auto" w:fill="auto"/>
          </w:tcPr>
          <w:p w:rsidR="00816465" w:rsidRPr="005E235D" w:rsidRDefault="0081646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8263"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816465" w:rsidRPr="005240AD" w:rsidRDefault="00816465"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646"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A75247" w:rsidRPr="00E40B3F" w:rsidTr="009D5427">
        <w:trPr>
          <w:trHeight w:val="20"/>
        </w:trPr>
        <w:tc>
          <w:tcPr>
            <w:tcW w:w="11194" w:type="dxa"/>
            <w:gridSpan w:val="2"/>
            <w:shd w:val="clear" w:color="auto" w:fill="BFBFBF" w:themeFill="background1" w:themeFillShade="BF"/>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Раздел 5. </w:t>
            </w:r>
            <w:r w:rsidRPr="00E40B3F">
              <w:rPr>
                <w:rFonts w:ascii="Times New Roman" w:hAnsi="Times New Roman"/>
                <w:b/>
                <w:sz w:val="24"/>
                <w:szCs w:val="24"/>
              </w:rPr>
              <w:t>Комплексные числа</w:t>
            </w:r>
          </w:p>
        </w:tc>
        <w:tc>
          <w:tcPr>
            <w:tcW w:w="992" w:type="dxa"/>
            <w:shd w:val="clear" w:color="auto" w:fill="BFBFBF" w:themeFill="background1" w:themeFillShade="BF"/>
            <w:vAlign w:val="center"/>
          </w:tcPr>
          <w:p w:rsidR="00A75247" w:rsidRPr="00E40B3F" w:rsidRDefault="002D7C40"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646" w:type="dxa"/>
            <w:vMerge w:val="restart"/>
          </w:tcPr>
          <w:p w:rsidR="00A75247" w:rsidRPr="00C62047" w:rsidRDefault="000E003C" w:rsidP="00C62047">
            <w:pPr>
              <w:spacing w:after="0" w:line="240" w:lineRule="auto"/>
              <w:jc w:val="both"/>
              <w:rPr>
                <w:rFonts w:ascii="Times New Roman" w:hAnsi="Times New Roman"/>
                <w:bCs/>
                <w:sz w:val="24"/>
                <w:szCs w:val="24"/>
              </w:rPr>
            </w:pPr>
            <w:r>
              <w:rPr>
                <w:rFonts w:ascii="Times New Roman" w:hAnsi="Times New Roman"/>
                <w:bCs/>
                <w:sz w:val="24"/>
                <w:szCs w:val="24"/>
              </w:rPr>
              <w:t>У11</w:t>
            </w:r>
          </w:p>
        </w:tc>
        <w:tc>
          <w:tcPr>
            <w:tcW w:w="1769" w:type="dxa"/>
            <w:vMerge w:val="restart"/>
          </w:tcPr>
          <w:p w:rsidR="00A75247" w:rsidRPr="00C62047" w:rsidRDefault="00A75247" w:rsidP="00C62047">
            <w:pPr>
              <w:spacing w:after="0" w:line="240" w:lineRule="auto"/>
              <w:jc w:val="both"/>
              <w:rPr>
                <w:rFonts w:ascii="Times New Roman" w:hAnsi="Times New Roman"/>
                <w:bCs/>
                <w:sz w:val="24"/>
                <w:szCs w:val="24"/>
              </w:rPr>
            </w:pPr>
            <w:r w:rsidRPr="00C62047">
              <w:rPr>
                <w:rFonts w:ascii="Times New Roman" w:hAnsi="Times New Roman"/>
                <w:bCs/>
                <w:sz w:val="24"/>
                <w:szCs w:val="24"/>
              </w:rPr>
              <w:t>ОК - 1</w:t>
            </w:r>
          </w:p>
        </w:tc>
      </w:tr>
      <w:tr w:rsidR="00A75247" w:rsidRPr="00E40B3F" w:rsidTr="009D5427">
        <w:trPr>
          <w:trHeight w:val="20"/>
        </w:trPr>
        <w:tc>
          <w:tcPr>
            <w:tcW w:w="2931" w:type="dxa"/>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5.1</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Комплексные числа</w:t>
            </w:r>
          </w:p>
        </w:tc>
        <w:tc>
          <w:tcPr>
            <w:tcW w:w="8263" w:type="dxa"/>
            <w:shd w:val="clear" w:color="auto" w:fill="auto"/>
          </w:tcPr>
          <w:p w:rsidR="00A75247" w:rsidRPr="00E40B3F" w:rsidRDefault="00A7524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75247" w:rsidRPr="00E40B3F" w:rsidRDefault="002D7C40"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shd w:val="clear" w:color="auto" w:fill="auto"/>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92" w:type="dxa"/>
            <w:vAlign w:val="center"/>
          </w:tcPr>
          <w:p w:rsidR="00A75247" w:rsidRPr="00120834" w:rsidRDefault="00060460" w:rsidP="00406C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5.2</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Применение комплексных чисел</w:t>
            </w:r>
          </w:p>
        </w:tc>
        <w:tc>
          <w:tcPr>
            <w:tcW w:w="8263"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75247" w:rsidRPr="00E40B3F" w:rsidRDefault="00A7524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646"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263" w:type="dxa"/>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A75247" w:rsidRPr="00120834" w:rsidRDefault="00A7524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1646"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9D5427">
        <w:trPr>
          <w:trHeight w:val="20"/>
        </w:trPr>
        <w:tc>
          <w:tcPr>
            <w:tcW w:w="2931" w:type="dxa"/>
            <w:vMerge/>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263" w:type="dxa"/>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75247" w:rsidRDefault="00A75247"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Выполнение расчетов с помощью комплексных чисел. Примеры использования комплексных чисел</w:t>
            </w:r>
            <w:r>
              <w:rPr>
                <w:rFonts w:ascii="Times New Roman" w:eastAsia="Calibri" w:hAnsi="Times New Roman"/>
                <w:bCs/>
                <w:sz w:val="24"/>
                <w:szCs w:val="24"/>
                <w:lang w:eastAsia="en-US"/>
              </w:rPr>
              <w:t>.</w:t>
            </w:r>
          </w:p>
          <w:p w:rsidR="00311D9B"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p w:rsidR="00311D9B" w:rsidRPr="00E40B3F"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vMerge/>
            <w:tcBorders>
              <w:bottom w:val="single" w:sz="4" w:space="0" w:color="auto"/>
            </w:tcBorders>
            <w:shd w:val="clear" w:color="auto" w:fill="92D050"/>
            <w:vAlign w:val="center"/>
          </w:tcPr>
          <w:p w:rsidR="00A75247" w:rsidRPr="00E40B3F" w:rsidRDefault="00A75247" w:rsidP="00C3563A">
            <w:pPr>
              <w:spacing w:after="0" w:line="240" w:lineRule="auto"/>
              <w:rPr>
                <w:rFonts w:ascii="Times New Roman" w:hAnsi="Times New Roman"/>
                <w:b/>
                <w:bCs/>
                <w:sz w:val="24"/>
                <w:szCs w:val="24"/>
              </w:rPr>
            </w:pPr>
          </w:p>
        </w:tc>
        <w:tc>
          <w:tcPr>
            <w:tcW w:w="1646"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0B5895" w:rsidRPr="00E40B3F" w:rsidTr="009D5427">
        <w:trPr>
          <w:trHeight w:val="20"/>
        </w:trPr>
        <w:tc>
          <w:tcPr>
            <w:tcW w:w="11194" w:type="dxa"/>
            <w:gridSpan w:val="2"/>
            <w:shd w:val="clear" w:color="auto" w:fill="BFBFBF" w:themeFill="background1" w:themeFillShade="BF"/>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6. Производная функции, ее применение</w:t>
            </w:r>
          </w:p>
        </w:tc>
        <w:tc>
          <w:tcPr>
            <w:tcW w:w="992" w:type="dxa"/>
            <w:shd w:val="clear" w:color="auto" w:fill="BFBFBF" w:themeFill="background1" w:themeFillShade="BF"/>
            <w:vAlign w:val="center"/>
          </w:tcPr>
          <w:p w:rsidR="000B5895" w:rsidRPr="00E40B3F" w:rsidRDefault="00060460"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r w:rsidR="000B5895">
              <w:rPr>
                <w:rFonts w:ascii="Times New Roman" w:hAnsi="Times New Roman"/>
                <w:b/>
                <w:bCs/>
                <w:sz w:val="24"/>
                <w:szCs w:val="24"/>
              </w:rPr>
              <w:t>4</w:t>
            </w:r>
          </w:p>
        </w:tc>
        <w:tc>
          <w:tcPr>
            <w:tcW w:w="1646" w:type="dxa"/>
            <w:vMerge w:val="restart"/>
          </w:tcPr>
          <w:p w:rsidR="000B5895" w:rsidRDefault="00A1734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П4,П14</w:t>
            </w:r>
          </w:p>
          <w:p w:rsidR="00404624" w:rsidRPr="00C62047" w:rsidRDefault="00404624"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У8, У9, У10</w:t>
            </w:r>
          </w:p>
        </w:tc>
        <w:tc>
          <w:tcPr>
            <w:tcW w:w="1769" w:type="dxa"/>
            <w:vMerge w:val="restart"/>
          </w:tcPr>
          <w:p w:rsidR="000B5895" w:rsidRDefault="000B5895"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0B5895" w:rsidRPr="00E40B3F" w:rsidTr="009D5427">
        <w:trPr>
          <w:trHeight w:val="20"/>
        </w:trPr>
        <w:tc>
          <w:tcPr>
            <w:tcW w:w="2931" w:type="dxa"/>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производной. Формулы и правила дифференцирования</w:t>
            </w:r>
          </w:p>
        </w:tc>
        <w:tc>
          <w:tcPr>
            <w:tcW w:w="8263"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60460"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992" w:type="dxa"/>
            <w:vAlign w:val="center"/>
          </w:tcPr>
          <w:p w:rsidR="000B5895" w:rsidRPr="00120834" w:rsidRDefault="00060460"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6.2</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Производные суммы, разности произведения, частного</w:t>
            </w:r>
          </w:p>
        </w:tc>
        <w:tc>
          <w:tcPr>
            <w:tcW w:w="8263"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841FE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Формулы дифференцирования. Правила дифференцирования</w:t>
            </w:r>
            <w:r>
              <w:rPr>
                <w:rFonts w:ascii="Times New Roman" w:eastAsia="Calibri" w:hAnsi="Times New Roman"/>
                <w:bCs/>
                <w:sz w:val="24"/>
                <w:szCs w:val="24"/>
                <w:lang w:eastAsia="en-US"/>
              </w:rPr>
              <w:t>.</w:t>
            </w:r>
          </w:p>
        </w:tc>
        <w:tc>
          <w:tcPr>
            <w:tcW w:w="992" w:type="dxa"/>
            <w:vAlign w:val="center"/>
          </w:tcPr>
          <w:p w:rsidR="000B5895" w:rsidRPr="00120834" w:rsidRDefault="00841FE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360981">
              <w:rPr>
                <w:rFonts w:ascii="Times New Roman" w:eastAsia="Calibri" w:hAnsi="Times New Roman"/>
                <w:b/>
                <w:bCs/>
                <w:sz w:val="24"/>
                <w:szCs w:val="24"/>
                <w:lang w:eastAsia="en-US"/>
              </w:rPr>
              <w:t>Тема 6.3</w:t>
            </w:r>
            <w:r>
              <w:rPr>
                <w:rFonts w:ascii="Times New Roman" w:eastAsia="Calibri" w:hAnsi="Times New Roman"/>
                <w:b/>
                <w:bCs/>
                <w:sz w:val="24"/>
                <w:szCs w:val="24"/>
                <w:lang w:eastAsia="en-US"/>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eastAsia="Calibri" w:hAnsi="Times New Roman"/>
                <w:b/>
                <w:bCs/>
                <w:sz w:val="24"/>
                <w:szCs w:val="24"/>
                <w:lang w:eastAsia="en-US"/>
              </w:rPr>
              <w:t>Производные тригонометрических функций. Производная сложной функции</w:t>
            </w:r>
          </w:p>
        </w:tc>
        <w:tc>
          <w:tcPr>
            <w:tcW w:w="8263"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60460"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992" w:type="dxa"/>
            <w:vAlign w:val="center"/>
          </w:tcPr>
          <w:p w:rsidR="000B5895" w:rsidRPr="00120834" w:rsidRDefault="00060460"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6.4</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о непрерывности функции. Метод интервалов</w:t>
            </w:r>
          </w:p>
        </w:tc>
        <w:tc>
          <w:tcPr>
            <w:tcW w:w="8263"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263" w:type="dxa"/>
            <w:tcBorders>
              <w:bottom w:val="single" w:sz="4" w:space="0" w:color="auto"/>
            </w:tcBorders>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2" w:type="dxa"/>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6.5</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Геометрический и физический смысл производной</w:t>
            </w:r>
          </w:p>
        </w:tc>
        <w:tc>
          <w:tcPr>
            <w:tcW w:w="8263"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60460"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2" w:type="dxa"/>
            <w:vAlign w:val="center"/>
          </w:tcPr>
          <w:p w:rsidR="000B5895" w:rsidRPr="00120834" w:rsidRDefault="00060460"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6.6</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Физический смысл производной в профессиональных задачах</w:t>
            </w:r>
          </w:p>
        </w:tc>
        <w:tc>
          <w:tcPr>
            <w:tcW w:w="8263"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2931" w:type="dxa"/>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263"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Физический (механический) смысл производной – мгновенная скорость в момент времени t: v = S′ (t)</w:t>
            </w:r>
          </w:p>
        </w:tc>
        <w:tc>
          <w:tcPr>
            <w:tcW w:w="992" w:type="dxa"/>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1646"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bl>
    <w:p w:rsidR="00151803" w:rsidRDefault="00151803"/>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8194"/>
        <w:gridCol w:w="708"/>
        <w:gridCol w:w="1276"/>
        <w:gridCol w:w="1701"/>
      </w:tblGrid>
      <w:tr w:rsidR="004308C9" w:rsidRPr="00E40B3F" w:rsidTr="009D5427">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Тема 6.7</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Монотонность функции. Точки экстремума</w:t>
            </w:r>
          </w:p>
        </w:tc>
        <w:tc>
          <w:tcPr>
            <w:tcW w:w="8194"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4308C9" w:rsidRPr="00E40B3F" w:rsidRDefault="00060460"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val="restart"/>
          </w:tcPr>
          <w:p w:rsidR="004308C9" w:rsidRPr="00E40B3F" w:rsidRDefault="004308C9" w:rsidP="00C3563A">
            <w:pPr>
              <w:spacing w:after="0" w:line="240" w:lineRule="auto"/>
              <w:rPr>
                <w:rFonts w:ascii="Times New Roman" w:hAnsi="Times New Roman"/>
                <w:b/>
                <w:bCs/>
                <w:sz w:val="24"/>
                <w:szCs w:val="24"/>
              </w:rPr>
            </w:pPr>
          </w:p>
        </w:tc>
        <w:tc>
          <w:tcPr>
            <w:tcW w:w="1701" w:type="dxa"/>
            <w:vMerge w:val="restart"/>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708" w:type="dxa"/>
            <w:vAlign w:val="center"/>
          </w:tcPr>
          <w:p w:rsidR="004308C9" w:rsidRPr="00120834" w:rsidRDefault="00060460"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6.8</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Исследование функций и построение графиков  </w:t>
            </w:r>
          </w:p>
        </w:tc>
        <w:tc>
          <w:tcPr>
            <w:tcW w:w="8194"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4308C9" w:rsidRPr="00E40B3F" w:rsidRDefault="00060460"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Исследование функции на монотонность и построение графиков.</w:t>
            </w:r>
          </w:p>
        </w:tc>
        <w:tc>
          <w:tcPr>
            <w:tcW w:w="708" w:type="dxa"/>
            <w:vAlign w:val="center"/>
          </w:tcPr>
          <w:p w:rsidR="004308C9" w:rsidRPr="00120834" w:rsidRDefault="00060460"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val="restart"/>
            <w:shd w:val="clear" w:color="auto" w:fill="auto"/>
          </w:tcPr>
          <w:p w:rsidR="004308C9"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6.9</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Наибольшее и наименьшее значения функции</w:t>
            </w:r>
          </w:p>
        </w:tc>
        <w:tc>
          <w:tcPr>
            <w:tcW w:w="819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726"/>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708" w:type="dxa"/>
            <w:vAlign w:val="center"/>
          </w:tcPr>
          <w:p w:rsidR="004308C9" w:rsidRPr="00CE1992" w:rsidRDefault="004308C9" w:rsidP="00120834">
            <w:pPr>
              <w:spacing w:after="0" w:line="240" w:lineRule="auto"/>
              <w:jc w:val="center"/>
              <w:rPr>
                <w:rFonts w:ascii="Times New Roman" w:hAnsi="Times New Roman"/>
                <w:bCs/>
                <w:sz w:val="24"/>
                <w:szCs w:val="24"/>
              </w:rPr>
            </w:pPr>
            <w:r w:rsidRPr="00CE1992">
              <w:rPr>
                <w:rFonts w:ascii="Times New Roman" w:hAnsi="Times New Roman"/>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11761" w:type="dxa"/>
            <w:gridSpan w:val="2"/>
            <w:shd w:val="clear" w:color="auto" w:fill="D9D9D9" w:themeFill="background1" w:themeFillShade="D9"/>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708" w:type="dxa"/>
            <w:vMerge w:val="restart"/>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6.10</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Нахождение оптимального результата с помощью производной в практических задачах</w:t>
            </w:r>
          </w:p>
        </w:tc>
        <w:tc>
          <w:tcPr>
            <w:tcW w:w="819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Merge/>
            <w:tcBorders>
              <w:bottom w:val="single" w:sz="4" w:space="0" w:color="auto"/>
            </w:tcBorders>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708" w:type="dxa"/>
            <w:vMerge w:val="restart"/>
            <w:shd w:val="clear" w:color="auto" w:fill="D9D9D9" w:themeFill="background1" w:themeFillShade="D9"/>
            <w:vAlign w:val="center"/>
          </w:tcPr>
          <w:p w:rsidR="004308C9" w:rsidRPr="00120834" w:rsidRDefault="004308C9"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244FA9" w:rsidP="00F91B6A">
            <w:pPr>
              <w:spacing w:after="0" w:line="240" w:lineRule="auto"/>
              <w:rPr>
                <w:rFonts w:ascii="Times New Roman" w:hAnsi="Times New Roman"/>
                <w:bCs/>
                <w:sz w:val="24"/>
                <w:szCs w:val="24"/>
              </w:rPr>
            </w:pPr>
            <w:r>
              <w:rPr>
                <w:rFonts w:ascii="Times New Roman" w:hAnsi="Times New Roman"/>
                <w:bCs/>
                <w:sz w:val="24"/>
                <w:szCs w:val="24"/>
              </w:rPr>
              <w:t>Решение  задач с помощью прои</w:t>
            </w:r>
            <w:r w:rsidR="00872D18">
              <w:rPr>
                <w:rFonts w:ascii="Times New Roman" w:hAnsi="Times New Roman"/>
                <w:bCs/>
                <w:sz w:val="24"/>
                <w:szCs w:val="24"/>
              </w:rPr>
              <w:t>зводной по профессии</w:t>
            </w:r>
          </w:p>
        </w:tc>
        <w:tc>
          <w:tcPr>
            <w:tcW w:w="708" w:type="dxa"/>
            <w:vMerge/>
            <w:shd w:val="clear" w:color="auto" w:fill="D9D9D9" w:themeFill="background1" w:themeFillShade="D9"/>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6.11</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Производная функции, ее применение</w:t>
            </w:r>
          </w:p>
        </w:tc>
        <w:tc>
          <w:tcPr>
            <w:tcW w:w="819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Merge w:val="restart"/>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tcBorders>
              <w:bottom w:val="single" w:sz="4" w:space="0" w:color="auto"/>
            </w:tcBorders>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708" w:type="dxa"/>
            <w:vMerge/>
            <w:tcBorders>
              <w:bottom w:val="single" w:sz="4" w:space="0" w:color="auto"/>
            </w:tcBorders>
            <w:shd w:val="clear" w:color="auto" w:fill="FFFFFF" w:themeFill="background1"/>
            <w:vAlign w:val="center"/>
          </w:tcPr>
          <w:p w:rsidR="004308C9" w:rsidRPr="00120834" w:rsidRDefault="004308C9" w:rsidP="00120834">
            <w:pPr>
              <w:spacing w:after="0" w:line="240" w:lineRule="auto"/>
              <w:jc w:val="center"/>
              <w:rPr>
                <w:rFonts w:ascii="Times New Roman" w:hAnsi="Times New Roman"/>
                <w:bCs/>
                <w:sz w:val="24"/>
                <w:szCs w:val="24"/>
              </w:rPr>
            </w:pPr>
          </w:p>
        </w:tc>
        <w:tc>
          <w:tcPr>
            <w:tcW w:w="1276" w:type="dxa"/>
            <w:vMerge/>
          </w:tcPr>
          <w:p w:rsidR="004308C9" w:rsidRPr="00E40B3F" w:rsidRDefault="004308C9" w:rsidP="00C3563A">
            <w:pPr>
              <w:spacing w:after="0" w:line="240" w:lineRule="auto"/>
              <w:rPr>
                <w:rFonts w:ascii="Times New Roman" w:hAnsi="Times New Roman"/>
                <w:b/>
                <w:bCs/>
                <w:sz w:val="24"/>
                <w:szCs w:val="24"/>
              </w:rPr>
            </w:pPr>
          </w:p>
        </w:tc>
        <w:tc>
          <w:tcPr>
            <w:tcW w:w="1701" w:type="dxa"/>
            <w:vMerge/>
          </w:tcPr>
          <w:p w:rsidR="004308C9" w:rsidRPr="00E40B3F" w:rsidRDefault="004308C9"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tcBorders>
              <w:bottom w:val="single" w:sz="4" w:space="0" w:color="auto"/>
            </w:tcBorders>
            <w:shd w:val="clear" w:color="auto" w:fill="auto"/>
          </w:tcPr>
          <w:p w:rsidR="000B5895" w:rsidRPr="005E235D" w:rsidRDefault="000B589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8194" w:type="dxa"/>
            <w:tcBorders>
              <w:bottom w:val="single" w:sz="4" w:space="0" w:color="auto"/>
            </w:tcBorders>
            <w:shd w:val="clear" w:color="auto" w:fill="auto"/>
          </w:tcPr>
          <w:p w:rsidR="000B5895" w:rsidRDefault="000B5895" w:rsidP="00C3563A">
            <w:pPr>
              <w:spacing w:after="0" w:line="240" w:lineRule="auto"/>
              <w:rPr>
                <w:rFonts w:ascii="Times New Roman" w:hAnsi="Times New Roman"/>
                <w:b/>
                <w:bCs/>
                <w:sz w:val="24"/>
                <w:szCs w:val="24"/>
              </w:rPr>
            </w:pPr>
          </w:p>
          <w:p w:rsidR="00311D9B" w:rsidRDefault="00311D9B" w:rsidP="00C3563A">
            <w:pPr>
              <w:spacing w:after="0" w:line="240" w:lineRule="auto"/>
              <w:rPr>
                <w:rFonts w:ascii="Times New Roman" w:hAnsi="Times New Roman"/>
                <w:b/>
                <w:bCs/>
                <w:sz w:val="24"/>
                <w:szCs w:val="24"/>
              </w:rPr>
            </w:pPr>
          </w:p>
          <w:p w:rsidR="00311D9B" w:rsidRDefault="00311D9B" w:rsidP="00C3563A">
            <w:pPr>
              <w:spacing w:after="0" w:line="240" w:lineRule="auto"/>
              <w:rPr>
                <w:rFonts w:ascii="Times New Roman" w:hAnsi="Times New Roman"/>
                <w:b/>
                <w:bCs/>
                <w:sz w:val="24"/>
                <w:szCs w:val="24"/>
              </w:rPr>
            </w:pPr>
          </w:p>
          <w:p w:rsidR="00311D9B" w:rsidRPr="00E40B3F" w:rsidRDefault="00311D9B" w:rsidP="00C3563A">
            <w:pPr>
              <w:spacing w:after="0" w:line="240" w:lineRule="auto"/>
              <w:rPr>
                <w:rFonts w:ascii="Times New Roman" w:hAnsi="Times New Roman"/>
                <w:b/>
                <w:bCs/>
                <w:sz w:val="24"/>
                <w:szCs w:val="24"/>
              </w:rPr>
            </w:pPr>
          </w:p>
        </w:tc>
        <w:tc>
          <w:tcPr>
            <w:tcW w:w="708" w:type="dxa"/>
            <w:tcBorders>
              <w:bottom w:val="single" w:sz="4" w:space="0" w:color="auto"/>
            </w:tcBorders>
            <w:shd w:val="clear" w:color="auto" w:fill="FFFFFF" w:themeFill="background1"/>
            <w:vAlign w:val="center"/>
          </w:tcPr>
          <w:p w:rsidR="000B5895" w:rsidRPr="00120834" w:rsidRDefault="000B5895" w:rsidP="0012083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6" w:type="dxa"/>
          </w:tcPr>
          <w:p w:rsidR="000B5895" w:rsidRPr="00E40B3F" w:rsidRDefault="000B5895" w:rsidP="00C3563A">
            <w:pPr>
              <w:spacing w:after="0" w:line="240" w:lineRule="auto"/>
              <w:rPr>
                <w:rFonts w:ascii="Times New Roman" w:hAnsi="Times New Roman"/>
                <w:b/>
                <w:bCs/>
                <w:sz w:val="24"/>
                <w:szCs w:val="24"/>
              </w:rPr>
            </w:pPr>
          </w:p>
        </w:tc>
        <w:tc>
          <w:tcPr>
            <w:tcW w:w="1701" w:type="dxa"/>
          </w:tcPr>
          <w:p w:rsidR="000B5895" w:rsidRPr="00E40B3F" w:rsidRDefault="000B5895" w:rsidP="00C3563A">
            <w:pPr>
              <w:spacing w:after="0" w:line="240" w:lineRule="auto"/>
              <w:rPr>
                <w:rFonts w:ascii="Times New Roman" w:hAnsi="Times New Roman"/>
                <w:b/>
                <w:bCs/>
                <w:sz w:val="24"/>
                <w:szCs w:val="24"/>
              </w:rPr>
            </w:pPr>
          </w:p>
        </w:tc>
      </w:tr>
      <w:tr w:rsidR="009D5427" w:rsidRPr="00E40B3F" w:rsidTr="009D5427">
        <w:trPr>
          <w:trHeight w:val="20"/>
        </w:trPr>
        <w:tc>
          <w:tcPr>
            <w:tcW w:w="11761" w:type="dxa"/>
            <w:gridSpan w:val="2"/>
            <w:shd w:val="clear" w:color="auto" w:fill="BFBFBF" w:themeFill="background1" w:themeFillShade="BF"/>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7</w:t>
            </w:r>
            <w:r>
              <w:rPr>
                <w:rFonts w:ascii="Times New Roman" w:hAnsi="Times New Roman"/>
                <w:b/>
                <w:bCs/>
                <w:sz w:val="24"/>
                <w:szCs w:val="24"/>
              </w:rPr>
              <w:t xml:space="preserve">. </w:t>
            </w:r>
            <w:r w:rsidRPr="00E40B3F">
              <w:rPr>
                <w:rFonts w:ascii="Times New Roman" w:hAnsi="Times New Roman"/>
                <w:b/>
                <w:bCs/>
                <w:sz w:val="24"/>
                <w:szCs w:val="24"/>
              </w:rPr>
              <w:t>Многогранники и тела вращения</w:t>
            </w:r>
          </w:p>
        </w:tc>
        <w:tc>
          <w:tcPr>
            <w:tcW w:w="708" w:type="dxa"/>
            <w:shd w:val="clear" w:color="auto" w:fill="BFBFBF" w:themeFill="background1" w:themeFillShade="BF"/>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1276" w:type="dxa"/>
            <w:vMerge w:val="restart"/>
          </w:tcPr>
          <w:p w:rsidR="009D5427" w:rsidRDefault="009D5427"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 П9, П10, П11, П12, П14</w:t>
            </w:r>
          </w:p>
          <w:p w:rsidR="00404624" w:rsidRPr="00C62047" w:rsidRDefault="003A423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p w:rsidR="009D5427" w:rsidRDefault="009D5427" w:rsidP="00C3563A">
            <w:pPr>
              <w:spacing w:after="0" w:line="240" w:lineRule="auto"/>
              <w:rPr>
                <w:rFonts w:ascii="Times New Roman" w:hAnsi="Times New Roman"/>
                <w:b/>
                <w:bCs/>
                <w:sz w:val="24"/>
                <w:szCs w:val="24"/>
              </w:rPr>
            </w:pPr>
          </w:p>
          <w:p w:rsidR="009D5427" w:rsidRPr="00C62047" w:rsidRDefault="009D5427" w:rsidP="000B5895">
            <w:pPr>
              <w:rPr>
                <w:rFonts w:ascii="Times New Roman" w:eastAsia="Calibri" w:hAnsi="Times New Roman"/>
                <w:bCs/>
                <w:sz w:val="24"/>
                <w:szCs w:val="24"/>
                <w:lang w:eastAsia="en-US"/>
              </w:rPr>
            </w:pPr>
          </w:p>
        </w:tc>
        <w:tc>
          <w:tcPr>
            <w:tcW w:w="1701" w:type="dxa"/>
            <w:vMerge w:val="restart"/>
          </w:tcPr>
          <w:p w:rsidR="009D5427" w:rsidRDefault="009D5427"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lastRenderedPageBreak/>
              <w:t>ОК-01, ОК-02, ОК</w:t>
            </w:r>
            <w:r>
              <w:rPr>
                <w:rFonts w:ascii="Times New Roman" w:eastAsia="Calibri" w:hAnsi="Times New Roman"/>
                <w:bCs/>
                <w:sz w:val="24"/>
                <w:szCs w:val="24"/>
                <w:lang w:eastAsia="en-US"/>
              </w:rPr>
              <w:t>-03, ОК-04, ОК-05, ОК-06, ОК-07</w:t>
            </w:r>
          </w:p>
          <w:p w:rsidR="009D5427" w:rsidRDefault="009D5427"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D5427" w:rsidRPr="00311D9B" w:rsidRDefault="009D5427"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lastRenderedPageBreak/>
              <w:t>ПК-4.3</w:t>
            </w:r>
          </w:p>
        </w:tc>
      </w:tr>
      <w:tr w:rsidR="009D5427" w:rsidRPr="00E40B3F" w:rsidTr="009D5427">
        <w:trPr>
          <w:trHeight w:val="20"/>
        </w:trPr>
        <w:tc>
          <w:tcPr>
            <w:tcW w:w="0" w:type="auto"/>
            <w:vMerge w:val="restart"/>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7.1</w:t>
            </w:r>
            <w:r>
              <w:rPr>
                <w:rFonts w:ascii="Times New Roman" w:hAnsi="Times New Roman"/>
                <w:b/>
                <w:bCs/>
                <w:sz w:val="24"/>
                <w:szCs w:val="24"/>
              </w:rPr>
              <w:t>.</w:t>
            </w:r>
          </w:p>
          <w:p w:rsidR="009D5427"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Вершины, ребра, грани </w:t>
            </w:r>
          </w:p>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многогранника</w:t>
            </w:r>
          </w:p>
        </w:tc>
        <w:tc>
          <w:tcPr>
            <w:tcW w:w="8194" w:type="dxa"/>
            <w:shd w:val="clear" w:color="auto" w:fill="auto"/>
          </w:tcPr>
          <w:p w:rsidR="009D5427"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p w:rsidR="009D5427" w:rsidRPr="00E40B3F" w:rsidRDefault="009D5427" w:rsidP="00C3563A">
            <w:pPr>
              <w:spacing w:after="0" w:line="240" w:lineRule="auto"/>
              <w:rPr>
                <w:rFonts w:ascii="Times New Roman" w:hAnsi="Times New Roman"/>
                <w:b/>
                <w:sz w:val="24"/>
                <w:szCs w:val="24"/>
              </w:rPr>
            </w:pP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7.2</w:t>
            </w:r>
            <w:r>
              <w:rPr>
                <w:rFonts w:ascii="Times New Roman" w:hAnsi="Times New Roman"/>
                <w:b/>
                <w:bCs/>
                <w:sz w:val="24"/>
                <w:szCs w:val="24"/>
              </w:rPr>
              <w:t>.</w:t>
            </w:r>
          </w:p>
          <w:p w:rsidR="009D5427"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Призма, ее составляющие, сечение. Прямая и </w:t>
            </w:r>
            <w:r w:rsidRPr="00360981">
              <w:rPr>
                <w:rFonts w:ascii="Times New Roman" w:hAnsi="Times New Roman"/>
                <w:b/>
                <w:bCs/>
                <w:sz w:val="24"/>
                <w:szCs w:val="24"/>
              </w:rPr>
              <w:lastRenderedPageBreak/>
              <w:t>правильная призмы</w:t>
            </w:r>
          </w:p>
          <w:p w:rsidR="009D5427"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7.3</w:t>
            </w:r>
            <w:r>
              <w:rPr>
                <w:rFonts w:ascii="Times New Roman" w:hAnsi="Times New Roman"/>
                <w:b/>
                <w:bCs/>
                <w:sz w:val="24"/>
                <w:szCs w:val="24"/>
              </w:rPr>
              <w:t>.</w:t>
            </w:r>
          </w:p>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Параллелепипед, куб. Сечение куба, параллелепипеда</w:t>
            </w:r>
          </w:p>
        </w:tc>
        <w:tc>
          <w:tcPr>
            <w:tcW w:w="8194" w:type="dxa"/>
            <w:shd w:val="clear" w:color="auto" w:fill="auto"/>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Параллелепипед, свойства прямоугольного параллелепипеда, куб. Сечение куба, параллелепипеда</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7.4</w:t>
            </w:r>
            <w:r>
              <w:rPr>
                <w:rFonts w:ascii="Times New Roman" w:hAnsi="Times New Roman"/>
                <w:b/>
                <w:bCs/>
                <w:sz w:val="24"/>
                <w:szCs w:val="24"/>
              </w:rPr>
              <w:t>.</w:t>
            </w:r>
          </w:p>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Пирамида, ее составляющие, сечение. Правильная пирамида. Усеченная пирамида</w:t>
            </w:r>
          </w:p>
        </w:tc>
        <w:tc>
          <w:tcPr>
            <w:tcW w:w="8194" w:type="dxa"/>
            <w:shd w:val="clear" w:color="auto" w:fill="auto"/>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Пирамида и ее элементы. Сечение пирамиды. Правильная пирамида. Усеченная пирамида</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7.5</w:t>
            </w:r>
            <w:r>
              <w:rPr>
                <w:rFonts w:ascii="Times New Roman" w:hAnsi="Times New Roman"/>
                <w:b/>
                <w:bCs/>
                <w:sz w:val="24"/>
                <w:szCs w:val="24"/>
              </w:rPr>
              <w:t>.</w:t>
            </w:r>
          </w:p>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Боковая и полная поверхность призмы, пирамиды</w:t>
            </w:r>
          </w:p>
        </w:tc>
        <w:tc>
          <w:tcPr>
            <w:tcW w:w="8194" w:type="dxa"/>
            <w:shd w:val="clear" w:color="auto" w:fill="auto"/>
          </w:tcPr>
          <w:p w:rsidR="009D5427" w:rsidRPr="00E40B3F" w:rsidRDefault="009D542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9D5427" w:rsidRPr="00E40B3F" w:rsidRDefault="009D5427"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Площадь боковой и полной поверхности призмы, пирамиды</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7.6</w:t>
            </w:r>
            <w:r>
              <w:rPr>
                <w:rFonts w:ascii="Times New Roman" w:hAnsi="Times New Roman"/>
                <w:b/>
                <w:bCs/>
                <w:sz w:val="24"/>
                <w:szCs w:val="24"/>
              </w:rPr>
              <w:t>.</w:t>
            </w:r>
          </w:p>
          <w:p w:rsidR="009D5427" w:rsidRPr="00360981"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Симметрия в кубе, параллелепипеде, призме, пирамиде</w:t>
            </w:r>
          </w:p>
        </w:tc>
        <w:tc>
          <w:tcPr>
            <w:tcW w:w="8194" w:type="dxa"/>
            <w:shd w:val="clear" w:color="auto" w:fill="auto"/>
          </w:tcPr>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476"/>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9D5427" w:rsidRPr="00E40B3F" w:rsidRDefault="009D5427"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Симметрия относительно точки, прямой, плоскости. Симметрия в кубе, параллелепипеде, призме, пирамиде</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11761" w:type="dxa"/>
            <w:gridSpan w:val="2"/>
            <w:shd w:val="clear" w:color="auto" w:fill="D9D9D9" w:themeFill="background1" w:themeFillShade="D9"/>
          </w:tcPr>
          <w:p w:rsidR="009D5427" w:rsidRPr="00E40B3F" w:rsidRDefault="009D5427"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708" w:type="dxa"/>
            <w:vMerge w:val="restart"/>
            <w:shd w:val="clear" w:color="auto" w:fill="FFFFFF" w:themeFill="background1"/>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7.7</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Примеры симметрий в профессии</w:t>
            </w:r>
          </w:p>
        </w:tc>
        <w:tc>
          <w:tcPr>
            <w:tcW w:w="8194" w:type="dxa"/>
            <w:shd w:val="clear" w:color="auto" w:fill="auto"/>
          </w:tcPr>
          <w:p w:rsidR="009D5427" w:rsidRPr="00E40B3F" w:rsidRDefault="009D5427"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Merge/>
            <w:tcBorders>
              <w:bottom w:val="single" w:sz="4" w:space="0" w:color="auto"/>
            </w:tcBorders>
            <w:shd w:val="clear" w:color="auto" w:fill="FFFFFF" w:themeFill="background1"/>
            <w:vAlign w:val="center"/>
          </w:tcPr>
          <w:p w:rsidR="009D5427" w:rsidRPr="00E40B3F" w:rsidRDefault="009D5427" w:rsidP="00120834">
            <w:pPr>
              <w:spacing w:after="0" w:line="240" w:lineRule="auto"/>
              <w:jc w:val="center"/>
              <w:rPr>
                <w:rFonts w:ascii="Times New Roman" w:hAnsi="Times New Roman"/>
                <w:b/>
                <w:bCs/>
                <w:sz w:val="24"/>
                <w:szCs w:val="24"/>
              </w:rPr>
            </w:pP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tcPr>
          <w:p w:rsidR="009D5427" w:rsidRPr="00E40B3F" w:rsidRDefault="009D5427"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708" w:type="dxa"/>
            <w:vMerge w:val="restart"/>
            <w:shd w:val="clear" w:color="auto" w:fill="D9D9D9" w:themeFill="background1" w:themeFillShade="D9"/>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spacing w:after="0" w:line="240" w:lineRule="auto"/>
              <w:jc w:val="both"/>
              <w:rPr>
                <w:rFonts w:ascii="Times New Roman" w:hAnsi="Times New Roman"/>
                <w:bCs/>
                <w:sz w:val="24"/>
                <w:szCs w:val="24"/>
              </w:rPr>
            </w:pPr>
            <w:r>
              <w:rPr>
                <w:rFonts w:ascii="Times New Roman" w:hAnsi="Times New Roman"/>
                <w:bCs/>
                <w:sz w:val="24"/>
                <w:szCs w:val="24"/>
              </w:rPr>
              <w:t>Симметрия в автомобилях</w:t>
            </w:r>
          </w:p>
        </w:tc>
        <w:tc>
          <w:tcPr>
            <w:tcW w:w="708" w:type="dxa"/>
            <w:vMerge/>
            <w:shd w:val="clear" w:color="auto" w:fill="D9D9D9" w:themeFill="background1" w:themeFillShade="D9"/>
            <w:vAlign w:val="center"/>
          </w:tcPr>
          <w:p w:rsidR="009D5427" w:rsidRPr="00E40B3F" w:rsidRDefault="009D5427" w:rsidP="00120834">
            <w:pPr>
              <w:spacing w:after="0" w:line="240" w:lineRule="auto"/>
              <w:jc w:val="center"/>
              <w:rPr>
                <w:rFonts w:ascii="Times New Roman" w:hAnsi="Times New Roman"/>
                <w:b/>
                <w:bCs/>
                <w:sz w:val="24"/>
                <w:szCs w:val="24"/>
              </w:rPr>
            </w:pP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7.8</w:t>
            </w:r>
            <w:r>
              <w:rPr>
                <w:rFonts w:ascii="Times New Roman" w:eastAsia="Calibri" w:hAnsi="Times New Roman"/>
                <w:b/>
                <w:bCs/>
                <w:sz w:val="24"/>
                <w:szCs w:val="24"/>
                <w:lang w:eastAsia="en-US"/>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Правильные многогранники, их свойства</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708" w:type="dxa"/>
            <w:tcBorders>
              <w:bottom w:val="single" w:sz="4" w:space="0" w:color="auto"/>
            </w:tcBorders>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708" w:type="dxa"/>
            <w:vMerge w:val="restart"/>
            <w:shd w:val="clear" w:color="auto" w:fill="92D050"/>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0B5895">
            <w:pPr>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Понятие правильного многогранника. Свойства правильных многогранников</w:t>
            </w:r>
          </w:p>
        </w:tc>
        <w:tc>
          <w:tcPr>
            <w:tcW w:w="708" w:type="dxa"/>
            <w:vMerge/>
            <w:shd w:val="clear" w:color="auto" w:fill="92D050"/>
            <w:vAlign w:val="center"/>
          </w:tcPr>
          <w:p w:rsidR="009D5427" w:rsidRPr="00E40B3F" w:rsidRDefault="009D5427" w:rsidP="00120834">
            <w:pPr>
              <w:spacing w:after="0" w:line="240" w:lineRule="auto"/>
              <w:jc w:val="center"/>
              <w:rPr>
                <w:rFonts w:ascii="Times New Roman" w:hAnsi="Times New Roman"/>
                <w:b/>
                <w:bCs/>
                <w:sz w:val="24"/>
                <w:szCs w:val="24"/>
              </w:rPr>
            </w:pPr>
          </w:p>
        </w:tc>
        <w:tc>
          <w:tcPr>
            <w:tcW w:w="1276" w:type="dxa"/>
            <w:vMerge/>
          </w:tcPr>
          <w:p w:rsidR="009D5427" w:rsidRPr="000B5895" w:rsidRDefault="009D5427" w:rsidP="000B5895">
            <w:pPr>
              <w:rPr>
                <w:rFonts w:ascii="Times New Roman" w:hAnsi="Times New Roman"/>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7.9</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Цилиндр, его составляющие. Сечение цилиндра</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11761" w:type="dxa"/>
            <w:gridSpan w:val="2"/>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7.10</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 xml:space="preserve">Конус, его составляющие. </w:t>
            </w:r>
            <w:r w:rsidRPr="00D8329E">
              <w:rPr>
                <w:rFonts w:ascii="Times New Roman" w:hAnsi="Times New Roman"/>
                <w:b/>
                <w:bCs/>
                <w:sz w:val="24"/>
                <w:szCs w:val="24"/>
              </w:rPr>
              <w:lastRenderedPageBreak/>
              <w:t>Сечение конуса</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lastRenderedPageBreak/>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Конус и его элементы. Сечение конуса (параллельное основанию и </w:t>
            </w:r>
            <w:r w:rsidRPr="00E40B3F">
              <w:rPr>
                <w:rFonts w:ascii="Times New Roman" w:hAnsi="Times New Roman"/>
                <w:bCs/>
                <w:sz w:val="24"/>
                <w:szCs w:val="24"/>
              </w:rPr>
              <w:lastRenderedPageBreak/>
              <w:t>проходящее через вершину), конические сечения. Развертка конуса</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7.11</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Усеченный конус. Сечение усеченного конуса</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Усеченный конус. Его образующая и высота. Сечение усеченного конуса </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7.12</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Шар и сфера, их сечения</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Шар и сфера. Взаимное расположение сферы и плоскости. Сечение шара, сферы</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7.13</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объеме тела. Отношение объемов подобных тел</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708" w:type="dxa"/>
            <w:vAlign w:val="center"/>
          </w:tcPr>
          <w:p w:rsidR="009D5427" w:rsidRPr="00120834" w:rsidRDefault="009D542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7.14</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Объемы и площади поверхностей тел</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Объемы пирамиды и конуса. Объем шара. Площади поверхностей тел</w:t>
            </w:r>
          </w:p>
        </w:tc>
        <w:tc>
          <w:tcPr>
            <w:tcW w:w="708" w:type="dxa"/>
            <w:vAlign w:val="center"/>
          </w:tcPr>
          <w:p w:rsidR="009D5427" w:rsidRPr="00645D02" w:rsidRDefault="009D5427"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7.15</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Комбинации многогранников и тел вращения</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708" w:type="dxa"/>
            <w:tcBorders>
              <w:bottom w:val="single" w:sz="4" w:space="0" w:color="auto"/>
            </w:tcBorders>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708" w:type="dxa"/>
            <w:vMerge w:val="restart"/>
            <w:shd w:val="clear" w:color="auto" w:fill="92D050"/>
            <w:vAlign w:val="center"/>
          </w:tcPr>
          <w:p w:rsidR="009D5427" w:rsidRPr="00645D02" w:rsidRDefault="009D5427"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2</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Комбинации геометрических тел</w:t>
            </w:r>
          </w:p>
        </w:tc>
        <w:tc>
          <w:tcPr>
            <w:tcW w:w="708" w:type="dxa"/>
            <w:vMerge/>
            <w:shd w:val="clear" w:color="auto" w:fill="92D050"/>
            <w:vAlign w:val="center"/>
          </w:tcPr>
          <w:p w:rsidR="009D5427" w:rsidRPr="00E40B3F" w:rsidRDefault="009D5427" w:rsidP="00120834">
            <w:pPr>
              <w:spacing w:after="0" w:line="240" w:lineRule="auto"/>
              <w:jc w:val="center"/>
              <w:rPr>
                <w:rFonts w:ascii="Times New Roman" w:hAnsi="Times New Roman"/>
                <w:b/>
                <w:bCs/>
                <w:sz w:val="24"/>
                <w:szCs w:val="24"/>
              </w:rPr>
            </w:pP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7.16</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Геометрические комбинации на практике</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708" w:type="dxa"/>
            <w:tcBorders>
              <w:bottom w:val="single" w:sz="4" w:space="0" w:color="auto"/>
            </w:tcBorders>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708" w:type="dxa"/>
            <w:vMerge w:val="restart"/>
            <w:shd w:val="clear" w:color="auto" w:fill="92D050"/>
            <w:vAlign w:val="center"/>
          </w:tcPr>
          <w:p w:rsidR="009D5427" w:rsidRPr="00645D02" w:rsidRDefault="009D5427"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4</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Использование комбинаций многогранников и тел вращения в практико-ориентированных задачах</w:t>
            </w:r>
          </w:p>
        </w:tc>
        <w:tc>
          <w:tcPr>
            <w:tcW w:w="708" w:type="dxa"/>
            <w:vMerge/>
            <w:shd w:val="clear" w:color="auto" w:fill="92D050"/>
            <w:vAlign w:val="center"/>
          </w:tcPr>
          <w:p w:rsidR="009D5427" w:rsidRPr="00E40B3F" w:rsidRDefault="009D5427" w:rsidP="00120834">
            <w:pPr>
              <w:spacing w:after="0" w:line="240" w:lineRule="auto"/>
              <w:jc w:val="center"/>
              <w:rPr>
                <w:rFonts w:ascii="Times New Roman" w:hAnsi="Times New Roman"/>
                <w:b/>
                <w:bCs/>
                <w:sz w:val="24"/>
                <w:szCs w:val="24"/>
              </w:rPr>
            </w:pP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val="restart"/>
            <w:shd w:val="clear" w:color="auto" w:fill="auto"/>
          </w:tcPr>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7.17</w:t>
            </w:r>
            <w:r>
              <w:rPr>
                <w:rFonts w:ascii="Times New Roman" w:hAnsi="Times New Roman"/>
                <w:b/>
                <w:bCs/>
                <w:sz w:val="24"/>
                <w:szCs w:val="24"/>
              </w:rPr>
              <w:t>.</w:t>
            </w:r>
          </w:p>
          <w:p w:rsidR="009D5427" w:rsidRPr="00D8329E"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Решение задач. Многогранники и тела вращения</w:t>
            </w: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708" w:type="dxa"/>
            <w:vMerge w:val="restart"/>
            <w:vAlign w:val="center"/>
          </w:tcPr>
          <w:p w:rsidR="009D5427" w:rsidRPr="00E40B3F" w:rsidRDefault="009D5427"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8B6A6A">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194"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Объемы и площади поверхности многогранников и тел вращения</w:t>
            </w:r>
          </w:p>
        </w:tc>
        <w:tc>
          <w:tcPr>
            <w:tcW w:w="708" w:type="dxa"/>
            <w:vMerge/>
            <w:shd w:val="clear" w:color="auto" w:fill="FFFFFF" w:themeFill="background1"/>
            <w:vAlign w:val="center"/>
          </w:tcPr>
          <w:p w:rsidR="009D5427" w:rsidRPr="005240AD" w:rsidRDefault="009D5427" w:rsidP="00120834">
            <w:pPr>
              <w:spacing w:after="0" w:line="240" w:lineRule="auto"/>
              <w:jc w:val="center"/>
              <w:rPr>
                <w:rFonts w:ascii="Times New Roman" w:hAnsi="Times New Roman"/>
                <w:b/>
                <w:bCs/>
                <w:sz w:val="24"/>
                <w:szCs w:val="24"/>
              </w:rPr>
            </w:pPr>
          </w:p>
        </w:tc>
        <w:tc>
          <w:tcPr>
            <w:tcW w:w="1276" w:type="dxa"/>
            <w:vMerge/>
          </w:tcPr>
          <w:p w:rsidR="009D5427" w:rsidRPr="00E40B3F" w:rsidRDefault="009D5427" w:rsidP="00C3563A">
            <w:pPr>
              <w:spacing w:after="0" w:line="240" w:lineRule="auto"/>
              <w:rPr>
                <w:rFonts w:ascii="Times New Roman" w:hAnsi="Times New Roman"/>
                <w:b/>
                <w:bCs/>
                <w:sz w:val="24"/>
                <w:szCs w:val="24"/>
              </w:rPr>
            </w:pPr>
          </w:p>
        </w:tc>
        <w:tc>
          <w:tcPr>
            <w:tcW w:w="1701" w:type="dxa"/>
            <w:vMerge/>
          </w:tcPr>
          <w:p w:rsidR="009D5427" w:rsidRPr="00E40B3F" w:rsidRDefault="009D5427" w:rsidP="00C3563A">
            <w:pPr>
              <w:spacing w:after="0" w:line="240" w:lineRule="auto"/>
              <w:rPr>
                <w:rFonts w:ascii="Times New Roman" w:hAnsi="Times New Roman"/>
                <w:b/>
                <w:bCs/>
                <w:sz w:val="24"/>
                <w:szCs w:val="24"/>
              </w:rPr>
            </w:pPr>
          </w:p>
        </w:tc>
      </w:tr>
      <w:tr w:rsidR="000B5895" w:rsidRPr="00E40B3F" w:rsidTr="009D5427">
        <w:trPr>
          <w:trHeight w:val="609"/>
        </w:trPr>
        <w:tc>
          <w:tcPr>
            <w:tcW w:w="0" w:type="auto"/>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8194"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 w:type="dxa"/>
            <w:shd w:val="clear" w:color="auto" w:fill="FFFFFF" w:themeFill="background1"/>
            <w:vAlign w:val="center"/>
          </w:tcPr>
          <w:p w:rsidR="000B5895" w:rsidRPr="005240AD"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276" w:type="dxa"/>
          </w:tcPr>
          <w:p w:rsidR="000B5895" w:rsidRPr="00E40B3F" w:rsidRDefault="000B5895" w:rsidP="00C3563A">
            <w:pPr>
              <w:spacing w:after="0" w:line="240" w:lineRule="auto"/>
              <w:rPr>
                <w:rFonts w:ascii="Times New Roman" w:hAnsi="Times New Roman"/>
                <w:b/>
                <w:bCs/>
                <w:sz w:val="24"/>
                <w:szCs w:val="24"/>
              </w:rPr>
            </w:pPr>
          </w:p>
        </w:tc>
        <w:tc>
          <w:tcPr>
            <w:tcW w:w="1701" w:type="dxa"/>
          </w:tcPr>
          <w:p w:rsidR="000B5895" w:rsidRPr="00E40B3F" w:rsidRDefault="000B5895" w:rsidP="00C3563A">
            <w:pPr>
              <w:spacing w:after="0" w:line="240" w:lineRule="auto"/>
              <w:rPr>
                <w:rFonts w:ascii="Times New Roman" w:hAnsi="Times New Roman"/>
                <w:b/>
                <w:bCs/>
                <w:sz w:val="24"/>
                <w:szCs w:val="24"/>
              </w:rPr>
            </w:pPr>
          </w:p>
        </w:tc>
      </w:tr>
    </w:tbl>
    <w:p w:rsidR="009D5427" w:rsidRDefault="009D5427"/>
    <w:p w:rsidR="009D5427" w:rsidRDefault="009D5427">
      <w:pPr>
        <w:spacing w:after="160" w:line="259" w:lineRule="auto"/>
      </w:pPr>
      <w:r>
        <w:br w:type="page"/>
      </w:r>
    </w:p>
    <w:p w:rsidR="00151803" w:rsidRDefault="00151803"/>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738"/>
        <w:gridCol w:w="992"/>
        <w:gridCol w:w="2239"/>
        <w:gridCol w:w="2977"/>
      </w:tblGrid>
      <w:tr w:rsidR="000B5895" w:rsidRPr="00E40B3F" w:rsidTr="009D5427">
        <w:trPr>
          <w:trHeight w:val="20"/>
        </w:trPr>
        <w:tc>
          <w:tcPr>
            <w:tcW w:w="9238" w:type="dxa"/>
            <w:gridSpan w:val="2"/>
            <w:tcBorders>
              <w:bottom w:val="single" w:sz="4" w:space="0" w:color="auto"/>
            </w:tcBorders>
            <w:shd w:val="clear" w:color="auto" w:fill="BFBFBF" w:themeFill="background1" w:themeFillShade="BF"/>
          </w:tcPr>
          <w:p w:rsidR="000B5895" w:rsidRPr="00E40B3F" w:rsidRDefault="000B5895" w:rsidP="0015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8. Первообразная функции, ее применение</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239" w:type="dxa"/>
            <w:vMerge w:val="restart"/>
          </w:tcPr>
          <w:p w:rsidR="000B5895" w:rsidRDefault="00A1734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П4,П14</w:t>
            </w:r>
          </w:p>
          <w:p w:rsidR="003A423E" w:rsidRPr="006C4FA4" w:rsidRDefault="003A423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У10</w:t>
            </w:r>
          </w:p>
        </w:tc>
        <w:tc>
          <w:tcPr>
            <w:tcW w:w="2977" w:type="dxa"/>
            <w:vMerge w:val="restart"/>
          </w:tcPr>
          <w:p w:rsidR="000B5895" w:rsidRPr="006C4FA4" w:rsidRDefault="000B589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6C4FA4">
              <w:rPr>
                <w:rFonts w:ascii="Times New Roman" w:eastAsia="Calibri" w:hAnsi="Times New Roman"/>
                <w:bCs/>
                <w:sz w:val="24"/>
                <w:szCs w:val="24"/>
                <w:lang w:eastAsia="en-US"/>
              </w:rPr>
              <w:t>ОК-01, ОК-02, ОК-03,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0B5895" w:rsidRPr="00E40B3F" w:rsidRDefault="00311D9B" w:rsidP="00311D9B">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0B5895" w:rsidRPr="00E40B3F" w:rsidTr="009D5427">
        <w:trPr>
          <w:trHeight w:val="20"/>
        </w:trPr>
        <w:tc>
          <w:tcPr>
            <w:tcW w:w="0" w:type="auto"/>
            <w:vMerge w:val="restart"/>
            <w:tcBorders>
              <w:right w:val="nil"/>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8.1</w:t>
            </w:r>
            <w:r>
              <w:rPr>
                <w:rFonts w:ascii="Times New Roman" w:eastAsia="Calibri" w:hAnsi="Times New Roman"/>
                <w:b/>
                <w:bCs/>
                <w:sz w:val="24"/>
                <w:szCs w:val="24"/>
                <w:lang w:eastAsia="en-US"/>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Первообразная функции. Правила нахождения первообразных</w:t>
            </w:r>
          </w:p>
        </w:tc>
        <w:tc>
          <w:tcPr>
            <w:tcW w:w="5738" w:type="dxa"/>
            <w:tcBorders>
              <w:left w:val="nil"/>
              <w:bottom w:val="single" w:sz="4" w:space="0" w:color="auto"/>
            </w:tcBorders>
            <w:shd w:val="clear" w:color="auto" w:fill="auto"/>
          </w:tcPr>
          <w:p w:rsidR="000B5895" w:rsidRPr="00E40B3F" w:rsidRDefault="000B5895"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tcBorders>
              <w:right w:val="single" w:sz="4" w:space="0" w:color="auto"/>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left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8.2</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Площадь криволинейной трапеции. Формула Ньютона – Лейбница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8.3</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Неопределенный и определенный интегралы</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неопределенного интеграла</w:t>
            </w:r>
            <w:r w:rsidR="009F0AD7">
              <w:rPr>
                <w:rFonts w:ascii="Times New Roman" w:hAnsi="Times New Roman"/>
                <w:bCs/>
                <w:sz w:val="24"/>
                <w:szCs w:val="24"/>
              </w:rPr>
              <w:t>. Определенный интеграл</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8.4</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определенном интеграле как площади криволинейной трапеции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Геометрический смысл определенного интеграла </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9238" w:type="dxa"/>
            <w:gridSpan w:val="2"/>
            <w:shd w:val="clear" w:color="auto" w:fill="D9D9D9" w:themeFill="background1" w:themeFillShade="D9"/>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8.5</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Определенный интеграл в жизни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F91B6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Дифференциальное и интегральное исчисление в механике</w:t>
            </w:r>
          </w:p>
        </w:tc>
        <w:tc>
          <w:tcPr>
            <w:tcW w:w="992" w:type="dxa"/>
            <w:vMerge/>
            <w:shd w:val="clear" w:color="auto" w:fill="D9D9D9" w:themeFill="background1" w:themeFillShade="D9"/>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8.6</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lastRenderedPageBreak/>
              <w:t>Решение задач.  Первообразная функции, ее применение</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Первообразная функции. Правила нахождения первообразных. Ее применение</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418"/>
        </w:trPr>
        <w:tc>
          <w:tcPr>
            <w:tcW w:w="0" w:type="auto"/>
            <w:tcBorders>
              <w:bottom w:val="single" w:sz="4" w:space="0" w:color="auto"/>
            </w:tcBorders>
            <w:shd w:val="clear" w:color="auto" w:fill="auto"/>
          </w:tcPr>
          <w:p w:rsidR="000B5895" w:rsidRPr="009D5427"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40B3F">
              <w:rPr>
                <w:rFonts w:ascii="Times New Roman" w:eastAsia="Calibri" w:hAnsi="Times New Roman"/>
                <w:b/>
                <w:bCs/>
                <w:sz w:val="24"/>
                <w:szCs w:val="24"/>
                <w:lang w:eastAsia="en-US"/>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39" w:type="dxa"/>
          </w:tcPr>
          <w:p w:rsidR="000B5895" w:rsidRPr="00E40B3F" w:rsidRDefault="000B5895" w:rsidP="00C3563A">
            <w:pPr>
              <w:spacing w:after="0" w:line="240" w:lineRule="auto"/>
              <w:rPr>
                <w:rFonts w:ascii="Times New Roman" w:hAnsi="Times New Roman"/>
                <w:b/>
                <w:bCs/>
                <w:sz w:val="24"/>
                <w:szCs w:val="24"/>
              </w:rPr>
            </w:pPr>
          </w:p>
        </w:tc>
        <w:tc>
          <w:tcPr>
            <w:tcW w:w="2977"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9238" w:type="dxa"/>
            <w:gridSpan w:val="2"/>
            <w:shd w:val="clear" w:color="auto" w:fill="BFBFBF" w:themeFill="background1" w:themeFillShade="BF"/>
          </w:tcPr>
          <w:p w:rsidR="000B5895" w:rsidRPr="00BF61D0" w:rsidRDefault="000B5895" w:rsidP="00BF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9. Степени и корни. Степенная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2239" w:type="dxa"/>
            <w:vMerge w:val="restart"/>
          </w:tcPr>
          <w:p w:rsidR="000B5895" w:rsidRDefault="00A17346"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П2, П3, П5, П14</w:t>
            </w:r>
          </w:p>
          <w:p w:rsidR="003A423E" w:rsidRPr="00C62047" w:rsidRDefault="0063175C"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У5 У6, У7, У8, У19</w:t>
            </w:r>
          </w:p>
        </w:tc>
        <w:tc>
          <w:tcPr>
            <w:tcW w:w="2977" w:type="dxa"/>
            <w:vMerge w:val="restart"/>
          </w:tcPr>
          <w:p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E40B3F">
              <w:rPr>
                <w:rFonts w:ascii="Times New Roman" w:hAnsi="Times New Roman"/>
                <w:bCs/>
                <w:sz w:val="24"/>
                <w:szCs w:val="24"/>
              </w:rPr>
              <w:t xml:space="preserve">  их свойства и графики. Свойства корня n-ой степени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Преобразование выражений с корнями n-ой степени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иррациональных выражений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Свойства степени с рациональным и действительным показателями </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иррациональных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9.5</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Степени и корни. Степенная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tcBorders>
              <w:bottom w:val="single" w:sz="4" w:space="0" w:color="auto"/>
            </w:tcBorders>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39" w:type="dxa"/>
          </w:tcPr>
          <w:p w:rsidR="000B5895" w:rsidRPr="00E40B3F" w:rsidRDefault="000B5895" w:rsidP="00C3563A">
            <w:pPr>
              <w:spacing w:after="0" w:line="240" w:lineRule="auto"/>
              <w:rPr>
                <w:rFonts w:ascii="Times New Roman" w:hAnsi="Times New Roman"/>
                <w:b/>
                <w:bCs/>
                <w:sz w:val="24"/>
                <w:szCs w:val="24"/>
              </w:rPr>
            </w:pPr>
          </w:p>
        </w:tc>
        <w:tc>
          <w:tcPr>
            <w:tcW w:w="2977"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9238" w:type="dxa"/>
            <w:gridSpan w:val="2"/>
            <w:shd w:val="clear" w:color="auto" w:fill="BFBFBF" w:themeFill="background1" w:themeFillShade="BF"/>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10. Показательная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2239" w:type="dxa"/>
            <w:vMerge w:val="restart"/>
          </w:tcPr>
          <w:p w:rsidR="000B5895" w:rsidRDefault="00A17346"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63175C" w:rsidRPr="00C62047" w:rsidRDefault="0063175C"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977" w:type="dxa"/>
            <w:vMerge w:val="restart"/>
          </w:tcPr>
          <w:p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Показательная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Решение показательных </w:t>
            </w:r>
            <w:r w:rsidRPr="00C3563A">
              <w:rPr>
                <w:rFonts w:ascii="Times New Roman" w:hAnsi="Times New Roman"/>
                <w:b/>
                <w:bCs/>
                <w:sz w:val="24"/>
                <w:szCs w:val="24"/>
              </w:rPr>
              <w:lastRenderedPageBreak/>
              <w:t>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bCs/>
                <w:sz w:val="24"/>
                <w:szCs w:val="24"/>
              </w:rPr>
              <w:t xml:space="preserve">В том числе практических и лабораторных </w:t>
            </w:r>
            <w:r w:rsidRPr="00E40B3F">
              <w:rPr>
                <w:rFonts w:ascii="Times New Roman" w:hAnsi="Times New Roman"/>
                <w:b/>
                <w:bCs/>
                <w:sz w:val="24"/>
                <w:szCs w:val="24"/>
              </w:rPr>
              <w:lastRenderedPageBreak/>
              <w:t>занятий</w:t>
            </w:r>
          </w:p>
        </w:tc>
        <w:tc>
          <w:tcPr>
            <w:tcW w:w="992" w:type="dxa"/>
            <w:vMerge w:val="restart"/>
            <w:shd w:val="clear" w:color="auto" w:fill="92D050"/>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lastRenderedPageBreak/>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shd w:val="clear" w:color="auto" w:fill="92D050"/>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показательных уравнений</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Решение систем показательных уравнений</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Показательная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5240A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40B3F">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992" w:type="dxa"/>
            <w:vMerge/>
            <w:tcBorders>
              <w:bottom w:val="single" w:sz="4" w:space="0" w:color="auto"/>
            </w:tcBorders>
            <w:vAlign w:val="center"/>
          </w:tcPr>
          <w:p w:rsidR="000B5895" w:rsidRDefault="000B5895" w:rsidP="00BF61D0">
            <w:pPr>
              <w:spacing w:after="0" w:line="240" w:lineRule="auto"/>
              <w:jc w:val="center"/>
              <w:rPr>
                <w:rFonts w:ascii="Times New Roman" w:hAnsi="Times New Roman"/>
                <w:b/>
                <w:bCs/>
                <w:sz w:val="24"/>
                <w:szCs w:val="24"/>
              </w:rPr>
            </w:pPr>
          </w:p>
        </w:tc>
        <w:tc>
          <w:tcPr>
            <w:tcW w:w="2239" w:type="dxa"/>
            <w:vMerge/>
          </w:tcPr>
          <w:p w:rsidR="000B5895" w:rsidRPr="00E40B3F" w:rsidRDefault="000B5895" w:rsidP="00C3563A">
            <w:pPr>
              <w:spacing w:after="0" w:line="240" w:lineRule="auto"/>
              <w:rPr>
                <w:rFonts w:ascii="Times New Roman" w:hAnsi="Times New Roman"/>
                <w:b/>
                <w:bCs/>
                <w:sz w:val="24"/>
                <w:szCs w:val="24"/>
              </w:rPr>
            </w:pPr>
          </w:p>
        </w:tc>
        <w:tc>
          <w:tcPr>
            <w:tcW w:w="2977"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tcBorders>
              <w:bottom w:val="single" w:sz="4" w:space="0" w:color="auto"/>
            </w:tcBorders>
            <w:shd w:val="clear" w:color="auto" w:fill="auto"/>
          </w:tcPr>
          <w:p w:rsidR="000B5895" w:rsidRPr="00E40B3F" w:rsidRDefault="000B589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39" w:type="dxa"/>
          </w:tcPr>
          <w:p w:rsidR="000B5895" w:rsidRPr="00E40B3F" w:rsidRDefault="000B5895" w:rsidP="00C3563A">
            <w:pPr>
              <w:spacing w:after="0" w:line="240" w:lineRule="auto"/>
              <w:rPr>
                <w:rFonts w:ascii="Times New Roman" w:hAnsi="Times New Roman"/>
                <w:b/>
                <w:bCs/>
                <w:sz w:val="24"/>
                <w:szCs w:val="24"/>
              </w:rPr>
            </w:pPr>
          </w:p>
        </w:tc>
        <w:tc>
          <w:tcPr>
            <w:tcW w:w="2977" w:type="dxa"/>
          </w:tcPr>
          <w:p w:rsidR="000B5895" w:rsidRPr="00E40B3F" w:rsidRDefault="000B5895" w:rsidP="00C3563A">
            <w:pPr>
              <w:spacing w:after="0" w:line="240" w:lineRule="auto"/>
              <w:rPr>
                <w:rFonts w:ascii="Times New Roman" w:hAnsi="Times New Roman"/>
                <w:b/>
                <w:bCs/>
                <w:sz w:val="24"/>
                <w:szCs w:val="24"/>
              </w:rPr>
            </w:pPr>
          </w:p>
        </w:tc>
      </w:tr>
      <w:tr w:rsidR="009D5427" w:rsidRPr="00E40B3F" w:rsidTr="009D5427">
        <w:trPr>
          <w:trHeight w:val="20"/>
        </w:trPr>
        <w:tc>
          <w:tcPr>
            <w:tcW w:w="9238" w:type="dxa"/>
            <w:gridSpan w:val="2"/>
            <w:shd w:val="clear" w:color="auto" w:fill="BFBFBF" w:themeFill="background1" w:themeFillShade="BF"/>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
                <w:bCs/>
                <w:sz w:val="24"/>
                <w:szCs w:val="24"/>
                <w:lang w:eastAsia="en-US"/>
              </w:rPr>
              <w:t>Раздел 11. Логарифмы. Логарифмическая функция</w:t>
            </w:r>
          </w:p>
        </w:tc>
        <w:tc>
          <w:tcPr>
            <w:tcW w:w="992" w:type="dxa"/>
            <w:shd w:val="clear" w:color="auto" w:fill="BFBFBF" w:themeFill="background1" w:themeFillShade="BF"/>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2239" w:type="dxa"/>
            <w:vMerge w:val="restart"/>
          </w:tcPr>
          <w:p w:rsidR="009D5427" w:rsidRDefault="009D5427"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63175C" w:rsidRPr="00C62047" w:rsidRDefault="0063175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977" w:type="dxa"/>
            <w:vMerge w:val="restart"/>
          </w:tcPr>
          <w:p w:rsidR="009D5427" w:rsidRPr="00C62047" w:rsidRDefault="009D5427"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 xml:space="preserve">ОК-01, ОК-02, </w:t>
            </w:r>
            <w:r w:rsidRPr="00C62047">
              <w:rPr>
                <w:rFonts w:ascii="Times New Roman" w:eastAsia="Calibri" w:hAnsi="Times New Roman"/>
                <w:bCs/>
                <w:sz w:val="24"/>
                <w:szCs w:val="24"/>
                <w:lang w:eastAsia="en-US"/>
              </w:rPr>
              <w:br/>
              <w:t xml:space="preserve">ОК-03, ОК-04, </w:t>
            </w:r>
          </w:p>
          <w:p w:rsidR="009D5427" w:rsidRDefault="009D5427"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ОК-05, ОК-07</w:t>
            </w:r>
          </w:p>
          <w:p w:rsidR="009D5427" w:rsidRDefault="009D5427"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D5427" w:rsidRPr="00311D9B" w:rsidRDefault="009D5427"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11.1</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 числа. Десятичный и натуральный логарифмы, число е</w:t>
            </w: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Логарифм числа. Десятичный и натуральный логарифмы, число е</w:t>
            </w:r>
          </w:p>
        </w:tc>
        <w:tc>
          <w:tcPr>
            <w:tcW w:w="992" w:type="dxa"/>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11.2</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Свойства логарифмов. Операция логарифмирования</w:t>
            </w: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Свойства логарифмов. Операция логарифмирования.</w:t>
            </w:r>
          </w:p>
        </w:tc>
        <w:tc>
          <w:tcPr>
            <w:tcW w:w="992" w:type="dxa"/>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11.3</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Логарифмическая функция, ее свойства</w:t>
            </w: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Логарифмическая функция и ее свойства</w:t>
            </w:r>
          </w:p>
        </w:tc>
        <w:tc>
          <w:tcPr>
            <w:tcW w:w="992" w:type="dxa"/>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11.4</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логарифмических уравнений и неравенств</w:t>
            </w: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2" w:type="dxa"/>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8</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11.5</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Системы логарифмических уравнений</w:t>
            </w: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992" w:type="dxa"/>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9238" w:type="dxa"/>
            <w:gridSpan w:val="2"/>
            <w:shd w:val="clear" w:color="auto" w:fill="D9D9D9" w:themeFill="background1" w:themeFillShade="D9"/>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11.6</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Логарифмы в природе и технике </w:t>
            </w: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9D5427" w:rsidRPr="00E40B3F"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D5427" w:rsidRPr="00E40B3F" w:rsidRDefault="009D5427"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Применение логарифма</w:t>
            </w:r>
            <w:r>
              <w:rPr>
                <w:rFonts w:ascii="Times New Roman" w:hAnsi="Times New Roman"/>
                <w:bCs/>
                <w:sz w:val="24"/>
                <w:szCs w:val="24"/>
              </w:rPr>
              <w:t xml:space="preserve"> в механике</w:t>
            </w:r>
            <w:r w:rsidRPr="00E40B3F">
              <w:rPr>
                <w:rFonts w:ascii="Times New Roman" w:hAnsi="Times New Roman"/>
                <w:bCs/>
                <w:sz w:val="24"/>
                <w:szCs w:val="24"/>
              </w:rPr>
              <w:t>. Логарифмическая спираль в природе. Ее математические свойства</w:t>
            </w:r>
          </w:p>
        </w:tc>
        <w:tc>
          <w:tcPr>
            <w:tcW w:w="992" w:type="dxa"/>
            <w:vMerge/>
            <w:shd w:val="clear" w:color="auto" w:fill="D9D9D9" w:themeFill="background1" w:themeFillShade="D9"/>
            <w:vAlign w:val="center"/>
          </w:tcPr>
          <w:p w:rsidR="009D5427" w:rsidRPr="00E40B3F"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11.7</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Логарифмы. Логарифмическая функция</w:t>
            </w: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3563A">
              <w:rPr>
                <w:rFonts w:ascii="Times New Roman" w:hAnsi="Times New Roman"/>
                <w:b/>
                <w:bCs/>
                <w:sz w:val="24"/>
                <w:szCs w:val="24"/>
              </w:rPr>
              <w:t>Логарифмы. Логарифмическая функция</w:t>
            </w:r>
          </w:p>
        </w:tc>
        <w:tc>
          <w:tcPr>
            <w:tcW w:w="992" w:type="dxa"/>
            <w:vMerge/>
            <w:vAlign w:val="center"/>
          </w:tcPr>
          <w:p w:rsidR="009D5427"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Логарифмическая функция. Решение простейших логарифмических уравнений</w:t>
            </w:r>
          </w:p>
        </w:tc>
        <w:tc>
          <w:tcPr>
            <w:tcW w:w="992" w:type="dxa"/>
            <w:vMerge/>
            <w:tcBorders>
              <w:bottom w:val="single" w:sz="4" w:space="0" w:color="auto"/>
            </w:tcBorders>
            <w:shd w:val="clear" w:color="auto" w:fill="FFFFFF" w:themeFill="background1"/>
            <w:vAlign w:val="center"/>
          </w:tcPr>
          <w:p w:rsidR="009D5427" w:rsidRPr="005240AD"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0B5895" w:rsidRPr="00E40B3F" w:rsidTr="009D5427">
        <w:trPr>
          <w:trHeight w:val="20"/>
        </w:trPr>
        <w:tc>
          <w:tcPr>
            <w:tcW w:w="0" w:type="auto"/>
            <w:tcBorders>
              <w:bottom w:val="single" w:sz="4" w:space="0" w:color="auto"/>
            </w:tcBorders>
            <w:shd w:val="clear" w:color="auto" w:fill="auto"/>
          </w:tcPr>
          <w:p w:rsidR="000B5895" w:rsidRPr="005E235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39" w:type="dxa"/>
          </w:tcPr>
          <w:p w:rsidR="000B5895" w:rsidRPr="00E40B3F" w:rsidRDefault="000B5895" w:rsidP="00C3563A">
            <w:pPr>
              <w:spacing w:after="0" w:line="240" w:lineRule="auto"/>
              <w:rPr>
                <w:rFonts w:ascii="Times New Roman" w:hAnsi="Times New Roman"/>
                <w:b/>
                <w:bCs/>
                <w:sz w:val="24"/>
                <w:szCs w:val="24"/>
              </w:rPr>
            </w:pPr>
          </w:p>
        </w:tc>
        <w:tc>
          <w:tcPr>
            <w:tcW w:w="2977" w:type="dxa"/>
          </w:tcPr>
          <w:p w:rsidR="000B5895" w:rsidRPr="00E40B3F" w:rsidRDefault="000B5895" w:rsidP="00C3563A">
            <w:pPr>
              <w:spacing w:after="0" w:line="240" w:lineRule="auto"/>
              <w:rPr>
                <w:rFonts w:ascii="Times New Roman" w:hAnsi="Times New Roman"/>
                <w:b/>
                <w:bCs/>
                <w:sz w:val="24"/>
                <w:szCs w:val="24"/>
              </w:rPr>
            </w:pPr>
          </w:p>
        </w:tc>
      </w:tr>
      <w:tr w:rsidR="009D5427" w:rsidRPr="00E40B3F" w:rsidTr="009D5427">
        <w:trPr>
          <w:trHeight w:val="20"/>
        </w:trPr>
        <w:tc>
          <w:tcPr>
            <w:tcW w:w="9238" w:type="dxa"/>
            <w:gridSpan w:val="2"/>
            <w:shd w:val="clear" w:color="auto" w:fill="BFBFBF" w:themeFill="background1" w:themeFillShade="BF"/>
          </w:tcPr>
          <w:p w:rsidR="009D5427" w:rsidRPr="00D73864"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Раздел 12.Множества. Элементы теории графов</w:t>
            </w:r>
          </w:p>
        </w:tc>
        <w:tc>
          <w:tcPr>
            <w:tcW w:w="992" w:type="dxa"/>
            <w:shd w:val="clear" w:color="auto" w:fill="BFBFBF" w:themeFill="background1" w:themeFillShade="BF"/>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239" w:type="dxa"/>
            <w:vMerge w:val="restart"/>
          </w:tcPr>
          <w:p w:rsidR="009D5427" w:rsidRPr="000B38F6" w:rsidRDefault="009D5427" w:rsidP="00C3563A">
            <w:pPr>
              <w:spacing w:after="0" w:line="240" w:lineRule="auto"/>
              <w:rPr>
                <w:rFonts w:ascii="Times New Roman" w:hAnsi="Times New Roman"/>
                <w:bCs/>
                <w:sz w:val="24"/>
                <w:szCs w:val="24"/>
              </w:rPr>
            </w:pPr>
            <w:r>
              <w:rPr>
                <w:rFonts w:ascii="Times New Roman" w:hAnsi="Times New Roman"/>
                <w:bCs/>
                <w:sz w:val="24"/>
                <w:szCs w:val="24"/>
              </w:rPr>
              <w:t>У2, У3</w:t>
            </w:r>
          </w:p>
        </w:tc>
        <w:tc>
          <w:tcPr>
            <w:tcW w:w="2977" w:type="dxa"/>
            <w:vMerge w:val="restart"/>
          </w:tcPr>
          <w:p w:rsidR="009D5427" w:rsidRDefault="009D5427" w:rsidP="00C3563A">
            <w:pPr>
              <w:spacing w:after="0" w:line="240" w:lineRule="auto"/>
              <w:rPr>
                <w:rFonts w:ascii="Times New Roman" w:hAnsi="Times New Roman"/>
                <w:bCs/>
                <w:sz w:val="24"/>
                <w:szCs w:val="24"/>
              </w:rPr>
            </w:pPr>
            <w:r w:rsidRPr="000B38F6">
              <w:rPr>
                <w:rFonts w:ascii="Times New Roman" w:hAnsi="Times New Roman"/>
                <w:bCs/>
                <w:sz w:val="24"/>
                <w:szCs w:val="24"/>
              </w:rPr>
              <w:t>ОК-01</w:t>
            </w:r>
          </w:p>
          <w:p w:rsidR="009D5427" w:rsidRDefault="009D5427"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D5427" w:rsidRPr="000B38F6" w:rsidRDefault="009D5427" w:rsidP="00311D9B">
            <w:pPr>
              <w:spacing w:after="0" w:line="240" w:lineRule="auto"/>
              <w:rPr>
                <w:rFonts w:ascii="Times New Roman" w:hAnsi="Times New Roman"/>
                <w:bCs/>
                <w:sz w:val="24"/>
                <w:szCs w:val="24"/>
              </w:rPr>
            </w:pPr>
            <w:r>
              <w:rPr>
                <w:rFonts w:ascii="Times New Roman" w:hAnsi="Times New Roman"/>
                <w:b/>
                <w:i/>
                <w:sz w:val="24"/>
                <w:szCs w:val="24"/>
              </w:rPr>
              <w:t>ПК-4.3</w:t>
            </w:r>
          </w:p>
        </w:tc>
      </w:tr>
      <w:tr w:rsidR="009D5427" w:rsidRPr="00E40B3F" w:rsidTr="009D5427">
        <w:trPr>
          <w:trHeight w:val="20"/>
        </w:trPr>
        <w:tc>
          <w:tcPr>
            <w:tcW w:w="0" w:type="auto"/>
            <w:vMerge w:val="restart"/>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12.1</w:t>
            </w:r>
            <w:r>
              <w:rPr>
                <w:rFonts w:ascii="Times New Roman" w:hAnsi="Times New Roman"/>
                <w:b/>
                <w:bCs/>
                <w:sz w:val="24"/>
                <w:szCs w:val="24"/>
              </w:rPr>
              <w:t>.</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Множества</w:t>
            </w: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множества. Подмножество. Операции с множествами</w:t>
            </w:r>
          </w:p>
        </w:tc>
        <w:tc>
          <w:tcPr>
            <w:tcW w:w="992" w:type="dxa"/>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9238" w:type="dxa"/>
            <w:gridSpan w:val="2"/>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9D5427" w:rsidRPr="00E40B3F"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C3563A">
              <w:rPr>
                <w:rFonts w:ascii="Times New Roman" w:eastAsia="Calibri" w:hAnsi="Times New Roman"/>
                <w:b/>
                <w:bCs/>
                <w:sz w:val="24"/>
                <w:szCs w:val="24"/>
                <w:lang w:eastAsia="en-US"/>
              </w:rPr>
              <w:t>Тема 12.2</w:t>
            </w:r>
            <w:r>
              <w:rPr>
                <w:rFonts w:ascii="Times New Roman" w:eastAsia="Calibri" w:hAnsi="Times New Roman"/>
                <w:b/>
                <w:bCs/>
                <w:sz w:val="24"/>
                <w:szCs w:val="24"/>
                <w:lang w:eastAsia="en-US"/>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eastAsia="Calibri" w:hAnsi="Times New Roman"/>
                <w:b/>
                <w:bCs/>
                <w:sz w:val="24"/>
                <w:szCs w:val="24"/>
                <w:lang w:eastAsia="en-US"/>
              </w:rPr>
              <w:t>Операции с множествами</w:t>
            </w: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9D5427" w:rsidRPr="00D73864" w:rsidRDefault="009D5427"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Операции с множествами. Решение прикладных задач</w:t>
            </w:r>
            <w:r>
              <w:rPr>
                <w:rFonts w:ascii="Times New Roman" w:hAnsi="Times New Roman"/>
                <w:bCs/>
                <w:sz w:val="24"/>
                <w:szCs w:val="24"/>
              </w:rPr>
              <w:t xml:space="preserve">  по профессии</w:t>
            </w:r>
          </w:p>
        </w:tc>
        <w:tc>
          <w:tcPr>
            <w:tcW w:w="992" w:type="dxa"/>
            <w:vMerge/>
            <w:shd w:val="clear" w:color="auto" w:fill="D9D9D9" w:themeFill="background1" w:themeFillShade="D9"/>
            <w:vAlign w:val="center"/>
          </w:tcPr>
          <w:p w:rsidR="009D5427" w:rsidRPr="00E40B3F"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12.3</w:t>
            </w:r>
            <w:r>
              <w:rPr>
                <w:rFonts w:ascii="Times New Roman" w:hAnsi="Times New Roman"/>
                <w:b/>
                <w:bCs/>
                <w:sz w:val="24"/>
                <w:szCs w:val="24"/>
              </w:rPr>
              <w:t>.</w:t>
            </w:r>
          </w:p>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Графы</w:t>
            </w: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9D5427" w:rsidRPr="00D73864" w:rsidRDefault="009D5427"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 xml:space="preserve">Понятие графа. Связный граф, дерево, цикл граф на </w:t>
            </w:r>
            <w:r w:rsidRPr="00E40B3F">
              <w:rPr>
                <w:rFonts w:ascii="Times New Roman" w:eastAsia="Calibri" w:hAnsi="Times New Roman"/>
                <w:bCs/>
                <w:sz w:val="24"/>
                <w:szCs w:val="24"/>
                <w:lang w:eastAsia="en-US"/>
              </w:rPr>
              <w:lastRenderedPageBreak/>
              <w:t>плоскости</w:t>
            </w:r>
          </w:p>
        </w:tc>
        <w:tc>
          <w:tcPr>
            <w:tcW w:w="992" w:type="dxa"/>
            <w:vMerge/>
            <w:shd w:val="clear" w:color="auto" w:fill="92D050"/>
            <w:vAlign w:val="center"/>
          </w:tcPr>
          <w:p w:rsidR="009D5427" w:rsidRPr="00E40B3F" w:rsidRDefault="009D5427" w:rsidP="00BF61D0">
            <w:pPr>
              <w:spacing w:after="0" w:line="240" w:lineRule="auto"/>
              <w:jc w:val="center"/>
              <w:rPr>
                <w:rFonts w:ascii="Times New Roman" w:hAnsi="Times New Roman"/>
                <w:b/>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val="restart"/>
            <w:shd w:val="clear" w:color="auto" w:fill="auto"/>
          </w:tcPr>
          <w:p w:rsidR="009D5427" w:rsidRPr="00C3563A"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12.4</w:t>
            </w:r>
            <w:r>
              <w:rPr>
                <w:rFonts w:ascii="Times New Roman" w:hAnsi="Times New Roman"/>
                <w:b/>
                <w:bCs/>
                <w:sz w:val="24"/>
                <w:szCs w:val="24"/>
              </w:rPr>
              <w:t>.</w:t>
            </w:r>
          </w:p>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Решение задач. Множества, Графы и их применение</w:t>
            </w: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9D5427" w:rsidRPr="00E40B3F" w:rsidRDefault="009D5427"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vMerge/>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992" w:type="dxa"/>
            <w:vMerge/>
            <w:tcBorders>
              <w:bottom w:val="single" w:sz="4" w:space="0" w:color="auto"/>
            </w:tcBorders>
            <w:shd w:val="clear" w:color="auto" w:fill="FFFFFF" w:themeFill="background1"/>
            <w:vAlign w:val="center"/>
          </w:tcPr>
          <w:p w:rsidR="009D5427" w:rsidRPr="00D73864" w:rsidRDefault="009D5427" w:rsidP="00BF61D0">
            <w:pPr>
              <w:spacing w:after="0" w:line="240" w:lineRule="auto"/>
              <w:jc w:val="center"/>
              <w:rPr>
                <w:rFonts w:ascii="Times New Roman" w:hAnsi="Times New Roman"/>
                <w:bCs/>
                <w:sz w:val="24"/>
                <w:szCs w:val="24"/>
              </w:rPr>
            </w:pP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9D5427" w:rsidRPr="00E40B3F" w:rsidTr="009D5427">
        <w:trPr>
          <w:trHeight w:val="20"/>
        </w:trPr>
        <w:tc>
          <w:tcPr>
            <w:tcW w:w="0" w:type="auto"/>
            <w:tcBorders>
              <w:bottom w:val="single" w:sz="4" w:space="0" w:color="auto"/>
            </w:tcBorders>
            <w:shd w:val="clear" w:color="auto" w:fill="auto"/>
          </w:tcPr>
          <w:p w:rsidR="009D5427" w:rsidRPr="005E235D"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9D5427" w:rsidRPr="00E40B3F" w:rsidRDefault="009D542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9D5427" w:rsidRPr="00D73864" w:rsidRDefault="009D5427" w:rsidP="00BF61D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39" w:type="dxa"/>
            <w:vMerge/>
          </w:tcPr>
          <w:p w:rsidR="009D5427" w:rsidRPr="00E40B3F" w:rsidRDefault="009D5427" w:rsidP="00C3563A">
            <w:pPr>
              <w:spacing w:after="0" w:line="240" w:lineRule="auto"/>
              <w:rPr>
                <w:rFonts w:ascii="Times New Roman" w:hAnsi="Times New Roman"/>
                <w:b/>
                <w:bCs/>
                <w:sz w:val="24"/>
                <w:szCs w:val="24"/>
              </w:rPr>
            </w:pPr>
          </w:p>
        </w:tc>
        <w:tc>
          <w:tcPr>
            <w:tcW w:w="2977" w:type="dxa"/>
            <w:vMerge/>
          </w:tcPr>
          <w:p w:rsidR="009D5427" w:rsidRPr="00E40B3F" w:rsidRDefault="009D5427" w:rsidP="00C3563A">
            <w:pPr>
              <w:spacing w:after="0" w:line="240" w:lineRule="auto"/>
              <w:rPr>
                <w:rFonts w:ascii="Times New Roman" w:hAnsi="Times New Roman"/>
                <w:b/>
                <w:bCs/>
                <w:sz w:val="24"/>
                <w:szCs w:val="24"/>
              </w:rPr>
            </w:pPr>
          </w:p>
        </w:tc>
      </w:tr>
      <w:tr w:rsidR="004308C9" w:rsidRPr="00E40B3F" w:rsidTr="009D5427">
        <w:trPr>
          <w:trHeight w:val="20"/>
        </w:trPr>
        <w:tc>
          <w:tcPr>
            <w:tcW w:w="9238" w:type="dxa"/>
            <w:gridSpan w:val="2"/>
            <w:shd w:val="clear" w:color="auto" w:fill="BFBFBF" w:themeFill="background1" w:themeFillShade="BF"/>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13. Элементы комбинаторики, статистики и теории вероятностей</w:t>
            </w:r>
          </w:p>
        </w:tc>
        <w:tc>
          <w:tcPr>
            <w:tcW w:w="992" w:type="dxa"/>
            <w:shd w:val="clear" w:color="auto" w:fill="BFBFBF" w:themeFill="background1" w:themeFillShade="BF"/>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r w:rsidR="00060460">
              <w:rPr>
                <w:rFonts w:ascii="Times New Roman" w:hAnsi="Times New Roman"/>
                <w:b/>
                <w:bCs/>
                <w:sz w:val="24"/>
                <w:szCs w:val="24"/>
              </w:rPr>
              <w:t>0</w:t>
            </w:r>
          </w:p>
        </w:tc>
        <w:tc>
          <w:tcPr>
            <w:tcW w:w="2239" w:type="dxa"/>
            <w:vMerge w:val="restart"/>
          </w:tcPr>
          <w:p w:rsidR="004308C9" w:rsidRDefault="00A1734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П7, П8, П14</w:t>
            </w:r>
          </w:p>
          <w:p w:rsidR="0063175C" w:rsidRPr="00C62047" w:rsidRDefault="0063175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У4, У13, У18, У19</w:t>
            </w:r>
          </w:p>
        </w:tc>
        <w:tc>
          <w:tcPr>
            <w:tcW w:w="2977" w:type="dxa"/>
            <w:vMerge w:val="restart"/>
          </w:tcPr>
          <w:p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w:t>
            </w:r>
            <w:r w:rsidR="00311D9B">
              <w:rPr>
                <w:rFonts w:ascii="Times New Roman" w:eastAsia="Calibri" w:hAnsi="Times New Roman"/>
                <w:bCs/>
                <w:sz w:val="24"/>
                <w:szCs w:val="24"/>
                <w:lang w:eastAsia="en-US"/>
              </w:rPr>
              <w:t xml:space="preserve">2, </w:t>
            </w:r>
            <w:r w:rsidR="00311D9B">
              <w:rPr>
                <w:rFonts w:ascii="Times New Roman" w:eastAsia="Calibri" w:hAnsi="Times New Roman"/>
                <w:bCs/>
                <w:sz w:val="24"/>
                <w:szCs w:val="24"/>
                <w:lang w:eastAsia="en-US"/>
              </w:rPr>
              <w:br/>
              <w:t xml:space="preserve">ОК-03, ОК-04, </w:t>
            </w:r>
            <w:r w:rsidR="00311D9B">
              <w:rPr>
                <w:rFonts w:ascii="Times New Roman" w:eastAsia="Calibri" w:hAnsi="Times New Roman"/>
                <w:bCs/>
                <w:sz w:val="24"/>
                <w:szCs w:val="24"/>
                <w:lang w:eastAsia="en-US"/>
              </w:rPr>
              <w:br/>
              <w:t>ОК-05,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ПК-4.3</w:t>
            </w:r>
          </w:p>
        </w:tc>
      </w:tr>
      <w:tr w:rsidR="004308C9" w:rsidRPr="00E40B3F" w:rsidTr="009D5427">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13.1</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Основные понятия комбинаторики</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4308C9" w:rsidRPr="00E40B3F" w:rsidRDefault="004308C9" w:rsidP="00C3563A">
            <w:pPr>
              <w:spacing w:after="0" w:line="240" w:lineRule="auto"/>
              <w:rPr>
                <w:rFonts w:ascii="Times New Roman" w:hAnsi="Times New Roman"/>
                <w:b/>
                <w:bCs/>
                <w:sz w:val="24"/>
                <w:szCs w:val="24"/>
              </w:rPr>
            </w:pPr>
          </w:p>
        </w:tc>
        <w:tc>
          <w:tcPr>
            <w:tcW w:w="2977"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Перестановки, размещения, сочетания. </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4308C9" w:rsidRPr="00E40B3F" w:rsidRDefault="004308C9" w:rsidP="00C3563A">
            <w:pPr>
              <w:spacing w:after="0" w:line="240" w:lineRule="auto"/>
              <w:rPr>
                <w:rFonts w:ascii="Times New Roman" w:hAnsi="Times New Roman"/>
                <w:b/>
                <w:bCs/>
                <w:sz w:val="24"/>
                <w:szCs w:val="24"/>
              </w:rPr>
            </w:pPr>
          </w:p>
        </w:tc>
        <w:tc>
          <w:tcPr>
            <w:tcW w:w="2977"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13.2</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Событие, вероятность события. Сложение и умножение вероятностей</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4308C9" w:rsidRPr="00E40B3F" w:rsidRDefault="004308C9" w:rsidP="00C3563A">
            <w:pPr>
              <w:spacing w:after="0" w:line="240" w:lineRule="auto"/>
              <w:rPr>
                <w:rFonts w:ascii="Times New Roman" w:hAnsi="Times New Roman"/>
                <w:b/>
                <w:bCs/>
                <w:sz w:val="24"/>
                <w:szCs w:val="24"/>
              </w:rPr>
            </w:pPr>
          </w:p>
        </w:tc>
        <w:tc>
          <w:tcPr>
            <w:tcW w:w="2977"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4308C9" w:rsidRPr="00E40B3F" w:rsidRDefault="004308C9" w:rsidP="00C3563A">
            <w:pPr>
              <w:spacing w:after="0" w:line="240" w:lineRule="auto"/>
              <w:rPr>
                <w:rFonts w:ascii="Times New Roman" w:hAnsi="Times New Roman"/>
                <w:b/>
                <w:bCs/>
                <w:sz w:val="24"/>
                <w:szCs w:val="24"/>
              </w:rPr>
            </w:pPr>
          </w:p>
        </w:tc>
        <w:tc>
          <w:tcPr>
            <w:tcW w:w="2977"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9D5427">
        <w:trPr>
          <w:trHeight w:val="20"/>
        </w:trPr>
        <w:tc>
          <w:tcPr>
            <w:tcW w:w="9238" w:type="dxa"/>
            <w:gridSpan w:val="2"/>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308C9" w:rsidRPr="00E40B3F" w:rsidRDefault="004308C9" w:rsidP="00C3563A">
            <w:pPr>
              <w:spacing w:after="0" w:line="240" w:lineRule="auto"/>
              <w:rPr>
                <w:rFonts w:ascii="Times New Roman" w:hAnsi="Times New Roman"/>
                <w:b/>
                <w:bCs/>
                <w:sz w:val="24"/>
                <w:szCs w:val="24"/>
              </w:rPr>
            </w:pPr>
          </w:p>
        </w:tc>
        <w:tc>
          <w:tcPr>
            <w:tcW w:w="2239" w:type="dxa"/>
            <w:vMerge/>
          </w:tcPr>
          <w:p w:rsidR="004308C9" w:rsidRPr="00E40B3F" w:rsidRDefault="004308C9" w:rsidP="00C3563A">
            <w:pPr>
              <w:spacing w:after="0" w:line="240" w:lineRule="auto"/>
              <w:rPr>
                <w:rFonts w:ascii="Times New Roman" w:hAnsi="Times New Roman"/>
                <w:b/>
                <w:bCs/>
                <w:sz w:val="24"/>
                <w:szCs w:val="24"/>
              </w:rPr>
            </w:pPr>
          </w:p>
        </w:tc>
        <w:tc>
          <w:tcPr>
            <w:tcW w:w="2977" w:type="dxa"/>
            <w:vMerge/>
          </w:tcPr>
          <w:p w:rsidR="004308C9" w:rsidRPr="00E40B3F" w:rsidRDefault="004308C9"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13.3</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Вероятн</w:t>
            </w:r>
            <w:r>
              <w:rPr>
                <w:rFonts w:ascii="Times New Roman" w:hAnsi="Times New Roman"/>
                <w:b/>
                <w:bCs/>
                <w:sz w:val="24"/>
                <w:szCs w:val="24"/>
              </w:rPr>
              <w:t>ость в профессиональных задачах</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val="restart"/>
          </w:tcPr>
          <w:p w:rsidR="00AC1F78" w:rsidRPr="00E40B3F" w:rsidRDefault="00AC1F78" w:rsidP="00C3563A">
            <w:pPr>
              <w:spacing w:after="0" w:line="240" w:lineRule="auto"/>
              <w:rPr>
                <w:rFonts w:ascii="Times New Roman" w:hAnsi="Times New Roman"/>
                <w:b/>
                <w:bCs/>
                <w:sz w:val="24"/>
                <w:szCs w:val="24"/>
              </w:rPr>
            </w:pPr>
          </w:p>
        </w:tc>
        <w:tc>
          <w:tcPr>
            <w:tcW w:w="2977" w:type="dxa"/>
            <w:vMerge w:val="restart"/>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r w:rsidR="00872D18">
              <w:rPr>
                <w:rFonts w:ascii="Times New Roman" w:hAnsi="Times New Roman"/>
                <w:bCs/>
                <w:sz w:val="24"/>
                <w:szCs w:val="24"/>
              </w:rPr>
              <w:t xml:space="preserve"> по профессии</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13.4</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Дискретная случайная величина, закон ее распределения</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060460"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2" w:type="dxa"/>
            <w:vAlign w:val="center"/>
          </w:tcPr>
          <w:p w:rsidR="00AC1F78" w:rsidRPr="00D73864" w:rsidRDefault="00060460" w:rsidP="00D7386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BB3CF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B3CFA">
              <w:rPr>
                <w:rFonts w:ascii="Times New Roman" w:hAnsi="Times New Roman"/>
                <w:b/>
                <w:bCs/>
                <w:sz w:val="24"/>
                <w:szCs w:val="24"/>
              </w:rPr>
              <w:t>Тема 13.5</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B3CFA">
              <w:rPr>
                <w:rFonts w:ascii="Times New Roman" w:hAnsi="Times New Roman"/>
                <w:b/>
                <w:bCs/>
                <w:sz w:val="24"/>
                <w:szCs w:val="24"/>
              </w:rPr>
              <w:t>Задачи математической статистики</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992" w:type="dxa"/>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9238" w:type="dxa"/>
            <w:gridSpan w:val="2"/>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lastRenderedPageBreak/>
              <w:t>Профессионально-ориентированное содержание (содержание прикладного модуля)</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13.6</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таблиц и диаграмм на практике</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Первичная обработка статистических данных</w:t>
            </w:r>
            <w:r w:rsidR="00872D18">
              <w:rPr>
                <w:rFonts w:ascii="Times New Roman" w:eastAsia="Calibri" w:hAnsi="Times New Roman"/>
                <w:bCs/>
                <w:sz w:val="24"/>
                <w:szCs w:val="24"/>
                <w:lang w:eastAsia="en-US"/>
              </w:rPr>
              <w:t xml:space="preserve"> в профессии</w:t>
            </w:r>
            <w:r w:rsidRPr="00E40B3F">
              <w:rPr>
                <w:rFonts w:ascii="Times New Roman" w:eastAsia="Calibri" w:hAnsi="Times New Roman"/>
                <w:bCs/>
                <w:sz w:val="24"/>
                <w:szCs w:val="24"/>
                <w:lang w:eastAsia="en-US"/>
              </w:rPr>
              <w:t>. Графическое их представление. Нахождение средних характеристик, наблюдаемых данных</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13.7</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Элементы комбинаторики, статистики и теории вероятностей</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vMerge/>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992" w:type="dxa"/>
            <w:vMerge/>
            <w:tcBorders>
              <w:bottom w:val="single" w:sz="4" w:space="0" w:color="auto"/>
            </w:tcBorders>
            <w:shd w:val="clear" w:color="auto" w:fill="FFFFFF" w:themeFill="background1"/>
            <w:vAlign w:val="center"/>
          </w:tcPr>
          <w:p w:rsidR="00AC1F78" w:rsidRPr="00D73864" w:rsidRDefault="00AC1F78" w:rsidP="00D73864">
            <w:pPr>
              <w:spacing w:after="0" w:line="240" w:lineRule="auto"/>
              <w:jc w:val="center"/>
              <w:rPr>
                <w:rFonts w:ascii="Times New Roman" w:hAnsi="Times New Roman"/>
                <w:bCs/>
                <w:sz w:val="24"/>
                <w:szCs w:val="24"/>
              </w:rPr>
            </w:pPr>
          </w:p>
        </w:tc>
        <w:tc>
          <w:tcPr>
            <w:tcW w:w="2239" w:type="dxa"/>
            <w:vMerge/>
          </w:tcPr>
          <w:p w:rsidR="00AC1F78" w:rsidRPr="00E40B3F" w:rsidRDefault="00AC1F78" w:rsidP="00C3563A">
            <w:pPr>
              <w:spacing w:after="0" w:line="240" w:lineRule="auto"/>
              <w:rPr>
                <w:rFonts w:ascii="Times New Roman" w:hAnsi="Times New Roman"/>
                <w:b/>
                <w:bCs/>
                <w:sz w:val="24"/>
                <w:szCs w:val="24"/>
              </w:rPr>
            </w:pPr>
          </w:p>
        </w:tc>
        <w:tc>
          <w:tcPr>
            <w:tcW w:w="2977"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9D5427">
        <w:trPr>
          <w:trHeight w:val="20"/>
        </w:trPr>
        <w:tc>
          <w:tcPr>
            <w:tcW w:w="0" w:type="auto"/>
            <w:tcBorders>
              <w:bottom w:val="single" w:sz="4" w:space="0" w:color="auto"/>
            </w:tcBorders>
            <w:shd w:val="clear" w:color="auto" w:fill="auto"/>
          </w:tcPr>
          <w:p w:rsidR="00AC1F78" w:rsidRPr="005E235D"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AC1F78" w:rsidRPr="00D73864" w:rsidRDefault="00AC1F78" w:rsidP="00AC1F7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9238" w:type="dxa"/>
            <w:gridSpan w:val="2"/>
            <w:shd w:val="clear" w:color="auto" w:fill="BFBFBF" w:themeFill="background1" w:themeFillShade="BF"/>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Раздел 14. Уравнения и неравенства</w:t>
            </w:r>
          </w:p>
        </w:tc>
        <w:tc>
          <w:tcPr>
            <w:tcW w:w="992" w:type="dxa"/>
            <w:shd w:val="clear" w:color="auto" w:fill="BFBFBF" w:themeFill="background1" w:themeFillShade="BF"/>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2239" w:type="dxa"/>
            <w:vMerge w:val="restart"/>
          </w:tcPr>
          <w:p w:rsidR="00AC1F78" w:rsidRDefault="00E54AFC"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290AA9">
              <w:rPr>
                <w:rFonts w:ascii="Times New Roman" w:hAnsi="Times New Roman"/>
                <w:bCs/>
                <w:sz w:val="24"/>
                <w:szCs w:val="24"/>
              </w:rPr>
              <w:t>П3, П5, П6, П14</w:t>
            </w:r>
          </w:p>
          <w:p w:rsidR="00E54AFC" w:rsidRPr="00C62047" w:rsidRDefault="00E54AFC"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hAnsi="Times New Roman"/>
                <w:bCs/>
                <w:sz w:val="24"/>
                <w:szCs w:val="24"/>
              </w:rPr>
              <w:t>У7, У8, У18</w:t>
            </w:r>
          </w:p>
        </w:tc>
        <w:tc>
          <w:tcPr>
            <w:tcW w:w="2977" w:type="dxa"/>
            <w:vMerge w:val="restart"/>
            <w:shd w:val="clear" w:color="auto" w:fill="auto"/>
            <w:vAlign w:val="center"/>
          </w:tcPr>
          <w:p w:rsidR="00AC1F78" w:rsidRPr="00C62047"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2047">
              <w:rPr>
                <w:rFonts w:ascii="Times New Roman" w:hAnsi="Times New Roman"/>
                <w:bCs/>
                <w:sz w:val="24"/>
                <w:szCs w:val="24"/>
              </w:rPr>
              <w:t>ОК-01, ОК-02, ОК-03, ОК-04, ОК-05, ОК-06, ОК-07</w:t>
            </w:r>
          </w:p>
          <w:p w:rsidR="00AC1F78" w:rsidRDefault="00AC1F78" w:rsidP="00AC1F78">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AC1F78" w:rsidRPr="00C62047" w:rsidRDefault="00AC1F78" w:rsidP="00AC1F78">
            <w:pPr>
              <w:spacing w:after="0" w:line="240" w:lineRule="auto"/>
              <w:jc w:val="both"/>
              <w:rPr>
                <w:rFonts w:ascii="Times New Roman" w:hAnsi="Times New Roman"/>
                <w:b/>
                <w:bCs/>
                <w:sz w:val="24"/>
                <w:szCs w:val="24"/>
              </w:rPr>
            </w:pPr>
            <w:r>
              <w:rPr>
                <w:rFonts w:ascii="Times New Roman" w:hAnsi="Times New Roman"/>
                <w:b/>
                <w:i/>
                <w:sz w:val="24"/>
                <w:szCs w:val="24"/>
              </w:rPr>
              <w:t>ПК-4.3</w:t>
            </w:r>
          </w:p>
        </w:tc>
      </w:tr>
      <w:tr w:rsidR="00AC1F78" w:rsidRPr="00E40B3F" w:rsidTr="009D5427">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14.1</w:t>
            </w:r>
            <w:r>
              <w:rPr>
                <w:rFonts w:ascii="Times New Roman" w:hAnsi="Times New Roman"/>
                <w:b/>
                <w:bCs/>
                <w:sz w:val="24"/>
                <w:szCs w:val="24"/>
              </w:rPr>
              <w:t>.</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Равносильность уравнений и неравенств. Общие методы решения</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14.2</w:t>
            </w:r>
            <w:r>
              <w:rPr>
                <w:rFonts w:ascii="Times New Roman" w:hAnsi="Times New Roman"/>
                <w:b/>
                <w:bCs/>
                <w:sz w:val="24"/>
                <w:szCs w:val="24"/>
              </w:rPr>
              <w:t>.</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Графический метод решения уравнений, неравенств</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14.3</w:t>
            </w:r>
            <w:r>
              <w:rPr>
                <w:rFonts w:ascii="Times New Roman" w:hAnsi="Times New Roman"/>
                <w:b/>
                <w:bCs/>
                <w:sz w:val="24"/>
                <w:szCs w:val="24"/>
              </w:rPr>
              <w:t>.</w:t>
            </w:r>
          </w:p>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модулем</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 xml:space="preserve">Определение модуля. Раскрытие модуля по определению. Простейшие уравнения и неравенства </w:t>
            </w:r>
            <w:r w:rsidRPr="00E40B3F">
              <w:rPr>
                <w:rFonts w:ascii="Times New Roman" w:hAnsi="Times New Roman"/>
                <w:bCs/>
                <w:sz w:val="24"/>
                <w:szCs w:val="24"/>
              </w:rPr>
              <w:lastRenderedPageBreak/>
              <w:t xml:space="preserve">с модулем. Применение равносильных переходов в определенных типах уравнений и неравенств с модулем </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lastRenderedPageBreak/>
              <w:t>4</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14.4</w:t>
            </w:r>
            <w:r>
              <w:rPr>
                <w:rFonts w:ascii="Times New Roman" w:hAnsi="Times New Roman"/>
                <w:b/>
                <w:bCs/>
                <w:sz w:val="24"/>
                <w:szCs w:val="24"/>
              </w:rPr>
              <w:t>.</w:t>
            </w:r>
          </w:p>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параметрами</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val="restart"/>
          </w:tcPr>
          <w:p w:rsidR="00AC1F78" w:rsidRPr="00290AA9" w:rsidRDefault="00AC1F78" w:rsidP="00AC1F78">
            <w:pPr>
              <w:spacing w:after="0" w:line="240" w:lineRule="auto"/>
              <w:rPr>
                <w:rFonts w:ascii="Times New Roman" w:hAnsi="Times New Roman"/>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Знакомство с параметром. Простейшие уравнения и неравенства с параметром</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9238" w:type="dxa"/>
            <w:gridSpan w:val="2"/>
            <w:shd w:val="clear" w:color="auto" w:fill="D9D9D9" w:themeFill="background1" w:themeFillShade="D9"/>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14.5</w:t>
            </w:r>
            <w:r>
              <w:rPr>
                <w:rFonts w:ascii="Times New Roman" w:hAnsi="Times New Roman"/>
                <w:b/>
                <w:bCs/>
                <w:sz w:val="24"/>
                <w:szCs w:val="24"/>
              </w:rPr>
              <w:t>.</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и решение профессиональных задач с помощью уравнений</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AC1F78" w:rsidRPr="00E40B3F" w:rsidRDefault="00AC1F78" w:rsidP="00AC1F78">
            <w:pPr>
              <w:spacing w:after="0" w:line="240" w:lineRule="auto"/>
              <w:jc w:val="center"/>
              <w:rPr>
                <w:rFonts w:ascii="Times New Roman" w:hAnsi="Times New Roman"/>
                <w:b/>
                <w:bCs/>
                <w:sz w:val="24"/>
                <w:szCs w:val="24"/>
              </w:rPr>
            </w:pP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8</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Решение текстовых за</w:t>
            </w:r>
            <w:r w:rsidR="00872D18">
              <w:rPr>
                <w:rFonts w:ascii="Times New Roman" w:hAnsi="Times New Roman"/>
                <w:bCs/>
                <w:sz w:val="24"/>
                <w:szCs w:val="24"/>
              </w:rPr>
              <w:t>дач по профессии</w:t>
            </w:r>
          </w:p>
        </w:tc>
        <w:tc>
          <w:tcPr>
            <w:tcW w:w="992" w:type="dxa"/>
            <w:vMerge/>
            <w:shd w:val="clear" w:color="auto" w:fill="D9D9D9" w:themeFill="background1" w:themeFillShade="D9"/>
            <w:vAlign w:val="center"/>
          </w:tcPr>
          <w:p w:rsidR="00AC1F78" w:rsidRPr="00E40B3F" w:rsidRDefault="00AC1F78" w:rsidP="00AC1F78">
            <w:pPr>
              <w:spacing w:after="0" w:line="240" w:lineRule="auto"/>
              <w:jc w:val="center"/>
              <w:rPr>
                <w:rFonts w:ascii="Times New Roman" w:hAnsi="Times New Roman"/>
                <w:b/>
                <w:bCs/>
                <w:sz w:val="24"/>
                <w:szCs w:val="24"/>
              </w:rPr>
            </w:pP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14.6</w:t>
            </w:r>
            <w:r>
              <w:rPr>
                <w:rFonts w:ascii="Times New Roman" w:hAnsi="Times New Roman"/>
                <w:b/>
                <w:bCs/>
                <w:sz w:val="24"/>
                <w:szCs w:val="24"/>
              </w:rPr>
              <w:t>.</w:t>
            </w:r>
          </w:p>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Уравнения и неравенства</w:t>
            </w: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уравнений. Уравнения и неравенства с модулем и с параметрами</w:t>
            </w:r>
          </w:p>
        </w:tc>
        <w:tc>
          <w:tcPr>
            <w:tcW w:w="992" w:type="dxa"/>
            <w:vMerge/>
            <w:shd w:val="clear" w:color="auto" w:fill="92D050"/>
            <w:vAlign w:val="center"/>
          </w:tcPr>
          <w:p w:rsidR="00AC1F78" w:rsidRPr="00E40B3F" w:rsidRDefault="00AC1F78" w:rsidP="00AC1F78">
            <w:pPr>
              <w:spacing w:after="0" w:line="240" w:lineRule="auto"/>
              <w:rPr>
                <w:rFonts w:ascii="Times New Roman" w:hAnsi="Times New Roman"/>
                <w:b/>
                <w:bCs/>
                <w:sz w:val="24"/>
                <w:szCs w:val="24"/>
              </w:rPr>
            </w:pPr>
          </w:p>
        </w:tc>
        <w:tc>
          <w:tcPr>
            <w:tcW w:w="2239" w:type="dxa"/>
            <w:vMerge/>
          </w:tcPr>
          <w:p w:rsidR="00AC1F78" w:rsidRPr="00E40B3F" w:rsidRDefault="00AC1F78" w:rsidP="00AC1F78">
            <w:pPr>
              <w:spacing w:after="0" w:line="240" w:lineRule="auto"/>
              <w:rPr>
                <w:rFonts w:ascii="Times New Roman" w:hAnsi="Times New Roman"/>
                <w:b/>
                <w:bCs/>
                <w:sz w:val="24"/>
                <w:szCs w:val="24"/>
              </w:rPr>
            </w:pPr>
          </w:p>
        </w:tc>
        <w:tc>
          <w:tcPr>
            <w:tcW w:w="2977"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9D5427">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2</w:t>
            </w:r>
          </w:p>
        </w:tc>
        <w:tc>
          <w:tcPr>
            <w:tcW w:w="2239" w:type="dxa"/>
          </w:tcPr>
          <w:p w:rsidR="00AC1F78" w:rsidRPr="00E40B3F" w:rsidRDefault="00AC1F78" w:rsidP="00AC1F78">
            <w:pPr>
              <w:spacing w:after="0" w:line="240" w:lineRule="auto"/>
              <w:rPr>
                <w:rFonts w:ascii="Times New Roman" w:hAnsi="Times New Roman"/>
                <w:b/>
                <w:i/>
                <w:sz w:val="24"/>
                <w:szCs w:val="24"/>
              </w:rPr>
            </w:pPr>
          </w:p>
        </w:tc>
        <w:tc>
          <w:tcPr>
            <w:tcW w:w="2977"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9D5427">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sidRPr="00E40B3F">
              <w:rPr>
                <w:rFonts w:ascii="Times New Roman" w:hAnsi="Times New Roman"/>
                <w:b/>
                <w:sz w:val="24"/>
                <w:szCs w:val="24"/>
              </w:rPr>
              <w:t>Промежуточная аттестация по дисциплине (</w:t>
            </w:r>
            <w:r w:rsidRPr="00E40B3F">
              <w:rPr>
                <w:rFonts w:ascii="Times New Roman" w:hAnsi="Times New Roman"/>
                <w:bCs/>
                <w:sz w:val="24"/>
                <w:szCs w:val="24"/>
              </w:rPr>
              <w:t>экзамен)</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4</w:t>
            </w:r>
          </w:p>
        </w:tc>
        <w:tc>
          <w:tcPr>
            <w:tcW w:w="2239" w:type="dxa"/>
          </w:tcPr>
          <w:p w:rsidR="00AC1F78" w:rsidRPr="00E40B3F" w:rsidRDefault="00AC1F78" w:rsidP="00AC1F78">
            <w:pPr>
              <w:spacing w:after="0" w:line="240" w:lineRule="auto"/>
              <w:rPr>
                <w:rFonts w:ascii="Times New Roman" w:hAnsi="Times New Roman"/>
                <w:b/>
                <w:i/>
                <w:sz w:val="24"/>
                <w:szCs w:val="24"/>
              </w:rPr>
            </w:pPr>
          </w:p>
        </w:tc>
        <w:tc>
          <w:tcPr>
            <w:tcW w:w="2977"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9D5427">
        <w:trPr>
          <w:trHeight w:val="20"/>
        </w:trPr>
        <w:tc>
          <w:tcPr>
            <w:tcW w:w="9238" w:type="dxa"/>
            <w:gridSpan w:val="2"/>
          </w:tcPr>
          <w:p w:rsidR="00AC1F78" w:rsidRPr="00E40B3F" w:rsidRDefault="00AC1F78" w:rsidP="00AC1F78">
            <w:pPr>
              <w:spacing w:after="0" w:line="240" w:lineRule="auto"/>
              <w:rPr>
                <w:rFonts w:ascii="Times New Roman" w:hAnsi="Times New Roman"/>
                <w:b/>
                <w:bCs/>
                <w:sz w:val="24"/>
                <w:szCs w:val="24"/>
              </w:rPr>
            </w:pPr>
            <w:r w:rsidRPr="00E40B3F">
              <w:rPr>
                <w:rFonts w:ascii="Times New Roman" w:hAnsi="Times New Roman"/>
                <w:b/>
                <w:bCs/>
                <w:sz w:val="24"/>
                <w:szCs w:val="24"/>
              </w:rPr>
              <w:t>Всего:</w:t>
            </w:r>
          </w:p>
        </w:tc>
        <w:tc>
          <w:tcPr>
            <w:tcW w:w="992" w:type="dxa"/>
            <w:vAlign w:val="center"/>
          </w:tcPr>
          <w:p w:rsidR="00AC1F78" w:rsidRPr="00496F8C" w:rsidRDefault="00060460" w:rsidP="00AC1F78">
            <w:pPr>
              <w:spacing w:after="0" w:line="240" w:lineRule="auto"/>
              <w:jc w:val="center"/>
              <w:rPr>
                <w:rFonts w:ascii="Times New Roman" w:hAnsi="Times New Roman"/>
                <w:b/>
                <w:bCs/>
                <w:sz w:val="24"/>
                <w:szCs w:val="24"/>
              </w:rPr>
            </w:pPr>
            <w:r>
              <w:rPr>
                <w:rFonts w:ascii="Times New Roman" w:hAnsi="Times New Roman"/>
                <w:b/>
                <w:bCs/>
                <w:sz w:val="24"/>
                <w:szCs w:val="24"/>
              </w:rPr>
              <w:t>268</w:t>
            </w:r>
          </w:p>
        </w:tc>
        <w:tc>
          <w:tcPr>
            <w:tcW w:w="2239" w:type="dxa"/>
          </w:tcPr>
          <w:p w:rsidR="00AC1F78" w:rsidRPr="00E40B3F" w:rsidRDefault="00AC1F78" w:rsidP="00AC1F78">
            <w:pPr>
              <w:spacing w:after="0" w:line="240" w:lineRule="auto"/>
              <w:rPr>
                <w:rFonts w:ascii="Times New Roman" w:hAnsi="Times New Roman"/>
                <w:b/>
                <w:bCs/>
                <w:i/>
                <w:sz w:val="24"/>
                <w:szCs w:val="24"/>
              </w:rPr>
            </w:pPr>
          </w:p>
        </w:tc>
        <w:tc>
          <w:tcPr>
            <w:tcW w:w="2977" w:type="dxa"/>
          </w:tcPr>
          <w:p w:rsidR="00AC1F78" w:rsidRPr="00E40B3F" w:rsidRDefault="00AC1F78" w:rsidP="00AC1F78">
            <w:pPr>
              <w:spacing w:after="0" w:line="240" w:lineRule="auto"/>
              <w:rPr>
                <w:rFonts w:ascii="Times New Roman" w:hAnsi="Times New Roman"/>
                <w:b/>
                <w:bCs/>
                <w:i/>
                <w:sz w:val="24"/>
                <w:szCs w:val="24"/>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3"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80741">
        <w:rPr>
          <w:rFonts w:ascii="Times New Roman" w:hAnsi="Times New Roman"/>
          <w:bCs/>
          <w:sz w:val="24"/>
          <w:szCs w:val="24"/>
        </w:rPr>
        <w:t>математики</w:t>
      </w:r>
      <w:r w:rsidR="007B2945" w:rsidRPr="00CF5294">
        <w:rPr>
          <w:rFonts w:ascii="Times New Roman" w:hAnsi="Times New Roman"/>
          <w:bCs/>
          <w:sz w:val="24"/>
          <w:szCs w:val="24"/>
        </w:rPr>
        <w:t>.</w:t>
      </w:r>
    </w:p>
    <w:p w:rsidR="00AD5DBF"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посадочные места по количеству обучающихся;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рабочее место преподавателя;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учебно-наглядных пособий;</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электронных видеоматериалов;</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задания для контрольных работ;</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профессионально ориентированные задания;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материалы экзамена.</w:t>
      </w:r>
    </w:p>
    <w:p w:rsidR="007B2945"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Технические средства обучения: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персональный компьютер с лицензионным программным обеспечением;</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проектор с экраном.</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A1769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90D8C" w:rsidRPr="000A66FD" w:rsidRDefault="00290D8C" w:rsidP="0010576E">
      <w:pPr>
        <w:pStyle w:val="ab"/>
        <w:spacing w:after="0" w:line="24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 </w:t>
      </w:r>
      <w:r w:rsidRPr="008D7956">
        <w:rPr>
          <w:rFonts w:ascii="Times New Roman" w:hAnsi="Times New Roman"/>
          <w:color w:val="000000" w:themeColor="text1"/>
          <w:sz w:val="24"/>
          <w:szCs w:val="24"/>
        </w:rPr>
        <w:t xml:space="preserve">Алгебра и начала математического анализа. 10-11 класс: учебник для общеобразоват. организаций: базовый и углублённый уровни / Ш.А. Алимов, Ю.М.Колягин, М.В.Ткачёва,Н.Е. Фёдорова, М.И. Шабунин; 8-е изд. М.: Просвещение, </w:t>
      </w:r>
      <w:r w:rsidRPr="000A66FD">
        <w:rPr>
          <w:rFonts w:ascii="Times New Roman" w:hAnsi="Times New Roman"/>
          <w:color w:val="000000" w:themeColor="text1"/>
          <w:sz w:val="24"/>
          <w:szCs w:val="24"/>
        </w:rPr>
        <w:t>2020 г.</w:t>
      </w:r>
      <w:r>
        <w:rPr>
          <w:rFonts w:ascii="Times New Roman" w:hAnsi="Times New Roman"/>
          <w:color w:val="000000" w:themeColor="text1"/>
          <w:sz w:val="24"/>
          <w:szCs w:val="24"/>
        </w:rPr>
        <w:t>, 240с.</w:t>
      </w:r>
    </w:p>
    <w:p w:rsidR="00290D8C" w:rsidRPr="000A66FD" w:rsidRDefault="00290D8C" w:rsidP="0010576E">
      <w:pPr>
        <w:spacing w:after="0" w:line="24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 </w:t>
      </w:r>
      <w:r w:rsidRPr="000A66FD">
        <w:rPr>
          <w:rFonts w:ascii="Times New Roman" w:hAnsi="Times New Roman"/>
          <w:color w:val="000000" w:themeColor="text1"/>
          <w:sz w:val="24"/>
          <w:szCs w:val="24"/>
        </w:rPr>
        <w:t xml:space="preserve">Геометрия 10-11: учебник для общеобразоват. организаций: базовый и углублённый </w:t>
      </w:r>
      <w:r w:rsidR="00FD4C3D">
        <w:rPr>
          <w:rFonts w:ascii="Times New Roman" w:hAnsi="Times New Roman"/>
          <w:color w:val="000000" w:themeColor="text1"/>
          <w:sz w:val="24"/>
          <w:szCs w:val="24"/>
        </w:rPr>
        <w:t>у</w:t>
      </w:r>
      <w:r w:rsidRPr="000A66FD">
        <w:rPr>
          <w:rFonts w:ascii="Times New Roman" w:hAnsi="Times New Roman"/>
          <w:color w:val="000000" w:themeColor="text1"/>
          <w:sz w:val="24"/>
          <w:szCs w:val="24"/>
        </w:rPr>
        <w:t>ровни / Л.С. Атанасян, В.Ф. Бутузов, С.Б. Кадомцев и др. – М.: Просвещение, 2020 г.</w:t>
      </w:r>
      <w:r>
        <w:rPr>
          <w:rFonts w:ascii="Times New Roman" w:hAnsi="Times New Roman"/>
          <w:color w:val="000000" w:themeColor="text1"/>
          <w:sz w:val="24"/>
          <w:szCs w:val="24"/>
        </w:rPr>
        <w:t>,288с</w:t>
      </w:r>
    </w:p>
    <w:p w:rsidR="00290D8C" w:rsidRPr="00C66026" w:rsidRDefault="00290D8C" w:rsidP="00290D8C">
      <w:pPr>
        <w:spacing w:after="0" w:line="240" w:lineRule="auto"/>
        <w:ind w:left="426"/>
        <w:jc w:val="both"/>
        <w:rPr>
          <w:rFonts w:ascii="Times New Roman" w:hAnsi="Times New Roman"/>
          <w:sz w:val="24"/>
          <w:szCs w:val="24"/>
        </w:rPr>
      </w:pPr>
    </w:p>
    <w:p w:rsidR="008F5E58" w:rsidRDefault="00AD5DBF" w:rsidP="00A17691">
      <w:pPr>
        <w:spacing w:before="120" w:after="0"/>
        <w:ind w:firstLine="709"/>
        <w:contextualSpacing/>
        <w:jc w:val="both"/>
        <w:rPr>
          <w:rFonts w:ascii="Times New Roman" w:hAnsi="Times New Roman"/>
          <w:b/>
          <w:sz w:val="24"/>
          <w:szCs w:val="24"/>
        </w:rPr>
      </w:pPr>
      <w:r w:rsidRPr="00CF5294">
        <w:rPr>
          <w:rFonts w:ascii="Times New Roman" w:hAnsi="Times New Roman"/>
          <w:b/>
          <w:sz w:val="24"/>
          <w:szCs w:val="24"/>
        </w:rPr>
        <w:t xml:space="preserve">3.2.2. Основные электронные издания </w:t>
      </w:r>
    </w:p>
    <w:p w:rsidR="008F5E58" w:rsidRPr="00281E70" w:rsidRDefault="008F5E58" w:rsidP="00F3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Федеральный портал "Российское образование" (</w:t>
      </w:r>
      <w:hyperlink r:id="rId9" w:history="1">
        <w:r w:rsidR="00F370D8" w:rsidRPr="0057041F">
          <w:rPr>
            <w:rStyle w:val="ac"/>
            <w:rFonts w:ascii="Times New Roman" w:hAnsi="Times New Roman"/>
            <w:bCs/>
            <w:sz w:val="24"/>
            <w:szCs w:val="24"/>
          </w:rPr>
          <w:t>http://www.edu.ru/</w:t>
        </w:r>
      </w:hyperlink>
      <w:r w:rsidRPr="00281E70">
        <w:rPr>
          <w:rFonts w:ascii="Times New Roman" w:hAnsi="Times New Roman"/>
          <w:bCs/>
          <w:sz w:val="24"/>
          <w:szCs w:val="24"/>
        </w:rPr>
        <w:t>);</w:t>
      </w:r>
    </w:p>
    <w:p w:rsidR="008F5E58" w:rsidRDefault="008F5E5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Научная электронная библиотека (НЭБ) (</w:t>
      </w:r>
      <w:hyperlink r:id="rId10" w:history="1">
        <w:r w:rsidR="00F370D8" w:rsidRPr="0057041F">
          <w:rPr>
            <w:rStyle w:val="ac"/>
            <w:rFonts w:ascii="Times New Roman" w:hAnsi="Times New Roman"/>
            <w:bCs/>
            <w:sz w:val="24"/>
            <w:szCs w:val="24"/>
          </w:rPr>
          <w:t>http://www.elibrary.ru</w:t>
        </w:r>
      </w:hyperlink>
      <w:r w:rsidRPr="00281E70">
        <w:rPr>
          <w:rFonts w:ascii="Times New Roman" w:hAnsi="Times New Roman"/>
          <w:bCs/>
          <w:sz w:val="24"/>
          <w:szCs w:val="24"/>
        </w:rPr>
        <w:t>);</w:t>
      </w:r>
    </w:p>
    <w:p w:rsidR="00F370D8"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Pr>
          <w:rFonts w:ascii="Times New Roman" w:hAnsi="Times New Roman"/>
          <w:bCs/>
          <w:sz w:val="24"/>
          <w:szCs w:val="24"/>
        </w:rPr>
        <w:t>Открытый Колледж. Математика</w:t>
      </w:r>
      <w:r>
        <w:t>(</w:t>
      </w:r>
      <w:hyperlink r:id="rId11" w:history="1">
        <w:r w:rsidRPr="0057041F">
          <w:rPr>
            <w:rStyle w:val="ac"/>
            <w:rFonts w:ascii="Times New Roman" w:hAnsi="Times New Roman"/>
            <w:bCs/>
            <w:sz w:val="24"/>
            <w:szCs w:val="24"/>
          </w:rPr>
          <w:t>https://clck.ru/XRqn6</w:t>
        </w:r>
      </w:hyperlink>
      <w:r>
        <w:rPr>
          <w:rFonts w:ascii="Times New Roman" w:hAnsi="Times New Roman"/>
          <w:bCs/>
          <w:sz w:val="24"/>
          <w:szCs w:val="24"/>
        </w:rPr>
        <w:t>);</w:t>
      </w:r>
    </w:p>
    <w:p w:rsidR="00F370D8" w:rsidRPr="00281E70"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370D8">
        <w:rPr>
          <w:rFonts w:ascii="Times New Roman" w:hAnsi="Times New Roman"/>
          <w:bCs/>
          <w:sz w:val="24"/>
          <w:szCs w:val="24"/>
        </w:rPr>
        <w:t>Единая коллекция Цифровых Образовательных Ресурсов</w:t>
      </w:r>
      <w:r>
        <w:rPr>
          <w:rFonts w:ascii="Times New Roman" w:hAnsi="Times New Roman"/>
          <w:bCs/>
          <w:sz w:val="24"/>
          <w:szCs w:val="24"/>
        </w:rPr>
        <w:t xml:space="preserve"> (</w:t>
      </w:r>
      <w:hyperlink r:id="rId12" w:history="1">
        <w:r w:rsidRPr="0057041F">
          <w:rPr>
            <w:rStyle w:val="ac"/>
            <w:rFonts w:ascii="Times New Roman" w:hAnsi="Times New Roman"/>
            <w:bCs/>
            <w:sz w:val="24"/>
            <w:szCs w:val="24"/>
          </w:rPr>
          <w:t>https://clck.ru/8wa7W</w:t>
        </w:r>
      </w:hyperlink>
      <w:r>
        <w:rPr>
          <w:rFonts w:ascii="Times New Roman" w:hAnsi="Times New Roman"/>
          <w:bCs/>
          <w:sz w:val="24"/>
          <w:szCs w:val="24"/>
        </w:rPr>
        <w:t xml:space="preserve"> )</w:t>
      </w:r>
    </w:p>
    <w:p w:rsidR="00736531" w:rsidRPr="00CF5294" w:rsidRDefault="00736531" w:rsidP="0073653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w:t>
      </w:r>
      <w:r>
        <w:rPr>
          <w:rFonts w:ascii="Times New Roman" w:hAnsi="Times New Roman"/>
          <w:b/>
          <w:sz w:val="24"/>
          <w:szCs w:val="24"/>
        </w:rPr>
        <w:t>3</w:t>
      </w:r>
      <w:r w:rsidRPr="00CF5294">
        <w:rPr>
          <w:rFonts w:ascii="Times New Roman" w:hAnsi="Times New Roman"/>
          <w:b/>
          <w:sz w:val="24"/>
          <w:szCs w:val="24"/>
        </w:rPr>
        <w:t xml:space="preserve">. </w:t>
      </w:r>
      <w:r w:rsidR="0010576E">
        <w:rPr>
          <w:rFonts w:ascii="Times New Roman" w:hAnsi="Times New Roman"/>
          <w:b/>
          <w:sz w:val="24"/>
          <w:szCs w:val="24"/>
        </w:rPr>
        <w:t>Д</w:t>
      </w:r>
      <w:r>
        <w:rPr>
          <w:rFonts w:ascii="Times New Roman" w:hAnsi="Times New Roman"/>
          <w:b/>
          <w:sz w:val="24"/>
          <w:szCs w:val="24"/>
        </w:rPr>
        <w:t>ополнитель</w:t>
      </w:r>
      <w:r w:rsidRPr="00CF5294">
        <w:rPr>
          <w:rFonts w:ascii="Times New Roman" w:hAnsi="Times New Roman"/>
          <w:b/>
          <w:sz w:val="24"/>
          <w:szCs w:val="24"/>
        </w:rPr>
        <w:t>ные печатные издания</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1</w:t>
      </w:r>
      <w:r w:rsidRPr="00C66026">
        <w:rPr>
          <w:rFonts w:ascii="Times New Roman" w:hAnsi="Times New Roman"/>
          <w:sz w:val="24"/>
          <w:szCs w:val="24"/>
        </w:rPr>
        <w:t xml:space="preserve">. Башмаков М.И., </w:t>
      </w:r>
      <w:r>
        <w:rPr>
          <w:rFonts w:ascii="Times New Roman" w:hAnsi="Times New Roman"/>
          <w:sz w:val="24"/>
          <w:szCs w:val="24"/>
        </w:rPr>
        <w:t>Математика: учебник/М.И.</w:t>
      </w:r>
      <w:r w:rsidR="00FD4C3D">
        <w:rPr>
          <w:rFonts w:ascii="Times New Roman" w:hAnsi="Times New Roman"/>
          <w:sz w:val="24"/>
          <w:szCs w:val="24"/>
        </w:rPr>
        <w:t>Башмаков. -</w:t>
      </w:r>
      <w:r>
        <w:rPr>
          <w:rFonts w:ascii="Times New Roman" w:hAnsi="Times New Roman"/>
          <w:sz w:val="24"/>
          <w:szCs w:val="24"/>
        </w:rPr>
        <w:t>2-е изд.,стер. – Москва: КОНОРУС, 2023.-</w:t>
      </w:r>
      <w:r w:rsidRPr="00C66026">
        <w:rPr>
          <w:rFonts w:ascii="Times New Roman" w:hAnsi="Times New Roman"/>
          <w:sz w:val="24"/>
          <w:szCs w:val="24"/>
        </w:rPr>
        <w:t xml:space="preserve"> 394с.</w:t>
      </w:r>
      <w:r>
        <w:rPr>
          <w:rFonts w:ascii="Times New Roman" w:hAnsi="Times New Roman"/>
          <w:sz w:val="24"/>
          <w:szCs w:val="24"/>
        </w:rPr>
        <w:t>-(СПО)</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C66026">
        <w:rPr>
          <w:rFonts w:ascii="Times New Roman" w:hAnsi="Times New Roman"/>
          <w:sz w:val="24"/>
          <w:szCs w:val="24"/>
        </w:rPr>
        <w:t xml:space="preserve"> Башмаков М.И., </w:t>
      </w:r>
      <w:r>
        <w:rPr>
          <w:rFonts w:ascii="Times New Roman" w:hAnsi="Times New Roman"/>
          <w:sz w:val="24"/>
          <w:szCs w:val="24"/>
        </w:rPr>
        <w:t>Математика. Практикум: учебно-практическое пособие/М.И.Башмаков. – Москва: КОНОРУС, 2023.- 296</w:t>
      </w:r>
      <w:r w:rsidRPr="00C66026">
        <w:rPr>
          <w:rFonts w:ascii="Times New Roman" w:hAnsi="Times New Roman"/>
          <w:sz w:val="24"/>
          <w:szCs w:val="24"/>
        </w:rPr>
        <w:t>с.</w:t>
      </w:r>
      <w:r>
        <w:rPr>
          <w:rFonts w:ascii="Times New Roman" w:hAnsi="Times New Roman"/>
          <w:sz w:val="24"/>
          <w:szCs w:val="24"/>
        </w:rPr>
        <w:t>-(СПО)</w:t>
      </w:r>
      <w:r w:rsidRPr="00C66026">
        <w:rPr>
          <w:rFonts w:ascii="Times New Roman" w:hAnsi="Times New Roman"/>
          <w:sz w:val="24"/>
          <w:szCs w:val="24"/>
        </w:rPr>
        <w:t>.</w:t>
      </w:r>
    </w:p>
    <w:p w:rsidR="00290D8C" w:rsidRDefault="00290D8C" w:rsidP="00290D8C">
      <w:pPr>
        <w:spacing w:after="160" w:line="259" w:lineRule="auto"/>
        <w:rPr>
          <w:rFonts w:ascii="Times New Roman" w:hAnsi="Times New Roman"/>
          <w:b/>
          <w:sz w:val="24"/>
          <w:szCs w:val="24"/>
        </w:rPr>
      </w:pPr>
      <w:r>
        <w:rPr>
          <w:rFonts w:ascii="Times New Roman" w:hAnsi="Times New Roman"/>
          <w:b/>
          <w:sz w:val="24"/>
          <w:szCs w:val="24"/>
        </w:rPr>
        <w:br w:type="page"/>
      </w:r>
    </w:p>
    <w:p w:rsidR="002A48AA" w:rsidRDefault="00AD5DBF" w:rsidP="002A48AA">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484"/>
        <w:gridCol w:w="3044"/>
      </w:tblGrid>
      <w:tr w:rsidR="005819AB" w:rsidRPr="00F370D8" w:rsidTr="0093153D">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 xml:space="preserve">Код </w:t>
            </w:r>
            <w:r w:rsidR="00E235B7" w:rsidRPr="00F370D8">
              <w:rPr>
                <w:rFonts w:ascii="Times New Roman" w:hAnsi="Times New Roman"/>
                <w:b/>
                <w:bCs/>
                <w:sz w:val="24"/>
                <w:szCs w:val="24"/>
              </w:rPr>
              <w:t xml:space="preserve">и наименование </w:t>
            </w:r>
            <w:r w:rsidRPr="00F370D8">
              <w:rPr>
                <w:rFonts w:ascii="Times New Roman" w:hAnsi="Times New Roman"/>
                <w:b/>
                <w:bCs/>
                <w:sz w:val="24"/>
                <w:szCs w:val="24"/>
              </w:rPr>
              <w:t>компетенции</w:t>
            </w:r>
          </w:p>
        </w:tc>
        <w:tc>
          <w:tcPr>
            <w:tcW w:w="182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Модуль/Раздел/Тема</w:t>
            </w:r>
          </w:p>
        </w:tc>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Тип оценочных мероприятий</w:t>
            </w:r>
          </w:p>
        </w:tc>
      </w:tr>
      <w:tr w:rsidR="00A17691" w:rsidRPr="00F370D8" w:rsidTr="0093153D">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01 Выбирать способы решения задач профессиональной деятельности применительно  </w:t>
            </w:r>
            <w:r w:rsidRPr="00F370D8">
              <w:rPr>
                <w:rFonts w:ascii="Times New Roman" w:hAnsi="Times New Roman"/>
                <w:sz w:val="24"/>
                <w:szCs w:val="24"/>
              </w:rPr>
              <w:br/>
              <w:t>к различным контекстам </w:t>
            </w:r>
          </w:p>
        </w:tc>
        <w:tc>
          <w:tcPr>
            <w:tcW w:w="1820" w:type="pct"/>
          </w:tcPr>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w:t>
            </w:r>
            <w:r w:rsidR="000B38F6" w:rsidRPr="00F370D8">
              <w:rPr>
                <w:rFonts w:ascii="Times New Roman" w:hAnsi="Times New Roman"/>
                <w:bCs/>
                <w:sz w:val="24"/>
                <w:szCs w:val="24"/>
              </w:rPr>
              <w:t>,Темы:1.1- 1.7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w:t>
            </w:r>
            <w:r w:rsidR="000B38F6" w:rsidRPr="00F370D8">
              <w:rPr>
                <w:rFonts w:ascii="Times New Roman" w:hAnsi="Times New Roman"/>
                <w:bCs/>
                <w:sz w:val="24"/>
                <w:szCs w:val="24"/>
              </w:rPr>
              <w:t>,Темы:2.1- 2.6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w:t>
            </w:r>
            <w:r w:rsidR="000B38F6" w:rsidRPr="00F370D8">
              <w:rPr>
                <w:rFonts w:ascii="Times New Roman" w:hAnsi="Times New Roman"/>
                <w:bCs/>
                <w:sz w:val="24"/>
                <w:szCs w:val="24"/>
              </w:rPr>
              <w:t>,Темы:3.1- 3.4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w:t>
            </w:r>
            <w:r w:rsidR="000B38F6" w:rsidRPr="00F370D8">
              <w:rPr>
                <w:rFonts w:ascii="Times New Roman" w:hAnsi="Times New Roman"/>
                <w:bCs/>
                <w:sz w:val="24"/>
                <w:szCs w:val="24"/>
              </w:rPr>
              <w:t>,Темы:4.1- 4.11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Р-5</w:t>
            </w:r>
            <w:r w:rsidR="000B38F6" w:rsidRPr="00F370D8">
              <w:rPr>
                <w:rFonts w:ascii="Times New Roman" w:hAnsi="Times New Roman"/>
                <w:bCs/>
                <w:sz w:val="24"/>
                <w:szCs w:val="24"/>
              </w:rPr>
              <w:t>,Темы:5.1- 5.2</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w:t>
            </w:r>
            <w:r w:rsidR="000B38F6" w:rsidRPr="00F370D8">
              <w:rPr>
                <w:rFonts w:ascii="Times New Roman" w:hAnsi="Times New Roman"/>
                <w:bCs/>
                <w:sz w:val="24"/>
                <w:szCs w:val="24"/>
              </w:rPr>
              <w:t>,Темы:6.1- 6.11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w:t>
            </w:r>
            <w:r w:rsidR="000B38F6" w:rsidRPr="00F370D8">
              <w:rPr>
                <w:rFonts w:ascii="Times New Roman" w:hAnsi="Times New Roman"/>
                <w:bCs/>
                <w:sz w:val="24"/>
                <w:szCs w:val="24"/>
              </w:rPr>
              <w:t>,Темы:7.1- 7.17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w:t>
            </w:r>
            <w:r w:rsidR="000B38F6" w:rsidRPr="00F370D8">
              <w:rPr>
                <w:rFonts w:ascii="Times New Roman" w:hAnsi="Times New Roman"/>
                <w:bCs/>
                <w:sz w:val="24"/>
                <w:szCs w:val="24"/>
              </w:rPr>
              <w:t>,Темы:8.1- 8.6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w:t>
            </w:r>
            <w:r w:rsidR="000B38F6" w:rsidRPr="00F370D8">
              <w:rPr>
                <w:rFonts w:ascii="Times New Roman" w:hAnsi="Times New Roman"/>
                <w:bCs/>
                <w:sz w:val="24"/>
                <w:szCs w:val="24"/>
              </w:rPr>
              <w:t>,Темы:9.1- 9.5</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w:t>
            </w:r>
            <w:r w:rsidR="000B38F6" w:rsidRPr="00F370D8">
              <w:rPr>
                <w:rFonts w:ascii="Times New Roman" w:hAnsi="Times New Roman"/>
                <w:bCs/>
                <w:sz w:val="24"/>
                <w:szCs w:val="24"/>
              </w:rPr>
              <w:t>,Темы:10.1- 10.4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w:t>
            </w:r>
            <w:r w:rsidR="000B38F6" w:rsidRPr="00F370D8">
              <w:rPr>
                <w:rFonts w:ascii="Times New Roman" w:hAnsi="Times New Roman"/>
                <w:bCs/>
                <w:sz w:val="24"/>
                <w:szCs w:val="24"/>
              </w:rPr>
              <w:t>,Темы:11.1- 11.7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Р-12,Темы:12.1- 12.4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w:t>
            </w:r>
            <w:r w:rsidR="000B38F6" w:rsidRPr="00F370D8">
              <w:rPr>
                <w:rFonts w:ascii="Times New Roman" w:hAnsi="Times New Roman"/>
                <w:bCs/>
                <w:sz w:val="24"/>
                <w:szCs w:val="24"/>
              </w:rPr>
              <w:t>,Темы:1</w:t>
            </w:r>
            <w:r w:rsidR="00762BB6" w:rsidRPr="00F370D8">
              <w:rPr>
                <w:rFonts w:ascii="Times New Roman" w:hAnsi="Times New Roman"/>
                <w:bCs/>
                <w:sz w:val="24"/>
                <w:szCs w:val="24"/>
              </w:rPr>
              <w:t>3</w:t>
            </w:r>
            <w:r w:rsidR="000B38F6" w:rsidRPr="00F370D8">
              <w:rPr>
                <w:rFonts w:ascii="Times New Roman" w:hAnsi="Times New Roman"/>
                <w:bCs/>
                <w:sz w:val="24"/>
                <w:szCs w:val="24"/>
              </w:rPr>
              <w:t>.1- 1</w:t>
            </w:r>
            <w:r w:rsidR="00762BB6" w:rsidRPr="00F370D8">
              <w:rPr>
                <w:rFonts w:ascii="Times New Roman" w:hAnsi="Times New Roman"/>
                <w:bCs/>
                <w:sz w:val="24"/>
                <w:szCs w:val="24"/>
              </w:rPr>
              <w:t>3</w:t>
            </w:r>
            <w:r w:rsidR="000B38F6" w:rsidRPr="00F370D8">
              <w:rPr>
                <w:rFonts w:ascii="Times New Roman" w:hAnsi="Times New Roman"/>
                <w:bCs/>
                <w:sz w:val="24"/>
                <w:szCs w:val="24"/>
              </w:rPr>
              <w:t>.7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w:t>
            </w:r>
            <w:r w:rsidR="000B38F6" w:rsidRPr="00F370D8">
              <w:rPr>
                <w:rFonts w:ascii="Times New Roman" w:hAnsi="Times New Roman"/>
                <w:bCs/>
                <w:sz w:val="24"/>
                <w:szCs w:val="24"/>
              </w:rPr>
              <w:t>,Темы:1</w:t>
            </w:r>
            <w:r w:rsidR="00762BB6" w:rsidRPr="00F370D8">
              <w:rPr>
                <w:rFonts w:ascii="Times New Roman" w:hAnsi="Times New Roman"/>
                <w:bCs/>
                <w:sz w:val="24"/>
                <w:szCs w:val="24"/>
              </w:rPr>
              <w:t>4</w:t>
            </w:r>
            <w:r w:rsidR="000B38F6" w:rsidRPr="00F370D8">
              <w:rPr>
                <w:rFonts w:ascii="Times New Roman" w:hAnsi="Times New Roman"/>
                <w:bCs/>
                <w:sz w:val="24"/>
                <w:szCs w:val="24"/>
              </w:rPr>
              <w:t>.1- 1</w:t>
            </w:r>
            <w:r w:rsidR="00762BB6" w:rsidRPr="00F370D8">
              <w:rPr>
                <w:rFonts w:ascii="Times New Roman" w:hAnsi="Times New Roman"/>
                <w:bCs/>
                <w:sz w:val="24"/>
                <w:szCs w:val="24"/>
              </w:rPr>
              <w:t>4</w:t>
            </w:r>
            <w:r w:rsidR="000B38F6" w:rsidRPr="00F370D8">
              <w:rPr>
                <w:rFonts w:ascii="Times New Roman" w:hAnsi="Times New Roman"/>
                <w:bCs/>
                <w:sz w:val="24"/>
                <w:szCs w:val="24"/>
              </w:rPr>
              <w:t>.</w:t>
            </w:r>
            <w:r w:rsidR="00762BB6" w:rsidRPr="00F370D8">
              <w:rPr>
                <w:rFonts w:ascii="Times New Roman" w:hAnsi="Times New Roman"/>
                <w:bCs/>
                <w:sz w:val="24"/>
                <w:szCs w:val="24"/>
              </w:rPr>
              <w:t>6</w:t>
            </w:r>
          </w:p>
        </w:tc>
        <w:tc>
          <w:tcPr>
            <w:tcW w:w="1590" w:type="pct"/>
            <w:vMerge w:val="restart"/>
          </w:tcPr>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мотивационных заданий;</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практической работы;</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контрольная работа;</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iCs/>
                <w:sz w:val="24"/>
                <w:szCs w:val="24"/>
                <w:lang w:eastAsia="en-US"/>
              </w:rPr>
              <w:t>выполнение заданий на экзамене</w:t>
            </w: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F370D8">
              <w:rPr>
                <w:rFonts w:ascii="Times New Roman" w:hAnsi="Times New Roman"/>
                <w:sz w:val="24"/>
                <w:szCs w:val="24"/>
              </w:rPr>
              <w:lastRenderedPageBreak/>
              <w:t>использовать знания по финансовой грамотности в различных жизненных ситуациях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A17691" w:rsidRPr="00F370D8" w:rsidTr="0093153D">
        <w:trPr>
          <w:trHeight w:val="896"/>
        </w:trPr>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04 Эффективно взаимодействовать и работать в коллективе и команде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A17691" w:rsidRPr="00F370D8" w:rsidRDefault="00762BB6" w:rsidP="00F370D8">
            <w:pPr>
              <w:spacing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A17691" w:rsidRPr="00F370D8" w:rsidRDefault="00A17691"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w:t>
            </w:r>
            <w:r w:rsidRPr="00F370D8">
              <w:rPr>
                <w:rFonts w:ascii="Times New Roman" w:hAnsi="Times New Roman"/>
                <w:sz w:val="24"/>
                <w:szCs w:val="24"/>
              </w:rPr>
              <w:lastRenderedPageBreak/>
              <w:t>принципы бережливого производства, эффективно действовать в чрезвычайных ситуациях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bl>
    <w:p w:rsidR="00AD5DBF" w:rsidRPr="00F370D8" w:rsidRDefault="00AD5DBF" w:rsidP="00F370D8">
      <w:pPr>
        <w:spacing w:after="0"/>
        <w:jc w:val="both"/>
        <w:rPr>
          <w:rFonts w:ascii="Times New Roman" w:hAnsi="Times New Roman"/>
          <w:b/>
          <w:sz w:val="24"/>
          <w:szCs w:val="24"/>
        </w:rPr>
      </w:pPr>
    </w:p>
    <w:sectPr w:rsidR="00AD5DBF" w:rsidRPr="00F370D8"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2DAE3" w16cid:durableId="28C5083B"/>
  <w16cid:commentId w16cid:paraId="29B40F2E" w16cid:durableId="28C50842"/>
  <w16cid:commentId w16cid:paraId="7BB733F2" w16cid:durableId="28C508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B2" w:rsidRDefault="005D5BB2" w:rsidP="00AD5DBF">
      <w:pPr>
        <w:spacing w:after="0" w:line="240" w:lineRule="auto"/>
      </w:pPr>
      <w:r>
        <w:separator/>
      </w:r>
    </w:p>
  </w:endnote>
  <w:endnote w:type="continuationSeparator" w:id="0">
    <w:p w:rsidR="005D5BB2" w:rsidRDefault="005D5BB2"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8B6A6A" w:rsidRPr="005819AB" w:rsidRDefault="00D802D4">
        <w:pPr>
          <w:pStyle w:val="af"/>
          <w:jc w:val="right"/>
          <w:rPr>
            <w:rFonts w:ascii="Times New Roman" w:hAnsi="Times New Roman"/>
            <w:sz w:val="24"/>
            <w:szCs w:val="24"/>
          </w:rPr>
        </w:pPr>
        <w:r w:rsidRPr="005819AB">
          <w:rPr>
            <w:rFonts w:ascii="Times New Roman" w:hAnsi="Times New Roman"/>
            <w:sz w:val="24"/>
            <w:szCs w:val="24"/>
          </w:rPr>
          <w:fldChar w:fldCharType="begin"/>
        </w:r>
        <w:r w:rsidR="008B6A6A"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4063D4">
          <w:rPr>
            <w:rFonts w:ascii="Times New Roman" w:hAnsi="Times New Roman"/>
            <w:noProof/>
            <w:sz w:val="24"/>
            <w:szCs w:val="24"/>
          </w:rPr>
          <w:t>2</w:t>
        </w:r>
        <w:r w:rsidRPr="005819AB">
          <w:rPr>
            <w:rFonts w:ascii="Times New Roman" w:hAnsi="Times New Roman"/>
            <w:sz w:val="24"/>
            <w:szCs w:val="24"/>
          </w:rPr>
          <w:fldChar w:fldCharType="end"/>
        </w:r>
      </w:p>
    </w:sdtContent>
  </w:sdt>
  <w:p w:rsidR="008B6A6A" w:rsidRDefault="008B6A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B2" w:rsidRDefault="005D5BB2" w:rsidP="00AD5DBF">
      <w:pPr>
        <w:spacing w:after="0" w:line="240" w:lineRule="auto"/>
      </w:pPr>
      <w:r>
        <w:separator/>
      </w:r>
    </w:p>
  </w:footnote>
  <w:footnote w:type="continuationSeparator" w:id="0">
    <w:p w:rsidR="005D5BB2" w:rsidRDefault="005D5BB2"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1544D"/>
    <w:rsid w:val="000216DC"/>
    <w:rsid w:val="00032D96"/>
    <w:rsid w:val="00036591"/>
    <w:rsid w:val="00060460"/>
    <w:rsid w:val="00080741"/>
    <w:rsid w:val="000827B9"/>
    <w:rsid w:val="000A152F"/>
    <w:rsid w:val="000A74CF"/>
    <w:rsid w:val="000A7888"/>
    <w:rsid w:val="000B38F6"/>
    <w:rsid w:val="000B4EC7"/>
    <w:rsid w:val="000B5895"/>
    <w:rsid w:val="000C1A0C"/>
    <w:rsid w:val="000E003C"/>
    <w:rsid w:val="000E7116"/>
    <w:rsid w:val="000F56F6"/>
    <w:rsid w:val="0010576E"/>
    <w:rsid w:val="00110A5D"/>
    <w:rsid w:val="00120834"/>
    <w:rsid w:val="0012631E"/>
    <w:rsid w:val="00136885"/>
    <w:rsid w:val="00136D0B"/>
    <w:rsid w:val="001453FA"/>
    <w:rsid w:val="00151803"/>
    <w:rsid w:val="0016373F"/>
    <w:rsid w:val="001F5F3D"/>
    <w:rsid w:val="00243815"/>
    <w:rsid w:val="00244FA9"/>
    <w:rsid w:val="00247770"/>
    <w:rsid w:val="00250563"/>
    <w:rsid w:val="002802A3"/>
    <w:rsid w:val="0029041D"/>
    <w:rsid w:val="00290AA9"/>
    <w:rsid w:val="00290BEB"/>
    <w:rsid w:val="00290D8C"/>
    <w:rsid w:val="002A307E"/>
    <w:rsid w:val="002A48AA"/>
    <w:rsid w:val="002B1CA0"/>
    <w:rsid w:val="002C2ADB"/>
    <w:rsid w:val="002C5504"/>
    <w:rsid w:val="002D3BCB"/>
    <w:rsid w:val="002D7C40"/>
    <w:rsid w:val="002E6363"/>
    <w:rsid w:val="00306990"/>
    <w:rsid w:val="00311D9B"/>
    <w:rsid w:val="00317C12"/>
    <w:rsid w:val="00330E99"/>
    <w:rsid w:val="00332A93"/>
    <w:rsid w:val="003478B1"/>
    <w:rsid w:val="0035103E"/>
    <w:rsid w:val="00353539"/>
    <w:rsid w:val="00360981"/>
    <w:rsid w:val="00363972"/>
    <w:rsid w:val="00370569"/>
    <w:rsid w:val="00376A9D"/>
    <w:rsid w:val="00385D61"/>
    <w:rsid w:val="0039012C"/>
    <w:rsid w:val="003A423E"/>
    <w:rsid w:val="003F2BAE"/>
    <w:rsid w:val="00404624"/>
    <w:rsid w:val="0040552A"/>
    <w:rsid w:val="004063D4"/>
    <w:rsid w:val="00406CCA"/>
    <w:rsid w:val="00423C39"/>
    <w:rsid w:val="00426AC6"/>
    <w:rsid w:val="004308C9"/>
    <w:rsid w:val="004569CD"/>
    <w:rsid w:val="0046007B"/>
    <w:rsid w:val="00475184"/>
    <w:rsid w:val="0048077E"/>
    <w:rsid w:val="0049243D"/>
    <w:rsid w:val="00496F8C"/>
    <w:rsid w:val="004A5C35"/>
    <w:rsid w:val="004B04A5"/>
    <w:rsid w:val="004D79C2"/>
    <w:rsid w:val="004E2553"/>
    <w:rsid w:val="004F5172"/>
    <w:rsid w:val="005227A8"/>
    <w:rsid w:val="005240AD"/>
    <w:rsid w:val="00543346"/>
    <w:rsid w:val="00543AE5"/>
    <w:rsid w:val="0054794E"/>
    <w:rsid w:val="005539D6"/>
    <w:rsid w:val="0055657D"/>
    <w:rsid w:val="00574B57"/>
    <w:rsid w:val="005819AB"/>
    <w:rsid w:val="005A6888"/>
    <w:rsid w:val="005D5BB2"/>
    <w:rsid w:val="005E235D"/>
    <w:rsid w:val="005F5389"/>
    <w:rsid w:val="005F5541"/>
    <w:rsid w:val="00601CFA"/>
    <w:rsid w:val="00623C5D"/>
    <w:rsid w:val="00630C90"/>
    <w:rsid w:val="0063175C"/>
    <w:rsid w:val="00645D02"/>
    <w:rsid w:val="00657411"/>
    <w:rsid w:val="00683ADD"/>
    <w:rsid w:val="006B1843"/>
    <w:rsid w:val="006B76D7"/>
    <w:rsid w:val="006C2F41"/>
    <w:rsid w:val="006C4FA4"/>
    <w:rsid w:val="006E36FD"/>
    <w:rsid w:val="006F056A"/>
    <w:rsid w:val="006F21A3"/>
    <w:rsid w:val="0070373B"/>
    <w:rsid w:val="00717080"/>
    <w:rsid w:val="00725007"/>
    <w:rsid w:val="00736531"/>
    <w:rsid w:val="00743EEE"/>
    <w:rsid w:val="00744809"/>
    <w:rsid w:val="00747D13"/>
    <w:rsid w:val="0075413A"/>
    <w:rsid w:val="00762BB6"/>
    <w:rsid w:val="00783488"/>
    <w:rsid w:val="00794506"/>
    <w:rsid w:val="007A6E45"/>
    <w:rsid w:val="007B2945"/>
    <w:rsid w:val="008012C5"/>
    <w:rsid w:val="00801C5C"/>
    <w:rsid w:val="00816465"/>
    <w:rsid w:val="00824871"/>
    <w:rsid w:val="0082663A"/>
    <w:rsid w:val="00841FEA"/>
    <w:rsid w:val="00846968"/>
    <w:rsid w:val="00872D18"/>
    <w:rsid w:val="00890F26"/>
    <w:rsid w:val="008A215B"/>
    <w:rsid w:val="008B6A6A"/>
    <w:rsid w:val="008D2C3E"/>
    <w:rsid w:val="008E0F22"/>
    <w:rsid w:val="008F481A"/>
    <w:rsid w:val="008F5E58"/>
    <w:rsid w:val="009101F1"/>
    <w:rsid w:val="00911E74"/>
    <w:rsid w:val="0091415C"/>
    <w:rsid w:val="00916DC0"/>
    <w:rsid w:val="00920030"/>
    <w:rsid w:val="0093153D"/>
    <w:rsid w:val="00932FC6"/>
    <w:rsid w:val="0093359B"/>
    <w:rsid w:val="00980DC5"/>
    <w:rsid w:val="00986B5E"/>
    <w:rsid w:val="00993A22"/>
    <w:rsid w:val="009A6E0A"/>
    <w:rsid w:val="009A751F"/>
    <w:rsid w:val="009D0D50"/>
    <w:rsid w:val="009D5427"/>
    <w:rsid w:val="009F0AD7"/>
    <w:rsid w:val="009F7AD0"/>
    <w:rsid w:val="00A0418A"/>
    <w:rsid w:val="00A17346"/>
    <w:rsid w:val="00A17691"/>
    <w:rsid w:val="00A32CC5"/>
    <w:rsid w:val="00A34CED"/>
    <w:rsid w:val="00A46859"/>
    <w:rsid w:val="00A7348C"/>
    <w:rsid w:val="00A75247"/>
    <w:rsid w:val="00A809D7"/>
    <w:rsid w:val="00A8316C"/>
    <w:rsid w:val="00AC1F78"/>
    <w:rsid w:val="00AC34C7"/>
    <w:rsid w:val="00AD0371"/>
    <w:rsid w:val="00AD5DBF"/>
    <w:rsid w:val="00AD670D"/>
    <w:rsid w:val="00AE11CE"/>
    <w:rsid w:val="00AE4131"/>
    <w:rsid w:val="00AE5A43"/>
    <w:rsid w:val="00AE6E06"/>
    <w:rsid w:val="00AE7CA7"/>
    <w:rsid w:val="00AF2847"/>
    <w:rsid w:val="00AF3252"/>
    <w:rsid w:val="00B27753"/>
    <w:rsid w:val="00B329A8"/>
    <w:rsid w:val="00B86FEA"/>
    <w:rsid w:val="00B93B8D"/>
    <w:rsid w:val="00B95093"/>
    <w:rsid w:val="00B97FA7"/>
    <w:rsid w:val="00BB3CFA"/>
    <w:rsid w:val="00BC2EA2"/>
    <w:rsid w:val="00BC6320"/>
    <w:rsid w:val="00BD7B98"/>
    <w:rsid w:val="00BE3818"/>
    <w:rsid w:val="00BF2357"/>
    <w:rsid w:val="00BF61D0"/>
    <w:rsid w:val="00C3563A"/>
    <w:rsid w:val="00C5286C"/>
    <w:rsid w:val="00C61B83"/>
    <w:rsid w:val="00C62047"/>
    <w:rsid w:val="00CA2303"/>
    <w:rsid w:val="00CA601B"/>
    <w:rsid w:val="00CB295B"/>
    <w:rsid w:val="00CC61AD"/>
    <w:rsid w:val="00CE072C"/>
    <w:rsid w:val="00CE1992"/>
    <w:rsid w:val="00CE27FE"/>
    <w:rsid w:val="00CE5AD3"/>
    <w:rsid w:val="00CE6569"/>
    <w:rsid w:val="00CF5294"/>
    <w:rsid w:val="00D025BE"/>
    <w:rsid w:val="00D07B0A"/>
    <w:rsid w:val="00D107F2"/>
    <w:rsid w:val="00D2455E"/>
    <w:rsid w:val="00D308E4"/>
    <w:rsid w:val="00D46E9F"/>
    <w:rsid w:val="00D627D9"/>
    <w:rsid w:val="00D73864"/>
    <w:rsid w:val="00D802D4"/>
    <w:rsid w:val="00D82F42"/>
    <w:rsid w:val="00D8329E"/>
    <w:rsid w:val="00D94097"/>
    <w:rsid w:val="00DB17B7"/>
    <w:rsid w:val="00DF4F63"/>
    <w:rsid w:val="00E034FE"/>
    <w:rsid w:val="00E05CC7"/>
    <w:rsid w:val="00E21992"/>
    <w:rsid w:val="00E235B7"/>
    <w:rsid w:val="00E23982"/>
    <w:rsid w:val="00E3009D"/>
    <w:rsid w:val="00E31E88"/>
    <w:rsid w:val="00E40B3F"/>
    <w:rsid w:val="00E45EBA"/>
    <w:rsid w:val="00E46880"/>
    <w:rsid w:val="00E54AFC"/>
    <w:rsid w:val="00E60AD4"/>
    <w:rsid w:val="00E7484D"/>
    <w:rsid w:val="00E955DC"/>
    <w:rsid w:val="00EC4082"/>
    <w:rsid w:val="00EF424F"/>
    <w:rsid w:val="00F015B3"/>
    <w:rsid w:val="00F370D8"/>
    <w:rsid w:val="00F54C05"/>
    <w:rsid w:val="00F71F31"/>
    <w:rsid w:val="00F74132"/>
    <w:rsid w:val="00F7673E"/>
    <w:rsid w:val="00F82DA3"/>
    <w:rsid w:val="00F91B6A"/>
    <w:rsid w:val="00F96582"/>
    <w:rsid w:val="00FA673B"/>
    <w:rsid w:val="00FC5E0A"/>
    <w:rsid w:val="00FC6AB2"/>
    <w:rsid w:val="00FD4C3D"/>
    <w:rsid w:val="00FE3261"/>
    <w:rsid w:val="00FE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B3603"/>
  <w15:docId w15:val="{CB22E210-CC6E-4A54-9504-2691BC75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8F4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customStyle="1" w:styleId="dt-p">
    <w:name w:val="dt-p"/>
    <w:basedOn w:val="a"/>
    <w:rsid w:val="00E31E8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31E88"/>
  </w:style>
  <w:style w:type="paragraph" w:customStyle="1" w:styleId="s1">
    <w:name w:val="s_1"/>
    <w:basedOn w:val="a"/>
    <w:rsid w:val="00E31E8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31E88"/>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E31E88"/>
  </w:style>
  <w:style w:type="character" w:customStyle="1" w:styleId="spellingerror">
    <w:name w:val="spellingerror"/>
    <w:basedOn w:val="a0"/>
    <w:rsid w:val="00E31E88"/>
  </w:style>
  <w:style w:type="paragraph" w:styleId="af4">
    <w:name w:val="Balloon Text"/>
    <w:basedOn w:val="a"/>
    <w:link w:val="af5"/>
    <w:uiPriority w:val="99"/>
    <w:semiHidden/>
    <w:unhideWhenUsed/>
    <w:rsid w:val="00A176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7691"/>
    <w:rPr>
      <w:rFonts w:ascii="Tahoma" w:eastAsia="Times New Roman" w:hAnsi="Tahoma" w:cs="Tahoma"/>
      <w:sz w:val="16"/>
      <w:szCs w:val="16"/>
      <w:lang w:eastAsia="ru-RU"/>
    </w:rPr>
  </w:style>
  <w:style w:type="character" w:styleId="af6">
    <w:name w:val="annotation reference"/>
    <w:basedOn w:val="a0"/>
    <w:uiPriority w:val="99"/>
    <w:semiHidden/>
    <w:unhideWhenUsed/>
    <w:rsid w:val="00AE6E06"/>
    <w:rPr>
      <w:sz w:val="16"/>
      <w:szCs w:val="16"/>
    </w:rPr>
  </w:style>
  <w:style w:type="paragraph" w:styleId="af7">
    <w:name w:val="annotation text"/>
    <w:basedOn w:val="a"/>
    <w:link w:val="af8"/>
    <w:uiPriority w:val="99"/>
    <w:semiHidden/>
    <w:unhideWhenUsed/>
    <w:rsid w:val="00AE6E06"/>
    <w:pPr>
      <w:spacing w:line="240" w:lineRule="auto"/>
    </w:pPr>
    <w:rPr>
      <w:sz w:val="20"/>
      <w:szCs w:val="20"/>
    </w:rPr>
  </w:style>
  <w:style w:type="character" w:customStyle="1" w:styleId="af8">
    <w:name w:val="Текст примечания Знак"/>
    <w:basedOn w:val="a0"/>
    <w:link w:val="af7"/>
    <w:uiPriority w:val="99"/>
    <w:semiHidden/>
    <w:rsid w:val="00AE6E06"/>
    <w:rPr>
      <w:rFonts w:ascii="Calibri" w:eastAsia="Times New Roman" w:hAnsi="Calibri" w:cs="Times New Roman"/>
      <w:sz w:val="20"/>
      <w:szCs w:val="20"/>
      <w:lang w:eastAsia="ru-RU"/>
    </w:rPr>
  </w:style>
  <w:style w:type="paragraph" w:styleId="af9">
    <w:name w:val="annotation subject"/>
    <w:basedOn w:val="af7"/>
    <w:next w:val="af7"/>
    <w:link w:val="afa"/>
    <w:uiPriority w:val="99"/>
    <w:semiHidden/>
    <w:unhideWhenUsed/>
    <w:rsid w:val="00AE6E06"/>
    <w:rPr>
      <w:b/>
      <w:bCs/>
    </w:rPr>
  </w:style>
  <w:style w:type="character" w:customStyle="1" w:styleId="afa">
    <w:name w:val="Тема примечания Знак"/>
    <w:basedOn w:val="af8"/>
    <w:link w:val="af9"/>
    <w:uiPriority w:val="99"/>
    <w:semiHidden/>
    <w:rsid w:val="00AE6E06"/>
    <w:rPr>
      <w:rFonts w:ascii="Calibri" w:eastAsia="Times New Roman" w:hAnsi="Calibri" w:cs="Times New Roman"/>
      <w:b/>
      <w:bCs/>
      <w:sz w:val="20"/>
      <w:szCs w:val="20"/>
      <w:lang w:eastAsia="ru-RU"/>
    </w:rPr>
  </w:style>
  <w:style w:type="character" w:customStyle="1" w:styleId="20">
    <w:name w:val="Заголовок 2 Знак"/>
    <w:basedOn w:val="a0"/>
    <w:link w:val="2"/>
    <w:uiPriority w:val="9"/>
    <w:semiHidden/>
    <w:rsid w:val="008F481A"/>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8wa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XRqn6" TargetMode="External"/><Relationship Id="rId5" Type="http://schemas.openxmlformats.org/officeDocument/2006/relationships/webSettings" Target="webSettings.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C90F-D7C6-45F2-8C89-0C4B59FC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9948</Words>
  <Characters>56706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cp:revision>
  <dcterms:created xsi:type="dcterms:W3CDTF">2024-09-24T10:30:00Z</dcterms:created>
  <dcterms:modified xsi:type="dcterms:W3CDTF">2024-10-23T11:10:00Z</dcterms:modified>
</cp:coreProperties>
</file>