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EF9" w:rsidRPr="0003490F" w:rsidRDefault="00D31EF9" w:rsidP="00D31EF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3490F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03490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BC0ECB" w:rsidRPr="0003490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3490F">
        <w:rPr>
          <w:rFonts w:ascii="Times New Roman" w:hAnsi="Times New Roman" w:cs="Times New Roman"/>
          <w:b/>
          <w:i/>
          <w:sz w:val="24"/>
          <w:szCs w:val="24"/>
        </w:rPr>
        <w:t>31</w:t>
      </w:r>
    </w:p>
    <w:p w:rsidR="00D31EF9" w:rsidRPr="0003490F" w:rsidRDefault="00D31EF9" w:rsidP="0003490F">
      <w:pPr>
        <w:spacing w:before="120"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3490F">
        <w:rPr>
          <w:rFonts w:ascii="Times New Roman" w:hAnsi="Times New Roman" w:cs="Times New Roman"/>
          <w:b/>
          <w:i/>
          <w:sz w:val="24"/>
          <w:szCs w:val="24"/>
        </w:rPr>
        <w:t xml:space="preserve">к </w:t>
      </w:r>
      <w:r w:rsidR="0003490F" w:rsidRPr="0003490F">
        <w:rPr>
          <w:rFonts w:ascii="Times New Roman" w:hAnsi="Times New Roman" w:cs="Times New Roman"/>
          <w:b/>
          <w:i/>
          <w:sz w:val="24"/>
          <w:szCs w:val="24"/>
        </w:rPr>
        <w:t>ООП по</w:t>
      </w:r>
      <w:r w:rsidRPr="0003490F">
        <w:rPr>
          <w:rFonts w:ascii="Times New Roman" w:hAnsi="Times New Roman" w:cs="Times New Roman"/>
          <w:b/>
          <w:i/>
          <w:sz w:val="24"/>
          <w:szCs w:val="24"/>
        </w:rPr>
        <w:t xml:space="preserve"> специальности </w:t>
      </w:r>
    </w:p>
    <w:p w:rsidR="00D31EF9" w:rsidRPr="0003490F" w:rsidRDefault="00D31EF9" w:rsidP="00D31EF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3490F">
        <w:rPr>
          <w:rFonts w:ascii="Times New Roman" w:hAnsi="Times New Roman" w:cs="Times New Roman"/>
          <w:b/>
          <w:i/>
          <w:sz w:val="24"/>
          <w:szCs w:val="24"/>
        </w:rPr>
        <w:t>23.02.07 Техническое обслуживание и ремонт</w:t>
      </w:r>
    </w:p>
    <w:p w:rsidR="00D31EF9" w:rsidRPr="0003490F" w:rsidRDefault="00D31EF9" w:rsidP="00D31EF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490F">
        <w:rPr>
          <w:rFonts w:ascii="Times New Roman" w:hAnsi="Times New Roman" w:cs="Times New Roman"/>
          <w:b/>
          <w:i/>
          <w:sz w:val="24"/>
          <w:szCs w:val="24"/>
        </w:rPr>
        <w:t xml:space="preserve"> двигателей, систем и агрегатов автомобилей</w:t>
      </w:r>
    </w:p>
    <w:p w:rsidR="00D31EF9" w:rsidRPr="0003490F" w:rsidRDefault="00D31EF9" w:rsidP="00D31E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31EF9" w:rsidRDefault="00D31EF9" w:rsidP="00D31E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31EF9" w:rsidRDefault="00D31EF9" w:rsidP="00D31E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31EF9" w:rsidRDefault="00D31EF9" w:rsidP="00D31E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96C64" w:rsidRDefault="00496C64" w:rsidP="00D31E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96C64" w:rsidRDefault="00496C64" w:rsidP="00D31E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31EF9" w:rsidRDefault="00D31EF9" w:rsidP="00D31E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31EF9" w:rsidRDefault="00D31EF9" w:rsidP="00D31E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31EF9" w:rsidRDefault="00D31EF9" w:rsidP="00D31E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31EF9" w:rsidRPr="009D54AA" w:rsidRDefault="00D31EF9" w:rsidP="00D31E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31EF9" w:rsidRPr="00496C64" w:rsidRDefault="00D31EF9" w:rsidP="00D31E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6C64">
        <w:rPr>
          <w:rFonts w:ascii="Times New Roman" w:hAnsi="Times New Roman" w:cs="Times New Roman"/>
          <w:b/>
          <w:i/>
          <w:sz w:val="28"/>
          <w:szCs w:val="28"/>
        </w:rPr>
        <w:t xml:space="preserve">РАБОЧАЯ ПРОГРАММА УЧЕБНОЙ ДИСЦИПЛИНЫ </w:t>
      </w:r>
    </w:p>
    <w:p w:rsidR="00D31EF9" w:rsidRPr="00496C64" w:rsidRDefault="00D31EF9" w:rsidP="00D31E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6C64">
        <w:rPr>
          <w:rFonts w:ascii="Times New Roman" w:hAnsi="Times New Roman" w:cs="Times New Roman"/>
          <w:b/>
          <w:i/>
          <w:sz w:val="28"/>
          <w:szCs w:val="28"/>
        </w:rPr>
        <w:t>«ОП</w:t>
      </w:r>
      <w:r w:rsidR="0003490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96C64">
        <w:rPr>
          <w:rFonts w:ascii="Times New Roman" w:hAnsi="Times New Roman" w:cs="Times New Roman"/>
          <w:b/>
          <w:i/>
          <w:sz w:val="28"/>
          <w:szCs w:val="28"/>
        </w:rPr>
        <w:t xml:space="preserve"> 07 ПРАВОВОЕ ОБЕСПЕЧЕНИЕ ПРОФЕССИОНАЛЬНОЙ ДЕЯТЕЛЬНОСТИ»</w:t>
      </w:r>
    </w:p>
    <w:p w:rsidR="00D31EF9" w:rsidRPr="0033607D" w:rsidRDefault="00D31EF9" w:rsidP="00D31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EF9" w:rsidRPr="0033607D" w:rsidRDefault="00D31EF9" w:rsidP="00D31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EF9" w:rsidRPr="009D54AA" w:rsidRDefault="00D31EF9" w:rsidP="00D31EF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31EF9" w:rsidRPr="009D54AA" w:rsidRDefault="00D31EF9" w:rsidP="00D31EF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31EF9" w:rsidRPr="009D54AA" w:rsidRDefault="00D31EF9" w:rsidP="00D31E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1EF9" w:rsidRPr="009D54AA" w:rsidRDefault="00D31EF9" w:rsidP="00D31E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31EF9" w:rsidRPr="009D54AA" w:rsidRDefault="00D31EF9" w:rsidP="00D31E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31EF9" w:rsidRPr="009D54AA" w:rsidRDefault="00D31EF9" w:rsidP="00D31E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31EF9" w:rsidRDefault="00D31EF9" w:rsidP="00D31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EF9" w:rsidRDefault="00D31EF9" w:rsidP="00D31EF9">
      <w:pPr>
        <w:rPr>
          <w:rFonts w:ascii="Times New Roman" w:hAnsi="Times New Roman" w:cs="Times New Roman"/>
          <w:b/>
          <w:sz w:val="24"/>
          <w:szCs w:val="24"/>
        </w:rPr>
      </w:pPr>
    </w:p>
    <w:p w:rsidR="00D31EF9" w:rsidRDefault="00D31EF9" w:rsidP="00D31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EF9" w:rsidRDefault="00D31EF9" w:rsidP="00D31E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EF9" w:rsidRDefault="00D31EF9" w:rsidP="00D31E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EF9" w:rsidRPr="00496C64" w:rsidRDefault="00D31EF9" w:rsidP="00D31EF9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96C6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3490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96C6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31EF9" w:rsidRPr="001D65BA" w:rsidRDefault="00D31EF9" w:rsidP="00D31EF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65BA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  <w:gridCol w:w="1450"/>
      </w:tblGrid>
      <w:tr w:rsidR="00D31EF9" w:rsidRPr="001D65BA" w:rsidTr="001D65BA">
        <w:tc>
          <w:tcPr>
            <w:tcW w:w="7905" w:type="dxa"/>
            <w:shd w:val="clear" w:color="auto" w:fill="auto"/>
          </w:tcPr>
          <w:p w:rsidR="00D31EF9" w:rsidRPr="001D65BA" w:rsidRDefault="00D31EF9" w:rsidP="00BC0ECB">
            <w:pPr>
              <w:pStyle w:val="ae"/>
              <w:numPr>
                <w:ilvl w:val="0"/>
                <w:numId w:val="13"/>
              </w:numPr>
              <w:suppressAutoHyphens/>
              <w:spacing w:line="360" w:lineRule="auto"/>
              <w:jc w:val="both"/>
              <w:rPr>
                <w:b/>
              </w:rPr>
            </w:pPr>
            <w:r w:rsidRPr="001D65BA">
              <w:rPr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1450" w:type="dxa"/>
            <w:shd w:val="clear" w:color="auto" w:fill="auto"/>
          </w:tcPr>
          <w:p w:rsidR="00D31EF9" w:rsidRPr="001D65BA" w:rsidRDefault="00A44A8D" w:rsidP="001D65B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31EF9" w:rsidRPr="001D65BA" w:rsidTr="001D65BA">
        <w:trPr>
          <w:trHeight w:val="590"/>
        </w:trPr>
        <w:tc>
          <w:tcPr>
            <w:tcW w:w="7905" w:type="dxa"/>
            <w:shd w:val="clear" w:color="auto" w:fill="auto"/>
          </w:tcPr>
          <w:p w:rsidR="00D31EF9" w:rsidRPr="001D65BA" w:rsidRDefault="00D31EF9" w:rsidP="00DC1B19">
            <w:pPr>
              <w:pStyle w:val="ae"/>
              <w:numPr>
                <w:ilvl w:val="0"/>
                <w:numId w:val="13"/>
              </w:numPr>
              <w:suppressAutoHyphens/>
              <w:spacing w:line="360" w:lineRule="auto"/>
              <w:jc w:val="both"/>
              <w:rPr>
                <w:b/>
              </w:rPr>
            </w:pPr>
            <w:r w:rsidRPr="001D65BA">
              <w:rPr>
                <w:b/>
              </w:rPr>
              <w:t>СТРУКТУРА И СОДЕРЖАНИЕ УЧЕБНОЙ ДИСЦИПЛИНЫ</w:t>
            </w:r>
          </w:p>
        </w:tc>
        <w:tc>
          <w:tcPr>
            <w:tcW w:w="1450" w:type="dxa"/>
            <w:shd w:val="clear" w:color="auto" w:fill="auto"/>
          </w:tcPr>
          <w:p w:rsidR="001D65BA" w:rsidRPr="001D65BA" w:rsidRDefault="001D65BA" w:rsidP="001D65B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D65BA" w:rsidRPr="001D65BA" w:rsidTr="001D65BA">
        <w:tc>
          <w:tcPr>
            <w:tcW w:w="7905" w:type="dxa"/>
            <w:shd w:val="clear" w:color="auto" w:fill="auto"/>
          </w:tcPr>
          <w:p w:rsidR="001D65BA" w:rsidRPr="001D65BA" w:rsidRDefault="001D65BA" w:rsidP="00DC1B19">
            <w:pPr>
              <w:pStyle w:val="ae"/>
              <w:numPr>
                <w:ilvl w:val="0"/>
                <w:numId w:val="13"/>
              </w:numPr>
              <w:suppressAutoHyphens/>
              <w:spacing w:line="360" w:lineRule="auto"/>
              <w:jc w:val="both"/>
              <w:rPr>
                <w:b/>
              </w:rPr>
            </w:pPr>
            <w:r w:rsidRPr="001D65BA">
              <w:rPr>
                <w:b/>
              </w:rPr>
              <w:t>УСЛОВИЯ РЕАЛИЗАЦИИ УЧЕБНОЙ ДИСЦИПЛИНЫ</w:t>
            </w:r>
          </w:p>
        </w:tc>
        <w:tc>
          <w:tcPr>
            <w:tcW w:w="1450" w:type="dxa"/>
            <w:shd w:val="clear" w:color="auto" w:fill="auto"/>
          </w:tcPr>
          <w:p w:rsidR="001D65BA" w:rsidRPr="001D65BA" w:rsidRDefault="001D65BA" w:rsidP="001D65B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31EF9" w:rsidRPr="001D65BA" w:rsidTr="001D65BA">
        <w:tc>
          <w:tcPr>
            <w:tcW w:w="7905" w:type="dxa"/>
            <w:shd w:val="clear" w:color="auto" w:fill="auto"/>
          </w:tcPr>
          <w:p w:rsidR="00D31EF9" w:rsidRPr="001D65BA" w:rsidRDefault="00D31EF9" w:rsidP="00DC1B19">
            <w:pPr>
              <w:pStyle w:val="ae"/>
              <w:numPr>
                <w:ilvl w:val="0"/>
                <w:numId w:val="13"/>
              </w:numPr>
              <w:suppressAutoHyphens/>
              <w:spacing w:line="360" w:lineRule="auto"/>
              <w:jc w:val="both"/>
              <w:rPr>
                <w:b/>
              </w:rPr>
            </w:pPr>
            <w:r w:rsidRPr="001D65BA">
              <w:rPr>
                <w:b/>
              </w:rPr>
              <w:t>КОНТРОЛЬ И ОЦЕНКА РЕЗУЛЬТАТОВ ОСВОЕНИЯ УЧЕБНОЙ ДИСЦИПЛИНЫ</w:t>
            </w:r>
          </w:p>
        </w:tc>
        <w:tc>
          <w:tcPr>
            <w:tcW w:w="1450" w:type="dxa"/>
            <w:shd w:val="clear" w:color="auto" w:fill="auto"/>
          </w:tcPr>
          <w:p w:rsidR="00D31EF9" w:rsidRPr="001D65BA" w:rsidRDefault="001D65BA" w:rsidP="001D65B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B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D31EF9" w:rsidRPr="000418F4" w:rsidRDefault="00D31EF9" w:rsidP="00D31EF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11DA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9D54A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1. </w:t>
      </w:r>
      <w:r w:rsidRPr="003C00E2">
        <w:rPr>
          <w:rFonts w:ascii="Times New Roman" w:hAnsi="Times New Roman" w:cs="Times New Roman"/>
          <w:b/>
          <w:i/>
          <w:sz w:val="24"/>
          <w:szCs w:val="24"/>
        </w:rPr>
        <w:t xml:space="preserve">ОБЩАЯ ХАРАКТЕРИСТИКА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РАБОЧЕЙ </w:t>
      </w:r>
      <w:r w:rsidRPr="003C00E2">
        <w:rPr>
          <w:rFonts w:ascii="Times New Roman" w:hAnsi="Times New Roman" w:cs="Times New Roman"/>
          <w:b/>
          <w:i/>
          <w:sz w:val="24"/>
          <w:szCs w:val="24"/>
        </w:rPr>
        <w:t>ПРОГРАММЫ УЧЕБНОЙ ДИСЦИПЛИНЫ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31EF9" w:rsidRPr="003C00E2" w:rsidRDefault="00D31EF9" w:rsidP="00A44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0E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C00E2">
        <w:rPr>
          <w:rFonts w:ascii="Times New Roman" w:hAnsi="Times New Roman" w:cs="Times New Roman"/>
          <w:b/>
          <w:sz w:val="24"/>
          <w:szCs w:val="24"/>
        </w:rPr>
        <w:t xml:space="preserve">. Место дисциплины в структуре основной профессиональной образовательной программы: </w:t>
      </w:r>
      <w:r w:rsidRPr="00D31EF9">
        <w:rPr>
          <w:rFonts w:ascii="Times New Roman" w:hAnsi="Times New Roman" w:cs="Times New Roman"/>
          <w:sz w:val="24"/>
          <w:szCs w:val="24"/>
        </w:rPr>
        <w:t>у</w:t>
      </w:r>
      <w:r w:rsidRPr="003C00E2">
        <w:rPr>
          <w:rFonts w:ascii="Times New Roman" w:hAnsi="Times New Roman" w:cs="Times New Roman"/>
          <w:sz w:val="24"/>
          <w:szCs w:val="24"/>
        </w:rPr>
        <w:t xml:space="preserve">чебная дисциплина входит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C00E2">
        <w:rPr>
          <w:rFonts w:ascii="Times New Roman" w:hAnsi="Times New Roman" w:cs="Times New Roman"/>
          <w:sz w:val="24"/>
          <w:szCs w:val="24"/>
        </w:rPr>
        <w:t xml:space="preserve">рофессиональный </w:t>
      </w:r>
      <w:r>
        <w:rPr>
          <w:rFonts w:ascii="Times New Roman" w:hAnsi="Times New Roman" w:cs="Times New Roman"/>
          <w:sz w:val="24"/>
          <w:szCs w:val="24"/>
        </w:rPr>
        <w:t xml:space="preserve">учебный цикл </w:t>
      </w:r>
      <w:r w:rsidRPr="003C00E2">
        <w:rPr>
          <w:rFonts w:ascii="Times New Roman" w:hAnsi="Times New Roman" w:cs="Times New Roman"/>
          <w:sz w:val="24"/>
          <w:szCs w:val="24"/>
        </w:rPr>
        <w:t>как общепрофессиональная дисциплина.</w:t>
      </w:r>
    </w:p>
    <w:p w:rsidR="00D31EF9" w:rsidRPr="0022344B" w:rsidRDefault="00D31EF9" w:rsidP="00A44A8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344B">
        <w:rPr>
          <w:rFonts w:ascii="Times New Roman" w:hAnsi="Times New Roman" w:cs="Times New Roman"/>
          <w:b/>
          <w:i/>
          <w:sz w:val="24"/>
          <w:szCs w:val="24"/>
        </w:rPr>
        <w:t xml:space="preserve">Связь с другими учебными дисциплинами: </w:t>
      </w:r>
    </w:p>
    <w:p w:rsidR="00D31EF9" w:rsidRPr="0022344B" w:rsidRDefault="00D31EF9" w:rsidP="00A44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44B">
        <w:rPr>
          <w:rFonts w:ascii="Times New Roman" w:hAnsi="Times New Roman" w:cs="Times New Roman"/>
          <w:sz w:val="24"/>
          <w:szCs w:val="24"/>
        </w:rPr>
        <w:t>- История.</w:t>
      </w:r>
    </w:p>
    <w:p w:rsidR="00D31EF9" w:rsidRPr="0022344B" w:rsidRDefault="00D31EF9" w:rsidP="00A44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44B">
        <w:rPr>
          <w:rFonts w:ascii="Times New Roman" w:hAnsi="Times New Roman" w:cs="Times New Roman"/>
          <w:sz w:val="24"/>
          <w:szCs w:val="24"/>
        </w:rPr>
        <w:t>- Психология общения.</w:t>
      </w:r>
    </w:p>
    <w:p w:rsidR="00D31EF9" w:rsidRPr="0022344B" w:rsidRDefault="00D31EF9" w:rsidP="00A44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44B">
        <w:rPr>
          <w:rFonts w:ascii="Times New Roman" w:hAnsi="Times New Roman" w:cs="Times New Roman"/>
          <w:sz w:val="24"/>
          <w:szCs w:val="24"/>
        </w:rPr>
        <w:t>- Информационные технологии в профессиональной деятельности.</w:t>
      </w:r>
    </w:p>
    <w:p w:rsidR="00D31EF9" w:rsidRPr="0022344B" w:rsidRDefault="00D31EF9" w:rsidP="00A44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44B">
        <w:rPr>
          <w:rFonts w:ascii="Times New Roman" w:hAnsi="Times New Roman" w:cs="Times New Roman"/>
          <w:sz w:val="24"/>
          <w:szCs w:val="24"/>
        </w:rPr>
        <w:t>- Охрана труда.</w:t>
      </w:r>
    </w:p>
    <w:p w:rsidR="00D31EF9" w:rsidRPr="0022344B" w:rsidRDefault="00D31EF9" w:rsidP="00A44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44B">
        <w:rPr>
          <w:rFonts w:ascii="Times New Roman" w:hAnsi="Times New Roman" w:cs="Times New Roman"/>
          <w:sz w:val="24"/>
          <w:szCs w:val="24"/>
        </w:rPr>
        <w:t>- Безопасность жизнедеятельности.</w:t>
      </w:r>
    </w:p>
    <w:p w:rsidR="00D31EF9" w:rsidRPr="0022344B" w:rsidRDefault="00D31EF9" w:rsidP="00A44A8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344B">
        <w:rPr>
          <w:rFonts w:ascii="Times New Roman" w:hAnsi="Times New Roman" w:cs="Times New Roman"/>
          <w:b/>
          <w:i/>
          <w:sz w:val="24"/>
          <w:szCs w:val="24"/>
        </w:rPr>
        <w:t xml:space="preserve">Связь профессиональными модулями: </w:t>
      </w:r>
    </w:p>
    <w:p w:rsidR="00D31EF9" w:rsidRPr="0022344B" w:rsidRDefault="00D31EF9" w:rsidP="00A44A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344B">
        <w:rPr>
          <w:rFonts w:ascii="Times New Roman" w:hAnsi="Times New Roman" w:cs="Times New Roman"/>
          <w:i/>
          <w:sz w:val="24"/>
          <w:szCs w:val="24"/>
        </w:rPr>
        <w:t xml:space="preserve">ПМ. 02 Организация процессов по техническому обслуживанию и ремонту </w:t>
      </w:r>
    </w:p>
    <w:p w:rsidR="00D31EF9" w:rsidRPr="0022344B" w:rsidRDefault="00D31EF9" w:rsidP="00D31E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344B">
        <w:rPr>
          <w:rFonts w:ascii="Times New Roman" w:hAnsi="Times New Roman" w:cs="Times New Roman"/>
          <w:i/>
          <w:sz w:val="24"/>
          <w:szCs w:val="24"/>
        </w:rPr>
        <w:t xml:space="preserve">              автотранспортных средств:</w:t>
      </w:r>
    </w:p>
    <w:p w:rsidR="00D31EF9" w:rsidRPr="0022344B" w:rsidRDefault="00D31EF9" w:rsidP="00D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44B">
        <w:rPr>
          <w:rFonts w:ascii="Times New Roman" w:hAnsi="Times New Roman" w:cs="Times New Roman"/>
          <w:sz w:val="24"/>
          <w:szCs w:val="24"/>
        </w:rPr>
        <w:t>МДК 02.01 Техническая документация.</w:t>
      </w:r>
    </w:p>
    <w:p w:rsidR="00D31EF9" w:rsidRPr="0022344B" w:rsidRDefault="00D31EF9" w:rsidP="00D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44B">
        <w:rPr>
          <w:rFonts w:ascii="Times New Roman" w:hAnsi="Times New Roman" w:cs="Times New Roman"/>
          <w:sz w:val="24"/>
          <w:szCs w:val="24"/>
        </w:rPr>
        <w:t xml:space="preserve">МДК 02.02 Управление процессом по техническому обслуживанию и ремонту        </w:t>
      </w:r>
    </w:p>
    <w:p w:rsidR="00D31EF9" w:rsidRPr="0022344B" w:rsidRDefault="00D31EF9" w:rsidP="00D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44B">
        <w:rPr>
          <w:rFonts w:ascii="Times New Roman" w:hAnsi="Times New Roman" w:cs="Times New Roman"/>
          <w:sz w:val="24"/>
          <w:szCs w:val="24"/>
        </w:rPr>
        <w:t xml:space="preserve">                    автомобилей.</w:t>
      </w:r>
    </w:p>
    <w:p w:rsidR="00D31EF9" w:rsidRDefault="00D31EF9" w:rsidP="00D31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44B">
        <w:rPr>
          <w:rFonts w:ascii="Times New Roman" w:hAnsi="Times New Roman" w:cs="Times New Roman"/>
          <w:sz w:val="24"/>
          <w:szCs w:val="24"/>
        </w:rPr>
        <w:t>МДК02.03 Управление коллективом исполнителей.</w:t>
      </w:r>
    </w:p>
    <w:p w:rsidR="00D31EF9" w:rsidRPr="00B00D75" w:rsidRDefault="00D31EF9" w:rsidP="00DC1B19">
      <w:pPr>
        <w:pStyle w:val="ae"/>
        <w:numPr>
          <w:ilvl w:val="1"/>
          <w:numId w:val="12"/>
        </w:numPr>
        <w:jc w:val="both"/>
        <w:rPr>
          <w:b/>
        </w:rPr>
      </w:pPr>
      <w:r w:rsidRPr="00B00D75">
        <w:rPr>
          <w:b/>
        </w:rPr>
        <w:t>Цель и планируемые результаты освоения дисциплины:</w:t>
      </w:r>
    </w:p>
    <w:p w:rsidR="00D31EF9" w:rsidRPr="00B00D75" w:rsidRDefault="00D31EF9" w:rsidP="00D31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D7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осваивает элементы компетенций:</w:t>
      </w:r>
    </w:p>
    <w:tbl>
      <w:tblPr>
        <w:tblW w:w="95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  <w:gridCol w:w="3402"/>
        <w:gridCol w:w="4674"/>
      </w:tblGrid>
      <w:tr w:rsidR="00D31EF9" w:rsidRPr="00CA1252" w:rsidTr="00D31EF9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EF9" w:rsidRDefault="00D31EF9" w:rsidP="00D31E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Код</w:t>
            </w:r>
          </w:p>
          <w:p w:rsidR="00D31EF9" w:rsidRPr="00CA1252" w:rsidRDefault="00D31EF9" w:rsidP="00D31E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ПК, ОК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EF9" w:rsidRPr="00CA1252" w:rsidRDefault="00D31EF9" w:rsidP="00D31E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Умения</w:t>
            </w:r>
          </w:p>
        </w:tc>
        <w:tc>
          <w:tcPr>
            <w:tcW w:w="4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EF9" w:rsidRPr="00CA1252" w:rsidRDefault="00D31EF9" w:rsidP="00D31EF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Знания</w:t>
            </w:r>
          </w:p>
        </w:tc>
      </w:tr>
      <w:tr w:rsidR="00D31EF9" w:rsidRPr="00CA1252" w:rsidTr="00D31EF9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EF9" w:rsidRDefault="00D31EF9" w:rsidP="00D31E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F4A">
              <w:rPr>
                <w:rFonts w:ascii="Times New Roman" w:hAnsi="Times New Roman" w:cs="Times New Roman"/>
                <w:bCs/>
                <w:sz w:val="20"/>
                <w:szCs w:val="20"/>
              </w:rPr>
              <w:t>ОК 1, ОК 2, ОК 3, ОК 4,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 5, ОК 6, ОК 9, ОК 10, ОК 11,</w:t>
            </w:r>
          </w:p>
          <w:p w:rsidR="00D31EF9" w:rsidRDefault="00D31EF9" w:rsidP="00D31E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A38DD">
              <w:rPr>
                <w:rFonts w:ascii="Times New Roman" w:hAnsi="Times New Roman" w:cs="Times New Roman"/>
                <w:bCs/>
                <w:sz w:val="20"/>
                <w:szCs w:val="20"/>
              </w:rPr>
              <w:t>ПК 5.3.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EF9" w:rsidRPr="00FF40B0" w:rsidRDefault="00D31EF9" w:rsidP="00D31E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0B0">
              <w:rPr>
                <w:rFonts w:ascii="Times New Roman" w:hAnsi="Times New Roman" w:cs="Times New Roman"/>
                <w:sz w:val="24"/>
                <w:szCs w:val="24"/>
              </w:rPr>
              <w:t>Использовать необходимые нормативно-правовые документы</w:t>
            </w:r>
          </w:p>
          <w:p w:rsidR="00D31EF9" w:rsidRPr="00FF40B0" w:rsidRDefault="00D31EF9" w:rsidP="00D31E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0B0">
              <w:rPr>
                <w:rFonts w:ascii="Times New Roman" w:hAnsi="Times New Roman" w:cs="Times New Roman"/>
                <w:sz w:val="24"/>
                <w:szCs w:val="24"/>
              </w:rPr>
              <w:t>Применять документацию систем качества</w:t>
            </w:r>
          </w:p>
          <w:p w:rsidR="00D31EF9" w:rsidRPr="00FF40B0" w:rsidRDefault="00D31EF9" w:rsidP="00D31E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0B0">
              <w:rPr>
                <w:rFonts w:ascii="Times New Roman" w:hAnsi="Times New Roman" w:cs="Times New Roman"/>
                <w:sz w:val="24"/>
                <w:szCs w:val="24"/>
              </w:rPr>
              <w:t>Защищать свои права в соответствии с гражданским, гражданско-</w:t>
            </w:r>
            <w:r w:rsidR="0003490F" w:rsidRPr="00FF40B0">
              <w:rPr>
                <w:rFonts w:ascii="Times New Roman" w:hAnsi="Times New Roman" w:cs="Times New Roman"/>
                <w:sz w:val="24"/>
                <w:szCs w:val="24"/>
              </w:rPr>
              <w:t>процессуальным, трудовым</w:t>
            </w:r>
            <w:r w:rsidRPr="00FF40B0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административным законодательством</w:t>
            </w:r>
          </w:p>
          <w:p w:rsidR="00D31EF9" w:rsidRDefault="00D31EF9" w:rsidP="00D31E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0B0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результаты и последствия деятельности (бездействия) с правовой точки зрения</w:t>
            </w:r>
          </w:p>
          <w:p w:rsidR="00D31EF9" w:rsidRPr="00FF40B0" w:rsidRDefault="00D31EF9" w:rsidP="00D31E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8DD">
              <w:rPr>
                <w:rFonts w:ascii="Times New Roman" w:hAnsi="Times New Roman" w:cs="Times New Roman"/>
                <w:sz w:val="24"/>
                <w:szCs w:val="24"/>
              </w:rPr>
              <w:t>Применять правовые нормы в деятельности подразделения по техническому обслуживанию и ремонту транспортных средств</w:t>
            </w:r>
          </w:p>
          <w:p w:rsidR="00D31EF9" w:rsidRPr="00437D5D" w:rsidRDefault="00D31EF9" w:rsidP="00D31EF9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4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EF9" w:rsidRPr="00437D5D" w:rsidRDefault="00D31EF9" w:rsidP="00D31EF9">
            <w:pPr>
              <w:pStyle w:val="Default"/>
            </w:pPr>
            <w:r w:rsidRPr="003C00E2">
              <w:t>Правовое положение субъектов предпринимател</w:t>
            </w:r>
            <w:r>
              <w:t xml:space="preserve">ьской деятельности, в том числе </w:t>
            </w:r>
            <w:r w:rsidRPr="003C00E2">
              <w:t>профессиональной сфере</w:t>
            </w:r>
          </w:p>
          <w:p w:rsidR="00D31EF9" w:rsidRPr="00437D5D" w:rsidRDefault="00D31EF9" w:rsidP="00D31EF9">
            <w:pPr>
              <w:pStyle w:val="Default"/>
            </w:pPr>
            <w:r w:rsidRPr="003C00E2">
              <w:t>Организационно-правовые формы юридических лиц</w:t>
            </w:r>
          </w:p>
          <w:p w:rsidR="00D31EF9" w:rsidRPr="003C00E2" w:rsidRDefault="00D31EF9" w:rsidP="00D31EF9">
            <w:pPr>
              <w:pStyle w:val="Default"/>
            </w:pPr>
            <w:r w:rsidRPr="003C00E2">
              <w:t>Основы трудового права</w:t>
            </w:r>
          </w:p>
          <w:p w:rsidR="00D31EF9" w:rsidRPr="008A2D0D" w:rsidRDefault="00D31EF9" w:rsidP="00D31EF9">
            <w:pPr>
              <w:pStyle w:val="Default"/>
              <w:spacing w:line="276" w:lineRule="auto"/>
            </w:pPr>
            <w:r w:rsidRPr="003C00E2">
              <w:t>Права и обязанности работников в сфер</w:t>
            </w:r>
            <w:r>
              <w:t>е профессиональной деятельности</w:t>
            </w:r>
          </w:p>
          <w:p w:rsidR="00D31EF9" w:rsidRPr="008A2D0D" w:rsidRDefault="00D31EF9" w:rsidP="00D31EF9">
            <w:pPr>
              <w:pStyle w:val="Default"/>
            </w:pPr>
            <w:r w:rsidRPr="003C00E2">
              <w:t>Порядок заключения трудового договора и основания его прекращения</w:t>
            </w:r>
          </w:p>
          <w:p w:rsidR="00D31EF9" w:rsidRPr="008A2D0D" w:rsidRDefault="00D31EF9" w:rsidP="00D31EF9">
            <w:pPr>
              <w:pStyle w:val="Default"/>
            </w:pPr>
            <w:r w:rsidRPr="003C00E2">
              <w:t>Правила оплаты труда</w:t>
            </w:r>
          </w:p>
          <w:p w:rsidR="00D31EF9" w:rsidRPr="008A2D0D" w:rsidRDefault="00D31EF9" w:rsidP="00D31EF9">
            <w:pPr>
              <w:pStyle w:val="Default"/>
            </w:pPr>
            <w:r w:rsidRPr="001F502A">
              <w:t>Роль государственного регулирования в обеспечении занятости населения</w:t>
            </w:r>
          </w:p>
          <w:p w:rsidR="00D31EF9" w:rsidRPr="008A2D0D" w:rsidRDefault="00D31EF9" w:rsidP="00D31EF9">
            <w:pPr>
              <w:pStyle w:val="Default"/>
            </w:pPr>
            <w:r w:rsidRPr="001F502A">
              <w:t>Право социальной защиты граждан</w:t>
            </w:r>
          </w:p>
          <w:p w:rsidR="00D31EF9" w:rsidRPr="008A2D0D" w:rsidRDefault="00D31EF9" w:rsidP="00D31EF9">
            <w:pPr>
              <w:pStyle w:val="Default"/>
            </w:pPr>
            <w:r w:rsidRPr="003C00E2">
              <w:t>Понятие дисциплинарной и материальной ответственности работника</w:t>
            </w:r>
          </w:p>
          <w:p w:rsidR="00D31EF9" w:rsidRPr="008A2D0D" w:rsidRDefault="00D31EF9" w:rsidP="00D31EF9">
            <w:pPr>
              <w:pStyle w:val="Default"/>
            </w:pPr>
            <w:r w:rsidRPr="003C00E2">
              <w:t>Виды административных правонарушений и административной ответственности</w:t>
            </w:r>
          </w:p>
          <w:p w:rsidR="00D31EF9" w:rsidRPr="008A2D0D" w:rsidRDefault="00D31EF9" w:rsidP="00D31EF9">
            <w:pPr>
              <w:pStyle w:val="Default"/>
            </w:pPr>
            <w:r w:rsidRPr="003C00E2">
              <w:t>Нормы защиты нарушенных прав и судебный порядок разрешения споров</w:t>
            </w:r>
          </w:p>
          <w:p w:rsidR="00D31EF9" w:rsidRPr="001F502A" w:rsidRDefault="00D31EF9" w:rsidP="00D31EF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50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Законодательные акты и нормативные документы, регулирующие правоотношения в профессиональной деятельности</w:t>
            </w:r>
          </w:p>
        </w:tc>
      </w:tr>
    </w:tbl>
    <w:p w:rsidR="00A44A8D" w:rsidRDefault="00A44A8D" w:rsidP="00D31EF9">
      <w:pPr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D31EF9" w:rsidRPr="00D31EF9" w:rsidRDefault="00D31EF9" w:rsidP="00D31EF9">
      <w:pPr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D31EF9">
        <w:rPr>
          <w:rFonts w:ascii="Times New Roman" w:hAnsi="Times New Roman" w:cs="Times New Roman"/>
          <w:b/>
          <w:i/>
          <w:caps/>
          <w:sz w:val="24"/>
          <w:szCs w:val="24"/>
        </w:rPr>
        <w:lastRenderedPageBreak/>
        <w:t>2. Структура и содержание учебной дисциплины</w:t>
      </w:r>
    </w:p>
    <w:p w:rsidR="00D31EF9" w:rsidRPr="003C00E2" w:rsidRDefault="00D31EF9" w:rsidP="00D31E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0E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13"/>
        <w:gridCol w:w="1801"/>
      </w:tblGrid>
      <w:tr w:rsidR="00D31EF9" w:rsidRPr="003C00E2" w:rsidTr="00D31EF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31EF9" w:rsidRPr="003C00E2" w:rsidRDefault="00D31EF9" w:rsidP="00D31E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E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31EF9" w:rsidRPr="003C00E2" w:rsidRDefault="00D31EF9" w:rsidP="00D31EF9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C00E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D31EF9" w:rsidRPr="003C00E2" w:rsidTr="00D31EF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31EF9" w:rsidRPr="003C00E2" w:rsidRDefault="00D31EF9" w:rsidP="00D31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C20">
              <w:rPr>
                <w:rFonts w:ascii="Times New Roman" w:hAnsi="Times New Roman" w:cs="Times New Roman"/>
                <w:b/>
              </w:rPr>
              <w:t>Объем образовательной программы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31EF9" w:rsidRPr="003C00E2" w:rsidRDefault="00D31EF9" w:rsidP="00496C6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C00E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496C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</w:tr>
      <w:tr w:rsidR="00D31EF9" w:rsidRPr="003C00E2" w:rsidTr="00D31EF9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31EF9" w:rsidRPr="003C00E2" w:rsidRDefault="00D31EF9" w:rsidP="00D31E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00E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31EF9" w:rsidRPr="003C00E2" w:rsidTr="00D31EF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31EF9" w:rsidRPr="003C00E2" w:rsidRDefault="00D31EF9" w:rsidP="00D3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E2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31EF9" w:rsidRPr="00496C64" w:rsidRDefault="00B50A4C" w:rsidP="00496C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</w:tc>
      </w:tr>
      <w:tr w:rsidR="00D31EF9" w:rsidRPr="003C00E2" w:rsidTr="00D31EF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31EF9" w:rsidRPr="003C00E2" w:rsidRDefault="00D31EF9" w:rsidP="00D3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0E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31EF9" w:rsidRPr="00496C64" w:rsidRDefault="00D31EF9" w:rsidP="00D31E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6C64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D31EF9" w:rsidRPr="003C00E2" w:rsidTr="00D31EF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31EF9" w:rsidRPr="003C00E2" w:rsidRDefault="00D31EF9" w:rsidP="0049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/>
              </w:rPr>
              <w:t xml:space="preserve">Самостоятельная работа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31EF9" w:rsidRPr="00496C64" w:rsidRDefault="00B50A4C" w:rsidP="00D31E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D31EF9" w:rsidRPr="003C00E2" w:rsidTr="00D31EF9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31EF9" w:rsidRPr="003C00E2" w:rsidRDefault="00D31EF9" w:rsidP="00D3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49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31EF9" w:rsidRPr="00496C64" w:rsidRDefault="00496C64" w:rsidP="00D31E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</w:tbl>
    <w:p w:rsidR="00D31EF9" w:rsidRPr="003C00E2" w:rsidRDefault="00D31EF9" w:rsidP="00D31E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31EF9" w:rsidRPr="003C00E2" w:rsidRDefault="00D31EF9" w:rsidP="00D31EF9">
      <w:pPr>
        <w:rPr>
          <w:rFonts w:ascii="Times New Roman" w:hAnsi="Times New Roman" w:cs="Times New Roman"/>
          <w:b/>
          <w:i/>
          <w:sz w:val="24"/>
          <w:szCs w:val="24"/>
        </w:rPr>
        <w:sectPr w:rsidR="00D31EF9" w:rsidRPr="003C00E2" w:rsidSect="00A44A8D">
          <w:footerReference w:type="default" r:id="rId8"/>
          <w:pgSz w:w="11906" w:h="16838"/>
          <w:pgMar w:top="993" w:right="707" w:bottom="568" w:left="1701" w:header="708" w:footer="708" w:gutter="0"/>
          <w:cols w:space="720"/>
          <w:titlePg/>
          <w:docGrid w:linePitch="299"/>
        </w:sectPr>
      </w:pPr>
    </w:p>
    <w:p w:rsidR="00D31EF9" w:rsidRPr="00496C64" w:rsidRDefault="00D31EF9" w:rsidP="00A44A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96C64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524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073"/>
        <w:gridCol w:w="992"/>
        <w:gridCol w:w="2459"/>
      </w:tblGrid>
      <w:tr w:rsidR="00D31EF9" w:rsidRPr="00390F4A" w:rsidTr="00EF6408">
        <w:trPr>
          <w:trHeight w:val="20"/>
        </w:trPr>
        <w:tc>
          <w:tcPr>
            <w:tcW w:w="885" w:type="pct"/>
            <w:shd w:val="clear" w:color="auto" w:fill="auto"/>
          </w:tcPr>
          <w:p w:rsidR="00D31EF9" w:rsidRPr="00390F4A" w:rsidRDefault="00D31EF9" w:rsidP="00B10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81" w:type="pct"/>
            <w:shd w:val="clear" w:color="auto" w:fill="auto"/>
          </w:tcPr>
          <w:p w:rsidR="00D31EF9" w:rsidRPr="00390F4A" w:rsidRDefault="00D31EF9" w:rsidP="00B10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</w:t>
            </w:r>
          </w:p>
          <w:p w:rsidR="00D31EF9" w:rsidRPr="00390F4A" w:rsidRDefault="00D31EF9" w:rsidP="00B10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деятельности обучающихся</w:t>
            </w:r>
          </w:p>
        </w:tc>
        <w:tc>
          <w:tcPr>
            <w:tcW w:w="326" w:type="pct"/>
            <w:shd w:val="clear" w:color="auto" w:fill="auto"/>
          </w:tcPr>
          <w:p w:rsidR="00D31EF9" w:rsidRPr="00390F4A" w:rsidRDefault="00D31EF9" w:rsidP="00B10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</w:t>
            </w:r>
          </w:p>
          <w:p w:rsidR="00D31EF9" w:rsidRPr="00390F4A" w:rsidRDefault="00D31EF9" w:rsidP="00B10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часах</w:t>
            </w:r>
          </w:p>
        </w:tc>
        <w:tc>
          <w:tcPr>
            <w:tcW w:w="808" w:type="pct"/>
          </w:tcPr>
          <w:p w:rsidR="00D31EF9" w:rsidRPr="00A44A8D" w:rsidRDefault="00D31EF9" w:rsidP="00B10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104D2" w:rsidRPr="00390F4A" w:rsidTr="00EF6408">
        <w:trPr>
          <w:trHeight w:val="64"/>
        </w:trPr>
        <w:tc>
          <w:tcPr>
            <w:tcW w:w="885" w:type="pct"/>
            <w:shd w:val="clear" w:color="auto" w:fill="auto"/>
          </w:tcPr>
          <w:p w:rsidR="00B104D2" w:rsidRPr="00B104D2" w:rsidRDefault="00B104D2" w:rsidP="00B10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981" w:type="pct"/>
            <w:shd w:val="clear" w:color="auto" w:fill="auto"/>
          </w:tcPr>
          <w:p w:rsidR="00B104D2" w:rsidRPr="00B104D2" w:rsidRDefault="00B104D2" w:rsidP="00B10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6" w:type="pct"/>
            <w:shd w:val="clear" w:color="auto" w:fill="auto"/>
          </w:tcPr>
          <w:p w:rsidR="00B104D2" w:rsidRPr="00B104D2" w:rsidRDefault="00B104D2" w:rsidP="00B10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08" w:type="pct"/>
          </w:tcPr>
          <w:p w:rsidR="00B104D2" w:rsidRPr="00B104D2" w:rsidRDefault="00B104D2" w:rsidP="00B10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104D2">
              <w:rPr>
                <w:rFonts w:ascii="Times New Roman" w:hAnsi="Times New Roman" w:cs="Times New Roman"/>
                <w:b/>
                <w:bCs/>
                <w:i/>
              </w:rPr>
              <w:t>4</w:t>
            </w:r>
          </w:p>
        </w:tc>
      </w:tr>
      <w:tr w:rsidR="00D31EF9" w:rsidRPr="00390F4A" w:rsidTr="00EF6408">
        <w:trPr>
          <w:trHeight w:val="64"/>
        </w:trPr>
        <w:tc>
          <w:tcPr>
            <w:tcW w:w="885" w:type="pct"/>
            <w:vMerge w:val="restart"/>
            <w:shd w:val="clear" w:color="auto" w:fill="auto"/>
          </w:tcPr>
          <w:p w:rsidR="00D31EF9" w:rsidRPr="00390F4A" w:rsidRDefault="00D31EF9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2981" w:type="pct"/>
            <w:shd w:val="clear" w:color="auto" w:fill="auto"/>
          </w:tcPr>
          <w:p w:rsidR="00D31EF9" w:rsidRPr="00390F4A" w:rsidRDefault="00D31EF9" w:rsidP="00D31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F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D31EF9" w:rsidRPr="00390F4A" w:rsidRDefault="00B50A4C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08" w:type="pct"/>
            <w:shd w:val="clear" w:color="auto" w:fill="D9D9D9" w:themeFill="background1" w:themeFillShade="D9"/>
          </w:tcPr>
          <w:p w:rsidR="00D31EF9" w:rsidRPr="00390F4A" w:rsidRDefault="00D31EF9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0A4C" w:rsidRPr="00A44A8D" w:rsidTr="00EF6408">
        <w:trPr>
          <w:trHeight w:val="1118"/>
        </w:trPr>
        <w:tc>
          <w:tcPr>
            <w:tcW w:w="885" w:type="pct"/>
            <w:vMerge/>
            <w:shd w:val="clear" w:color="auto" w:fill="auto"/>
          </w:tcPr>
          <w:p w:rsidR="00B50A4C" w:rsidRPr="00A44A8D" w:rsidRDefault="00B50A4C" w:rsidP="00D31EF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81" w:type="pct"/>
            <w:shd w:val="clear" w:color="auto" w:fill="auto"/>
          </w:tcPr>
          <w:p w:rsidR="00B50A4C" w:rsidRPr="00A44A8D" w:rsidRDefault="00B50A4C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дисциплины и ее задачи. Связь с другими общими гуманитарными и социально-экономическими, общепрофессиональными и специальными дисциплинами.</w:t>
            </w:r>
          </w:p>
          <w:p w:rsidR="00B50A4C" w:rsidRPr="00A44A8D" w:rsidRDefault="00B50A4C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дисциплины для процесса освоения основной профессиональной программы по специальности.</w:t>
            </w:r>
          </w:p>
        </w:tc>
        <w:tc>
          <w:tcPr>
            <w:tcW w:w="326" w:type="pct"/>
            <w:vMerge/>
            <w:shd w:val="clear" w:color="auto" w:fill="auto"/>
          </w:tcPr>
          <w:p w:rsidR="00B50A4C" w:rsidRPr="00A44A8D" w:rsidRDefault="00B50A4C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08" w:type="pct"/>
          </w:tcPr>
          <w:p w:rsidR="00B50A4C" w:rsidRPr="00A44A8D" w:rsidRDefault="00B50A4C" w:rsidP="00B50A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Cs/>
                <w:sz w:val="24"/>
                <w:szCs w:val="24"/>
              </w:rPr>
              <w:t>ОК 4, ОК 6, ОК 11</w:t>
            </w:r>
          </w:p>
        </w:tc>
      </w:tr>
      <w:tr w:rsidR="00D31EF9" w:rsidRPr="00A44A8D" w:rsidTr="00496C64">
        <w:trPr>
          <w:trHeight w:val="60"/>
        </w:trPr>
        <w:tc>
          <w:tcPr>
            <w:tcW w:w="3866" w:type="pct"/>
            <w:gridSpan w:val="2"/>
            <w:shd w:val="clear" w:color="auto" w:fill="auto"/>
          </w:tcPr>
          <w:p w:rsidR="00D31EF9" w:rsidRPr="00A44A8D" w:rsidRDefault="00D31EF9" w:rsidP="00D31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      Право и экономика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D31EF9" w:rsidRPr="00A44A8D" w:rsidRDefault="00D31EF9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0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1EF9" w:rsidRPr="00A44A8D" w:rsidRDefault="00D31EF9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0A4C" w:rsidRPr="00A44A8D" w:rsidTr="00EF6408">
        <w:trPr>
          <w:trHeight w:val="60"/>
        </w:trPr>
        <w:tc>
          <w:tcPr>
            <w:tcW w:w="885" w:type="pct"/>
            <w:vMerge w:val="restart"/>
            <w:shd w:val="clear" w:color="auto" w:fill="auto"/>
          </w:tcPr>
          <w:p w:rsidR="00B50A4C" w:rsidRPr="00A44A8D" w:rsidRDefault="00B50A4C" w:rsidP="00B10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Тема 1.1.Правовое регулирование экономических отношений</w:t>
            </w:r>
          </w:p>
        </w:tc>
        <w:tc>
          <w:tcPr>
            <w:tcW w:w="2981" w:type="pct"/>
            <w:tcBorders>
              <w:right w:val="single" w:sz="4" w:space="0" w:color="auto"/>
            </w:tcBorders>
            <w:shd w:val="clear" w:color="auto" w:fill="auto"/>
          </w:tcPr>
          <w:p w:rsidR="00B50A4C" w:rsidRPr="00A44A8D" w:rsidRDefault="00B50A4C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A4C" w:rsidRPr="00A44A8D" w:rsidRDefault="00B50A4C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A4C" w:rsidRPr="00A44A8D" w:rsidRDefault="00B50A4C" w:rsidP="00B50A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Cs/>
                <w:sz w:val="24"/>
                <w:szCs w:val="24"/>
              </w:rPr>
              <w:t>ОК 1, ОК 2, ОК 3, ОК 4, ОК 5, ОК 6, ОК 9, ОК 10, ОК 11</w:t>
            </w:r>
          </w:p>
        </w:tc>
      </w:tr>
      <w:tr w:rsidR="00B50A4C" w:rsidRPr="00A44A8D" w:rsidTr="00EF6408">
        <w:trPr>
          <w:trHeight w:val="241"/>
        </w:trPr>
        <w:tc>
          <w:tcPr>
            <w:tcW w:w="885" w:type="pct"/>
            <w:vMerge/>
            <w:shd w:val="clear" w:color="auto" w:fill="auto"/>
          </w:tcPr>
          <w:p w:rsidR="00B50A4C" w:rsidRPr="00A44A8D" w:rsidRDefault="00B50A4C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81" w:type="pct"/>
            <w:tcBorders>
              <w:right w:val="single" w:sz="4" w:space="0" w:color="auto"/>
            </w:tcBorders>
            <w:shd w:val="clear" w:color="auto" w:fill="auto"/>
          </w:tcPr>
          <w:p w:rsidR="00B50A4C" w:rsidRPr="00A44A8D" w:rsidRDefault="00B50A4C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>Рыночная экономика как объект воздействия права.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A4C" w:rsidRPr="00A44A8D" w:rsidRDefault="00B50A4C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A4C" w:rsidRPr="00A44A8D" w:rsidRDefault="00B50A4C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0A4C" w:rsidRPr="00A44A8D" w:rsidTr="00EF6408">
        <w:trPr>
          <w:trHeight w:val="60"/>
        </w:trPr>
        <w:tc>
          <w:tcPr>
            <w:tcW w:w="885" w:type="pct"/>
            <w:vMerge/>
            <w:shd w:val="clear" w:color="auto" w:fill="auto"/>
          </w:tcPr>
          <w:p w:rsidR="00B50A4C" w:rsidRPr="00A44A8D" w:rsidRDefault="00B50A4C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81" w:type="pct"/>
            <w:tcBorders>
              <w:right w:val="single" w:sz="4" w:space="0" w:color="auto"/>
            </w:tcBorders>
            <w:shd w:val="clear" w:color="auto" w:fill="auto"/>
          </w:tcPr>
          <w:p w:rsidR="00B50A4C" w:rsidRPr="00A44A8D" w:rsidRDefault="00B50A4C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>Понятие предпринимательской  деятельности, ее признаки.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A4C" w:rsidRPr="00A44A8D" w:rsidRDefault="00B50A4C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A4C" w:rsidRPr="00A44A8D" w:rsidRDefault="00B50A4C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0A4C" w:rsidRPr="00A44A8D" w:rsidTr="00EF6408">
        <w:trPr>
          <w:trHeight w:val="70"/>
        </w:trPr>
        <w:tc>
          <w:tcPr>
            <w:tcW w:w="885" w:type="pct"/>
            <w:vMerge/>
            <w:shd w:val="clear" w:color="auto" w:fill="auto"/>
          </w:tcPr>
          <w:p w:rsidR="00B50A4C" w:rsidRPr="00A44A8D" w:rsidRDefault="00B50A4C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81" w:type="pct"/>
            <w:tcBorders>
              <w:right w:val="single" w:sz="4" w:space="0" w:color="auto"/>
            </w:tcBorders>
            <w:shd w:val="clear" w:color="auto" w:fill="auto"/>
          </w:tcPr>
          <w:p w:rsidR="00B50A4C" w:rsidRPr="00A44A8D" w:rsidRDefault="00B50A4C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>Отрасли права, регулирующие хозяйственные отношения в РФ, их источники.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A4C" w:rsidRPr="00A44A8D" w:rsidRDefault="00B50A4C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A4C" w:rsidRPr="00A44A8D" w:rsidRDefault="00B50A4C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0A4C" w:rsidRPr="00A44A8D" w:rsidTr="00EF6408">
        <w:trPr>
          <w:trHeight w:val="2"/>
        </w:trPr>
        <w:tc>
          <w:tcPr>
            <w:tcW w:w="885" w:type="pct"/>
            <w:vMerge/>
            <w:shd w:val="clear" w:color="auto" w:fill="auto"/>
          </w:tcPr>
          <w:p w:rsidR="00B50A4C" w:rsidRPr="00A44A8D" w:rsidRDefault="00B50A4C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81" w:type="pct"/>
            <w:tcBorders>
              <w:right w:val="single" w:sz="4" w:space="0" w:color="auto"/>
            </w:tcBorders>
            <w:shd w:val="clear" w:color="auto" w:fill="auto"/>
          </w:tcPr>
          <w:p w:rsidR="00B50A4C" w:rsidRPr="00A44A8D" w:rsidRDefault="00B50A4C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50A4C" w:rsidRPr="00A44A8D" w:rsidRDefault="00B50A4C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0A4C" w:rsidRPr="00A44A8D" w:rsidRDefault="00B50A4C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0A4C" w:rsidRPr="00A44A8D" w:rsidTr="00EF6408">
        <w:trPr>
          <w:trHeight w:val="60"/>
        </w:trPr>
        <w:tc>
          <w:tcPr>
            <w:tcW w:w="885" w:type="pct"/>
            <w:vMerge/>
            <w:shd w:val="clear" w:color="auto" w:fill="auto"/>
          </w:tcPr>
          <w:p w:rsidR="00B50A4C" w:rsidRPr="00A44A8D" w:rsidRDefault="00B50A4C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81" w:type="pct"/>
            <w:tcBorders>
              <w:right w:val="single" w:sz="4" w:space="0" w:color="auto"/>
            </w:tcBorders>
            <w:shd w:val="clear" w:color="auto" w:fill="auto"/>
          </w:tcPr>
          <w:p w:rsidR="00B50A4C" w:rsidRPr="00A44A8D" w:rsidRDefault="00B50A4C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изменениями субъектов РФ, входящих в состав РФ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50A4C" w:rsidRPr="00A44A8D" w:rsidRDefault="00B50A4C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0A4C" w:rsidRPr="00A44A8D" w:rsidRDefault="00B50A4C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96C64" w:rsidRPr="00A44A8D" w:rsidTr="00EF6408">
        <w:trPr>
          <w:trHeight w:val="20"/>
        </w:trPr>
        <w:tc>
          <w:tcPr>
            <w:tcW w:w="885" w:type="pct"/>
            <w:vMerge w:val="restart"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</w:p>
          <w:p w:rsidR="00496C64" w:rsidRPr="00A44A8D" w:rsidRDefault="00496C64" w:rsidP="00D31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положение субъектов предпринимательской деятельности</w:t>
            </w:r>
          </w:p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pct"/>
            <w:shd w:val="clear" w:color="auto" w:fill="auto"/>
          </w:tcPr>
          <w:p w:rsidR="00496C64" w:rsidRPr="00A44A8D" w:rsidRDefault="00496C64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496C64" w:rsidRPr="00A44A8D" w:rsidRDefault="00B27AF1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08" w:type="pct"/>
            <w:vMerge w:val="restart"/>
          </w:tcPr>
          <w:p w:rsidR="00496C64" w:rsidRPr="00A44A8D" w:rsidRDefault="00496C64" w:rsidP="00B50A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Cs/>
                <w:sz w:val="24"/>
                <w:szCs w:val="24"/>
              </w:rPr>
              <w:t>ОК 1, ОК 2, ОК 3, ОК 5, ОК 6, ОК 9, ОК 10,ОК 11, ПК 5.3</w:t>
            </w:r>
          </w:p>
        </w:tc>
      </w:tr>
      <w:tr w:rsidR="00496C64" w:rsidRPr="00A44A8D" w:rsidTr="00EF6408">
        <w:trPr>
          <w:trHeight w:val="60"/>
        </w:trPr>
        <w:tc>
          <w:tcPr>
            <w:tcW w:w="885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81" w:type="pct"/>
            <w:shd w:val="clear" w:color="auto" w:fill="auto"/>
          </w:tcPr>
          <w:p w:rsidR="00496C64" w:rsidRPr="00A44A8D" w:rsidRDefault="00496C64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 признаки субъектов предпринимательской деятельности.</w:t>
            </w:r>
          </w:p>
        </w:tc>
        <w:tc>
          <w:tcPr>
            <w:tcW w:w="326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C64" w:rsidRPr="00A44A8D" w:rsidTr="00EF6408">
        <w:trPr>
          <w:trHeight w:val="60"/>
        </w:trPr>
        <w:tc>
          <w:tcPr>
            <w:tcW w:w="885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81" w:type="pct"/>
            <w:shd w:val="clear" w:color="auto" w:fill="auto"/>
          </w:tcPr>
          <w:p w:rsidR="00496C64" w:rsidRPr="00A44A8D" w:rsidRDefault="00496C64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субъектов предпринимательского права.</w:t>
            </w:r>
          </w:p>
        </w:tc>
        <w:tc>
          <w:tcPr>
            <w:tcW w:w="326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C64" w:rsidRPr="00A44A8D" w:rsidTr="00EF6408">
        <w:trPr>
          <w:trHeight w:val="60"/>
        </w:trPr>
        <w:tc>
          <w:tcPr>
            <w:tcW w:w="885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81" w:type="pct"/>
            <w:shd w:val="clear" w:color="auto" w:fill="auto"/>
          </w:tcPr>
          <w:p w:rsidR="00496C64" w:rsidRPr="00A44A8D" w:rsidRDefault="00496C64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собственности. Правомочия собственника. </w:t>
            </w:r>
          </w:p>
        </w:tc>
        <w:tc>
          <w:tcPr>
            <w:tcW w:w="326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C64" w:rsidRPr="00A44A8D" w:rsidTr="00EF6408">
        <w:trPr>
          <w:trHeight w:val="60"/>
        </w:trPr>
        <w:tc>
          <w:tcPr>
            <w:tcW w:w="885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81" w:type="pct"/>
            <w:shd w:val="clear" w:color="auto" w:fill="auto"/>
          </w:tcPr>
          <w:p w:rsidR="00496C64" w:rsidRPr="00A44A8D" w:rsidRDefault="00496C64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хозяйственного ведения и право оперативного управления. </w:t>
            </w:r>
          </w:p>
        </w:tc>
        <w:tc>
          <w:tcPr>
            <w:tcW w:w="326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C64" w:rsidRPr="00A44A8D" w:rsidTr="00EF6408">
        <w:trPr>
          <w:trHeight w:val="60"/>
        </w:trPr>
        <w:tc>
          <w:tcPr>
            <w:tcW w:w="885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81" w:type="pct"/>
            <w:shd w:val="clear" w:color="auto" w:fill="auto"/>
          </w:tcPr>
          <w:p w:rsidR="00496C64" w:rsidRPr="00A44A8D" w:rsidRDefault="00496C64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собственности по российскому законодательству.</w:t>
            </w:r>
          </w:p>
        </w:tc>
        <w:tc>
          <w:tcPr>
            <w:tcW w:w="326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C64" w:rsidRPr="00A44A8D" w:rsidTr="00EF6408">
        <w:trPr>
          <w:trHeight w:val="60"/>
        </w:trPr>
        <w:tc>
          <w:tcPr>
            <w:tcW w:w="885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81" w:type="pct"/>
            <w:shd w:val="clear" w:color="auto" w:fill="auto"/>
          </w:tcPr>
          <w:p w:rsidR="00496C64" w:rsidRPr="00A44A8D" w:rsidRDefault="00496C64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юридического лица, его признаки. </w:t>
            </w:r>
          </w:p>
        </w:tc>
        <w:tc>
          <w:tcPr>
            <w:tcW w:w="326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C64" w:rsidRPr="00A44A8D" w:rsidTr="00EF6408">
        <w:trPr>
          <w:trHeight w:val="60"/>
        </w:trPr>
        <w:tc>
          <w:tcPr>
            <w:tcW w:w="885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81" w:type="pct"/>
            <w:shd w:val="clear" w:color="auto" w:fill="auto"/>
          </w:tcPr>
          <w:p w:rsidR="00496C64" w:rsidRPr="00A44A8D" w:rsidRDefault="00496C64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Организационно-правовые формы юридических лиц. </w:t>
            </w:r>
          </w:p>
        </w:tc>
        <w:tc>
          <w:tcPr>
            <w:tcW w:w="326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C64" w:rsidRPr="00A44A8D" w:rsidTr="00EF6408">
        <w:trPr>
          <w:trHeight w:val="60"/>
        </w:trPr>
        <w:tc>
          <w:tcPr>
            <w:tcW w:w="885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81" w:type="pct"/>
            <w:shd w:val="clear" w:color="auto" w:fill="auto"/>
          </w:tcPr>
          <w:p w:rsidR="00496C64" w:rsidRPr="00A44A8D" w:rsidRDefault="00496C64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Создание, реорганизация, ликвидация юридических лиц.</w:t>
            </w:r>
          </w:p>
        </w:tc>
        <w:tc>
          <w:tcPr>
            <w:tcW w:w="326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C64" w:rsidRPr="00A44A8D" w:rsidTr="00EF6408">
        <w:trPr>
          <w:trHeight w:val="60"/>
        </w:trPr>
        <w:tc>
          <w:tcPr>
            <w:tcW w:w="885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81" w:type="pct"/>
            <w:shd w:val="clear" w:color="auto" w:fill="auto"/>
          </w:tcPr>
          <w:p w:rsidR="00496C64" w:rsidRPr="00A44A8D" w:rsidRDefault="00496C64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 (граждане), их права и обязанности.</w:t>
            </w:r>
          </w:p>
        </w:tc>
        <w:tc>
          <w:tcPr>
            <w:tcW w:w="326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C64" w:rsidRPr="00A44A8D" w:rsidTr="00EF6408">
        <w:trPr>
          <w:trHeight w:val="20"/>
        </w:trPr>
        <w:tc>
          <w:tcPr>
            <w:tcW w:w="885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81" w:type="pct"/>
            <w:shd w:val="clear" w:color="auto" w:fill="auto"/>
          </w:tcPr>
          <w:p w:rsidR="00496C64" w:rsidRPr="00A44A8D" w:rsidRDefault="00496C64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>Несостоятельность (банкротство) субъектов предпринимательской деятельности: понятие, признаки, порядок.</w:t>
            </w:r>
          </w:p>
        </w:tc>
        <w:tc>
          <w:tcPr>
            <w:tcW w:w="326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44A8D" w:rsidRDefault="00A44A8D">
      <w:r>
        <w:br w:type="page"/>
      </w:r>
    </w:p>
    <w:tbl>
      <w:tblPr>
        <w:tblW w:w="518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923"/>
        <w:gridCol w:w="995"/>
        <w:gridCol w:w="1698"/>
      </w:tblGrid>
      <w:tr w:rsidR="00A44A8D" w:rsidRPr="00A44A8D" w:rsidTr="00A44A8D">
        <w:trPr>
          <w:trHeight w:val="285"/>
        </w:trPr>
        <w:tc>
          <w:tcPr>
            <w:tcW w:w="802" w:type="pct"/>
            <w:shd w:val="clear" w:color="auto" w:fill="auto"/>
          </w:tcPr>
          <w:p w:rsidR="00A44A8D" w:rsidRPr="00A44A8D" w:rsidRDefault="00A44A8D" w:rsidP="0049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302" w:type="pct"/>
            <w:shd w:val="clear" w:color="auto" w:fill="auto"/>
          </w:tcPr>
          <w:p w:rsidR="00A44A8D" w:rsidRPr="00A44A8D" w:rsidRDefault="00A44A8D" w:rsidP="0049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31" w:type="pct"/>
            <w:shd w:val="clear" w:color="auto" w:fill="auto"/>
          </w:tcPr>
          <w:p w:rsidR="00A44A8D" w:rsidRPr="00A44A8D" w:rsidRDefault="00A44A8D" w:rsidP="0049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5" w:type="pct"/>
          </w:tcPr>
          <w:p w:rsidR="00A44A8D" w:rsidRPr="00A44A8D" w:rsidRDefault="00A44A8D" w:rsidP="0049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B50A4C" w:rsidRPr="00A44A8D" w:rsidTr="00B50A4C">
        <w:trPr>
          <w:trHeight w:val="285"/>
        </w:trPr>
        <w:tc>
          <w:tcPr>
            <w:tcW w:w="802" w:type="pct"/>
            <w:vMerge w:val="restart"/>
            <w:shd w:val="clear" w:color="auto" w:fill="auto"/>
          </w:tcPr>
          <w:p w:rsidR="00B50A4C" w:rsidRPr="00A44A8D" w:rsidRDefault="00B50A4C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50A4C" w:rsidRPr="00A44A8D" w:rsidRDefault="00B50A4C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331" w:type="pct"/>
            <w:vMerge w:val="restart"/>
            <w:shd w:val="clear" w:color="auto" w:fill="92D050"/>
          </w:tcPr>
          <w:p w:rsidR="00B50A4C" w:rsidRPr="00EF6408" w:rsidRDefault="00B50A4C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F640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65" w:type="pct"/>
            <w:vMerge w:val="restart"/>
          </w:tcPr>
          <w:p w:rsidR="00B50A4C" w:rsidRPr="00A44A8D" w:rsidRDefault="00B50A4C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Cs/>
                <w:sz w:val="24"/>
                <w:szCs w:val="24"/>
              </w:rPr>
              <w:t>ОК 1, ОК 2, ОК 3, ОК 5, ОК 6, ОК 9, ОК 10, ОК 11, ПК 5.3.</w:t>
            </w:r>
          </w:p>
        </w:tc>
      </w:tr>
      <w:tr w:rsidR="00B50A4C" w:rsidRPr="00A44A8D" w:rsidTr="00B50A4C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B50A4C" w:rsidRPr="00A44A8D" w:rsidRDefault="00B50A4C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50A4C" w:rsidRPr="00A44A8D" w:rsidRDefault="00B50A4C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Cs/>
                <w:sz w:val="24"/>
                <w:szCs w:val="24"/>
              </w:rPr>
              <w:t>«Определение правомочий собственника транспортного средства»</w:t>
            </w:r>
          </w:p>
        </w:tc>
        <w:tc>
          <w:tcPr>
            <w:tcW w:w="331" w:type="pct"/>
            <w:vMerge/>
            <w:shd w:val="clear" w:color="auto" w:fill="92D050"/>
          </w:tcPr>
          <w:p w:rsidR="00B50A4C" w:rsidRPr="00A44A8D" w:rsidRDefault="00B50A4C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50A4C" w:rsidRPr="00A44A8D" w:rsidRDefault="00B50A4C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B50A4C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A44A8D" w:rsidRPr="00A44A8D" w:rsidRDefault="00A44A8D" w:rsidP="00B10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331" w:type="pct"/>
            <w:vMerge w:val="restart"/>
            <w:shd w:val="clear" w:color="auto" w:fill="FFFF00"/>
          </w:tcPr>
          <w:p w:rsidR="00A44A8D" w:rsidRPr="00A44A8D" w:rsidRDefault="00B50A4C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65" w:type="pct"/>
            <w:vMerge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B50A4C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A44A8D" w:rsidRPr="00A44A8D" w:rsidRDefault="00A44A8D" w:rsidP="00B104D2">
            <w:pPr>
              <w:widowControl w:val="0"/>
              <w:tabs>
                <w:tab w:val="left" w:pos="142"/>
                <w:tab w:val="left" w:pos="568"/>
                <w:tab w:val="left" w:pos="1136"/>
                <w:tab w:val="left" w:pos="1278"/>
                <w:tab w:val="left" w:pos="7384"/>
                <w:tab w:val="left" w:pos="8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к выступлению по теме: «Организационно-правовые формы юридических лиц». Составление передаточного акта или разделительного баланса. </w:t>
            </w:r>
          </w:p>
        </w:tc>
        <w:tc>
          <w:tcPr>
            <w:tcW w:w="331" w:type="pct"/>
            <w:vMerge/>
            <w:shd w:val="clear" w:color="auto" w:fill="FFFF00"/>
          </w:tcPr>
          <w:p w:rsidR="00A44A8D" w:rsidRPr="00A44A8D" w:rsidRDefault="00A44A8D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20"/>
        </w:trPr>
        <w:tc>
          <w:tcPr>
            <w:tcW w:w="802" w:type="pct"/>
            <w:vMerge w:val="restart"/>
            <w:shd w:val="clear" w:color="auto" w:fill="auto"/>
          </w:tcPr>
          <w:p w:rsidR="00A44A8D" w:rsidRPr="00A44A8D" w:rsidRDefault="00A44A8D" w:rsidP="00D31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  <w:r w:rsidRPr="00A44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Экономические споры</w:t>
            </w:r>
          </w:p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A44A8D" w:rsidRPr="00A44A8D" w:rsidRDefault="00A44A8D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5" w:type="pct"/>
            <w:vMerge w:val="restart"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Cs/>
                <w:sz w:val="24"/>
                <w:szCs w:val="24"/>
              </w:rPr>
              <w:t>ОК 1, ОК 2, ОК 3, ОК 4, ОК 5, ОК 9, ОК 10.</w:t>
            </w: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A44A8D" w:rsidRPr="00A44A8D" w:rsidRDefault="00A44A8D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экономических споров. </w:t>
            </w:r>
          </w:p>
        </w:tc>
        <w:tc>
          <w:tcPr>
            <w:tcW w:w="331" w:type="pct"/>
            <w:vMerge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A44A8D" w:rsidRPr="00A44A8D" w:rsidRDefault="00A44A8D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экономических споров: преддоговорные споры; споры, связанные с нарушением прав собственника; споры, связанные с причинением убытков; споры с государственными органами; споры о деловой репутации и товарных знаках. </w:t>
            </w:r>
          </w:p>
        </w:tc>
        <w:tc>
          <w:tcPr>
            <w:tcW w:w="331" w:type="pct"/>
            <w:vMerge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A44A8D" w:rsidRPr="00A44A8D" w:rsidRDefault="00A44A8D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Досудебный (претензионный) порядок рассмотрения споров, его значение. </w:t>
            </w:r>
          </w:p>
        </w:tc>
        <w:tc>
          <w:tcPr>
            <w:tcW w:w="331" w:type="pct"/>
            <w:vMerge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A44A8D" w:rsidRPr="00A44A8D" w:rsidRDefault="00A44A8D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Подведомственность и подсудность экономических споров.</w:t>
            </w:r>
          </w:p>
        </w:tc>
        <w:tc>
          <w:tcPr>
            <w:tcW w:w="331" w:type="pct"/>
            <w:vMerge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A44A8D" w:rsidRPr="00A44A8D" w:rsidRDefault="00A44A8D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исковой давности.</w:t>
            </w:r>
          </w:p>
        </w:tc>
        <w:tc>
          <w:tcPr>
            <w:tcW w:w="331" w:type="pct"/>
            <w:vMerge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4C" w:rsidRPr="00A44A8D" w:rsidTr="00B50A4C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B50A4C" w:rsidRPr="00A44A8D" w:rsidRDefault="00B50A4C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50A4C" w:rsidRPr="00A44A8D" w:rsidRDefault="00B50A4C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331" w:type="pct"/>
            <w:vMerge w:val="restart"/>
            <w:shd w:val="clear" w:color="auto" w:fill="92D050"/>
          </w:tcPr>
          <w:p w:rsidR="00B50A4C" w:rsidRPr="00EF6408" w:rsidRDefault="00B50A4C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F640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65" w:type="pct"/>
            <w:vMerge w:val="restart"/>
          </w:tcPr>
          <w:p w:rsidR="00B50A4C" w:rsidRPr="00A44A8D" w:rsidRDefault="00B50A4C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Cs/>
                <w:sz w:val="24"/>
                <w:szCs w:val="24"/>
              </w:rPr>
              <w:t>ОК 1, ОК 2, ОК 3, ОК 4, ОК 5, ОК 9, ОК 10.</w:t>
            </w:r>
          </w:p>
        </w:tc>
      </w:tr>
      <w:tr w:rsidR="00B50A4C" w:rsidRPr="00A44A8D" w:rsidTr="00B50A4C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B50A4C" w:rsidRPr="00A44A8D" w:rsidRDefault="00B50A4C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50A4C" w:rsidRPr="00A44A8D" w:rsidRDefault="00B50A4C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Cs/>
                <w:sz w:val="24"/>
                <w:szCs w:val="24"/>
              </w:rPr>
              <w:t>«Составление искового заявления в арбитражный суд »</w:t>
            </w:r>
          </w:p>
        </w:tc>
        <w:tc>
          <w:tcPr>
            <w:tcW w:w="331" w:type="pct"/>
            <w:vMerge/>
            <w:shd w:val="clear" w:color="auto" w:fill="92D050"/>
          </w:tcPr>
          <w:p w:rsidR="00B50A4C" w:rsidRPr="00A44A8D" w:rsidRDefault="00B50A4C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50A4C" w:rsidRPr="00A44A8D" w:rsidRDefault="00B50A4C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4A8D" w:rsidRPr="00A44A8D" w:rsidTr="00EF6408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A44A8D" w:rsidRPr="00A44A8D" w:rsidRDefault="00A44A8D" w:rsidP="00B10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331" w:type="pct"/>
            <w:vMerge w:val="restart"/>
            <w:shd w:val="clear" w:color="auto" w:fill="FFFF00"/>
          </w:tcPr>
          <w:p w:rsidR="00A44A8D" w:rsidRPr="00A44A8D" w:rsidRDefault="00B50A4C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65" w:type="pct"/>
            <w:vMerge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EF6408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A44A8D" w:rsidRPr="00A44A8D" w:rsidRDefault="00A44A8D" w:rsidP="00B10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схемы рассмотрения споров в досудебном порядке.</w:t>
            </w:r>
          </w:p>
        </w:tc>
        <w:tc>
          <w:tcPr>
            <w:tcW w:w="331" w:type="pct"/>
            <w:vMerge/>
            <w:shd w:val="clear" w:color="auto" w:fill="FFFF00"/>
          </w:tcPr>
          <w:p w:rsidR="00A44A8D" w:rsidRPr="00A44A8D" w:rsidRDefault="00A44A8D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4104" w:type="pct"/>
            <w:gridSpan w:val="2"/>
            <w:shd w:val="clear" w:color="auto" w:fill="auto"/>
          </w:tcPr>
          <w:p w:rsidR="00A44A8D" w:rsidRPr="00A44A8D" w:rsidRDefault="00A44A8D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Труд и социальная защита</w:t>
            </w:r>
          </w:p>
        </w:tc>
        <w:tc>
          <w:tcPr>
            <w:tcW w:w="331" w:type="pct"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20"/>
        </w:trPr>
        <w:tc>
          <w:tcPr>
            <w:tcW w:w="802" w:type="pct"/>
            <w:vMerge w:val="restart"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Тема 2.1.    Трудовое право, как отрасль права</w:t>
            </w:r>
          </w:p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A44A8D" w:rsidRPr="00A44A8D" w:rsidRDefault="00A44A8D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A44A8D" w:rsidRPr="00A44A8D" w:rsidRDefault="00A44A8D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>Понятие трудового права.</w:t>
            </w:r>
          </w:p>
        </w:tc>
        <w:tc>
          <w:tcPr>
            <w:tcW w:w="331" w:type="pct"/>
            <w:vMerge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Cs/>
                <w:sz w:val="24"/>
                <w:szCs w:val="24"/>
              </w:rPr>
              <w:t>ОК 1, ОК 2, ОК 3, ОК 4, ОК 5, ОК 9, ОК 10.</w:t>
            </w: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A44A8D" w:rsidRPr="00A44A8D" w:rsidRDefault="00A44A8D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трудового права. </w:t>
            </w:r>
          </w:p>
        </w:tc>
        <w:tc>
          <w:tcPr>
            <w:tcW w:w="331" w:type="pct"/>
            <w:vMerge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A44A8D" w:rsidRPr="00A44A8D" w:rsidRDefault="00A44A8D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>Трудовой кодекс РФ.</w:t>
            </w:r>
          </w:p>
        </w:tc>
        <w:tc>
          <w:tcPr>
            <w:tcW w:w="331" w:type="pct"/>
            <w:vMerge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109"/>
        </w:trPr>
        <w:tc>
          <w:tcPr>
            <w:tcW w:w="802" w:type="pct"/>
            <w:vMerge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A44A8D" w:rsidRPr="00A44A8D" w:rsidRDefault="00A44A8D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возникновения, изменения и прекращения трудового правоотношения.   </w:t>
            </w:r>
          </w:p>
        </w:tc>
        <w:tc>
          <w:tcPr>
            <w:tcW w:w="331" w:type="pct"/>
            <w:vMerge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A44A8D" w:rsidRPr="00A44A8D" w:rsidRDefault="00A44A8D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трудового правоотношения. </w:t>
            </w:r>
          </w:p>
        </w:tc>
        <w:tc>
          <w:tcPr>
            <w:tcW w:w="331" w:type="pct"/>
            <w:vMerge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A44A8D" w:rsidRPr="00A44A8D" w:rsidRDefault="00A44A8D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>Субъекты трудового правоотношения.</w:t>
            </w:r>
          </w:p>
        </w:tc>
        <w:tc>
          <w:tcPr>
            <w:tcW w:w="331" w:type="pct"/>
            <w:vMerge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8D" w:rsidRPr="00A44A8D" w:rsidTr="00B50A4C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A44A8D" w:rsidRPr="00A44A8D" w:rsidRDefault="00A44A8D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331" w:type="pct"/>
            <w:vMerge w:val="restart"/>
            <w:shd w:val="clear" w:color="auto" w:fill="FFFF00"/>
          </w:tcPr>
          <w:p w:rsidR="00A44A8D" w:rsidRPr="00A44A8D" w:rsidRDefault="00B50A4C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65" w:type="pct"/>
            <w:vMerge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B50A4C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A44A8D" w:rsidRPr="00A44A8D" w:rsidRDefault="00A44A8D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кроссвордов по теме: «Основания для возникновения, изменения и прекращения трудового договора».</w:t>
            </w:r>
          </w:p>
        </w:tc>
        <w:tc>
          <w:tcPr>
            <w:tcW w:w="331" w:type="pct"/>
            <w:vMerge/>
            <w:shd w:val="clear" w:color="auto" w:fill="FFFF00"/>
          </w:tcPr>
          <w:p w:rsidR="00A44A8D" w:rsidRPr="00A44A8D" w:rsidRDefault="00A44A8D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A44A8D" w:rsidRDefault="00A44A8D">
      <w:r>
        <w:br w:type="page"/>
      </w:r>
    </w:p>
    <w:tbl>
      <w:tblPr>
        <w:tblW w:w="518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923"/>
        <w:gridCol w:w="995"/>
        <w:gridCol w:w="1698"/>
      </w:tblGrid>
      <w:tr w:rsidR="00A44A8D" w:rsidRPr="00A44A8D" w:rsidTr="00A44A8D">
        <w:trPr>
          <w:trHeight w:val="20"/>
        </w:trPr>
        <w:tc>
          <w:tcPr>
            <w:tcW w:w="802" w:type="pct"/>
            <w:shd w:val="clear" w:color="auto" w:fill="auto"/>
          </w:tcPr>
          <w:p w:rsidR="00A44A8D" w:rsidRPr="00A44A8D" w:rsidRDefault="00A44A8D" w:rsidP="0049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302" w:type="pct"/>
            <w:shd w:val="clear" w:color="auto" w:fill="auto"/>
          </w:tcPr>
          <w:p w:rsidR="00A44A8D" w:rsidRPr="00A44A8D" w:rsidRDefault="00A44A8D" w:rsidP="0049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31" w:type="pct"/>
            <w:shd w:val="clear" w:color="auto" w:fill="auto"/>
          </w:tcPr>
          <w:p w:rsidR="00A44A8D" w:rsidRPr="00A44A8D" w:rsidRDefault="00A44A8D" w:rsidP="0049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5" w:type="pct"/>
          </w:tcPr>
          <w:p w:rsidR="00A44A8D" w:rsidRPr="00A44A8D" w:rsidRDefault="00A44A8D" w:rsidP="0049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EF6408" w:rsidRPr="00A44A8D" w:rsidTr="00A44A8D">
        <w:trPr>
          <w:trHeight w:val="20"/>
        </w:trPr>
        <w:tc>
          <w:tcPr>
            <w:tcW w:w="802" w:type="pct"/>
            <w:vMerge w:val="restart"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Тема 2.2.    Правовое регулирование занятости и трудоспособности</w:t>
            </w:r>
          </w:p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EF6408" w:rsidRPr="00A44A8D" w:rsidRDefault="00EF6408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565" w:type="pct"/>
            <w:vMerge w:val="restart"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Cs/>
                <w:sz w:val="24"/>
                <w:szCs w:val="24"/>
              </w:rPr>
              <w:t>ОК 1, ОК 2, ОК 3, ОК 4, ОК 5, ОК 6, ОК 9, ОК 10.</w:t>
            </w:r>
          </w:p>
        </w:tc>
      </w:tr>
      <w:tr w:rsidR="00EF6408" w:rsidRPr="00A44A8D" w:rsidTr="00A44A8D">
        <w:trPr>
          <w:trHeight w:val="96"/>
        </w:trPr>
        <w:tc>
          <w:tcPr>
            <w:tcW w:w="802" w:type="pct"/>
            <w:vMerge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EF6408" w:rsidRPr="00A44A8D" w:rsidRDefault="00EF6408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законодательства РФ о трудоустройстве и занятости населения. </w:t>
            </w:r>
          </w:p>
        </w:tc>
        <w:tc>
          <w:tcPr>
            <w:tcW w:w="331" w:type="pct"/>
            <w:vMerge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408" w:rsidRPr="00A44A8D" w:rsidTr="00A44A8D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EF6408" w:rsidRPr="00A44A8D" w:rsidRDefault="00EF6408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органы занятости населения, их права и обязанности. </w:t>
            </w:r>
          </w:p>
        </w:tc>
        <w:tc>
          <w:tcPr>
            <w:tcW w:w="331" w:type="pct"/>
            <w:vMerge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408" w:rsidRPr="00A44A8D" w:rsidTr="00A44A8D">
        <w:trPr>
          <w:trHeight w:val="64"/>
        </w:trPr>
        <w:tc>
          <w:tcPr>
            <w:tcW w:w="802" w:type="pct"/>
            <w:vMerge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EF6408" w:rsidRPr="00A44A8D" w:rsidRDefault="00EF6408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>Негосударственные организации, оказывающие услуги по трудоустройству граждан.</w:t>
            </w:r>
          </w:p>
        </w:tc>
        <w:tc>
          <w:tcPr>
            <w:tcW w:w="331" w:type="pct"/>
            <w:vMerge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408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EF6408" w:rsidRPr="00A44A8D" w:rsidRDefault="00EF6408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формы занятости. </w:t>
            </w:r>
          </w:p>
        </w:tc>
        <w:tc>
          <w:tcPr>
            <w:tcW w:w="331" w:type="pct"/>
            <w:vMerge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408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EF6408" w:rsidRPr="00A44A8D" w:rsidRDefault="00EF6408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признания гражданина безработным. </w:t>
            </w:r>
          </w:p>
        </w:tc>
        <w:tc>
          <w:tcPr>
            <w:tcW w:w="331" w:type="pct"/>
            <w:vMerge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408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статус безработного. </w:t>
            </w:r>
          </w:p>
        </w:tc>
        <w:tc>
          <w:tcPr>
            <w:tcW w:w="331" w:type="pct"/>
            <w:vMerge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408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безработице. </w:t>
            </w:r>
          </w:p>
        </w:tc>
        <w:tc>
          <w:tcPr>
            <w:tcW w:w="331" w:type="pct"/>
            <w:vMerge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408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 xml:space="preserve">Иные меры социальной поддержки безработных. </w:t>
            </w:r>
          </w:p>
        </w:tc>
        <w:tc>
          <w:tcPr>
            <w:tcW w:w="331" w:type="pct"/>
            <w:vMerge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408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переподготовка безработных граждан.</w:t>
            </w:r>
          </w:p>
        </w:tc>
        <w:tc>
          <w:tcPr>
            <w:tcW w:w="331" w:type="pct"/>
            <w:vMerge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408" w:rsidRPr="00A44A8D" w:rsidTr="00B50A4C">
        <w:trPr>
          <w:trHeight w:val="240"/>
        </w:trPr>
        <w:tc>
          <w:tcPr>
            <w:tcW w:w="802" w:type="pct"/>
            <w:vMerge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331" w:type="pct"/>
            <w:vMerge w:val="restart"/>
            <w:shd w:val="clear" w:color="auto" w:fill="92D050"/>
          </w:tcPr>
          <w:p w:rsidR="00EF6408" w:rsidRPr="00EF6408" w:rsidRDefault="00EF6408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F640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EF6408" w:rsidRPr="00EF6408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408" w:rsidRPr="00A44A8D" w:rsidTr="00B50A4C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Cs/>
                <w:sz w:val="24"/>
                <w:szCs w:val="24"/>
              </w:rPr>
              <w:t>«Составление резюме при трудоустройстве на автотранспортное предприятие»</w:t>
            </w:r>
          </w:p>
        </w:tc>
        <w:tc>
          <w:tcPr>
            <w:tcW w:w="331" w:type="pct"/>
            <w:vMerge/>
            <w:shd w:val="clear" w:color="auto" w:fill="92D050"/>
          </w:tcPr>
          <w:p w:rsidR="00EF6408" w:rsidRPr="00B50A4C" w:rsidRDefault="00EF6408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408" w:rsidRPr="00A44A8D" w:rsidTr="00EF6408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331" w:type="pct"/>
            <w:vMerge w:val="restart"/>
            <w:shd w:val="clear" w:color="auto" w:fill="FFFF00"/>
          </w:tcPr>
          <w:p w:rsidR="00EF6408" w:rsidRPr="00B50A4C" w:rsidRDefault="00EF6408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65" w:type="pct"/>
            <w:vMerge w:val="restart"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6408" w:rsidRPr="00A44A8D" w:rsidTr="00EF6408">
        <w:trPr>
          <w:trHeight w:val="276"/>
        </w:trPr>
        <w:tc>
          <w:tcPr>
            <w:tcW w:w="802" w:type="pct"/>
            <w:vMerge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нормативным материалом – «Трудовой кодекс РФ».</w:t>
            </w:r>
          </w:p>
        </w:tc>
        <w:tc>
          <w:tcPr>
            <w:tcW w:w="331" w:type="pct"/>
            <w:vMerge/>
            <w:shd w:val="clear" w:color="auto" w:fill="FFFF00"/>
          </w:tcPr>
          <w:p w:rsidR="00EF6408" w:rsidRPr="00A44A8D" w:rsidRDefault="00EF6408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EF6408" w:rsidRPr="00A44A8D" w:rsidRDefault="00EF6408" w:rsidP="00D3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20"/>
        </w:trPr>
        <w:tc>
          <w:tcPr>
            <w:tcW w:w="802" w:type="pct"/>
            <w:vMerge w:val="restar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Тема 2.3.  Трудовой договор (контракт)</w:t>
            </w:r>
          </w:p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565" w:type="pct"/>
            <w:vMerge w:val="restart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Cs/>
                <w:sz w:val="24"/>
                <w:szCs w:val="24"/>
              </w:rPr>
              <w:t>ОК 1, ОК 2, ОК 3, ОК 4, ОК 5, ОК 9, ОК 10.</w:t>
            </w:r>
          </w:p>
        </w:tc>
      </w:tr>
      <w:tr w:rsidR="00A44A8D" w:rsidRPr="00A44A8D" w:rsidTr="00A44A8D">
        <w:trPr>
          <w:trHeight w:val="123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 xml:space="preserve">Понятие трудового договора, его значение. 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 xml:space="preserve">Стороны трудового договора. 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трудового договора. 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>Виды трудовых договоров.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заключения трудового договора. 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предоставляемые при поступлении на работу. 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на работу. 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>Испытания при приеме на работу.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>Понятие и виды переводов по трудовому праву. Отличие переводов от перемещения. Совместительство.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прекращения трудового договора. 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увольнения работника. 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>Правовые последствия незаконного увольнения.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C64" w:rsidRPr="00A44A8D" w:rsidTr="00B50A4C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331" w:type="pct"/>
            <w:vMerge w:val="restart"/>
            <w:shd w:val="clear" w:color="auto" w:fill="92D050"/>
          </w:tcPr>
          <w:p w:rsidR="00496C64" w:rsidRPr="00EF6408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F640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96C64" w:rsidRPr="00A44A8D" w:rsidTr="00B50A4C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496C64" w:rsidRPr="00A44A8D" w:rsidRDefault="00496C64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Cs/>
                <w:sz w:val="24"/>
                <w:szCs w:val="24"/>
              </w:rPr>
              <w:t>«Оформление документов при приеме на работу», «Составление трудового договора».</w:t>
            </w:r>
          </w:p>
        </w:tc>
        <w:tc>
          <w:tcPr>
            <w:tcW w:w="331" w:type="pct"/>
            <w:vMerge/>
            <w:shd w:val="clear" w:color="auto" w:fill="92D050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20"/>
        </w:trPr>
        <w:tc>
          <w:tcPr>
            <w:tcW w:w="802" w:type="pct"/>
            <w:shd w:val="clear" w:color="auto" w:fill="auto"/>
          </w:tcPr>
          <w:p w:rsidR="00A44A8D" w:rsidRPr="00A44A8D" w:rsidRDefault="00A44A8D" w:rsidP="0049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302" w:type="pct"/>
            <w:shd w:val="clear" w:color="auto" w:fill="auto"/>
          </w:tcPr>
          <w:p w:rsidR="00A44A8D" w:rsidRPr="00A44A8D" w:rsidRDefault="00A44A8D" w:rsidP="0049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31" w:type="pct"/>
            <w:shd w:val="clear" w:color="auto" w:fill="auto"/>
          </w:tcPr>
          <w:p w:rsidR="00A44A8D" w:rsidRPr="00A44A8D" w:rsidRDefault="00A44A8D" w:rsidP="0049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5" w:type="pct"/>
          </w:tcPr>
          <w:p w:rsidR="00A44A8D" w:rsidRPr="00A44A8D" w:rsidRDefault="00A44A8D" w:rsidP="0049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A44A8D" w:rsidRPr="00A44A8D" w:rsidTr="00A44A8D">
        <w:trPr>
          <w:trHeight w:val="20"/>
        </w:trPr>
        <w:tc>
          <w:tcPr>
            <w:tcW w:w="802" w:type="pct"/>
            <w:vMerge w:val="restar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Тема 2.4.  Рабочее время и время отдыха</w:t>
            </w:r>
          </w:p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B104D2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565" w:type="pct"/>
            <w:vMerge w:val="restart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Cs/>
                <w:sz w:val="24"/>
                <w:szCs w:val="24"/>
              </w:rPr>
              <w:t>ОК 1, ОК 2, ОК 3, ОК 4, ОК 5, ОК 9, ОК 10.</w:t>
            </w: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рабочего времени, его виды. 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рабочего времени и порядок его установления. 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рабочего времени. 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и виды времени отдыха. 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за работу в выходные и праздничные дни.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Отпуска: понятие, виды, порядок предоставления. 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установления рабочего времени и времени отдыха для лиц, совмещающих работу с обучением.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B50A4C">
        <w:trPr>
          <w:trHeight w:val="340"/>
        </w:trPr>
        <w:tc>
          <w:tcPr>
            <w:tcW w:w="802" w:type="pct"/>
            <w:vMerge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331" w:type="pct"/>
            <w:vMerge w:val="restart"/>
            <w:shd w:val="clear" w:color="auto" w:fill="FFFF00"/>
          </w:tcPr>
          <w:p w:rsidR="00A44A8D" w:rsidRPr="00A44A8D" w:rsidRDefault="00B50A4C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65" w:type="pct"/>
            <w:vMerge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4A8D" w:rsidRPr="00A44A8D" w:rsidTr="00B50A4C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A44A8D" w:rsidRPr="00A44A8D" w:rsidRDefault="00A44A8D" w:rsidP="00D31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>Изучение порядка установления рабочего времени и времени отдыха для лиц, совмещающих работу с обучением.</w:t>
            </w:r>
          </w:p>
        </w:tc>
        <w:tc>
          <w:tcPr>
            <w:tcW w:w="331" w:type="pct"/>
            <w:vMerge/>
            <w:shd w:val="clear" w:color="auto" w:fill="FFFF00"/>
          </w:tcPr>
          <w:p w:rsidR="00A44A8D" w:rsidRPr="00A44A8D" w:rsidRDefault="00A44A8D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A44A8D" w:rsidRPr="00A44A8D" w:rsidRDefault="00A44A8D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96C64" w:rsidRPr="00A44A8D" w:rsidTr="00A44A8D">
        <w:trPr>
          <w:trHeight w:val="20"/>
        </w:trPr>
        <w:tc>
          <w:tcPr>
            <w:tcW w:w="802" w:type="pct"/>
            <w:vMerge w:val="restart"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Тема 2.5. Заработная плата. Система заработной платы: сдельная и повременная</w:t>
            </w:r>
          </w:p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565" w:type="pct"/>
            <w:vMerge w:val="restart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Cs/>
                <w:sz w:val="24"/>
                <w:szCs w:val="24"/>
              </w:rPr>
              <w:t>ОК 1, ОК 2, ОК 3, ОК 4, ОК 5, ОК 9, ОК 10.</w:t>
            </w:r>
          </w:p>
        </w:tc>
      </w:tr>
      <w:tr w:rsidR="00496C64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заработной платы. </w:t>
            </w:r>
          </w:p>
        </w:tc>
        <w:tc>
          <w:tcPr>
            <w:tcW w:w="331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C64" w:rsidRPr="00A44A8D" w:rsidTr="00A44A8D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Социально-экономическое и правовое содержание заработной платы. </w:t>
            </w:r>
          </w:p>
        </w:tc>
        <w:tc>
          <w:tcPr>
            <w:tcW w:w="331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C64" w:rsidRPr="00A44A8D" w:rsidTr="00A44A8D">
        <w:trPr>
          <w:trHeight w:val="273"/>
        </w:trPr>
        <w:tc>
          <w:tcPr>
            <w:tcW w:w="802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Правовое регулирование заработной платы: государственное и локальное. </w:t>
            </w:r>
          </w:p>
        </w:tc>
        <w:tc>
          <w:tcPr>
            <w:tcW w:w="331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C64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Минимальная заработная плата. </w:t>
            </w:r>
          </w:p>
        </w:tc>
        <w:tc>
          <w:tcPr>
            <w:tcW w:w="331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C64" w:rsidRPr="00A44A8D" w:rsidTr="00A44A8D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Индексация заработной платы. </w:t>
            </w:r>
          </w:p>
        </w:tc>
        <w:tc>
          <w:tcPr>
            <w:tcW w:w="331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C64" w:rsidRPr="00A44A8D" w:rsidTr="00A44A8D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заработной платы: сдельная и повременная. </w:t>
            </w:r>
          </w:p>
        </w:tc>
        <w:tc>
          <w:tcPr>
            <w:tcW w:w="331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C64" w:rsidRPr="00A44A8D" w:rsidTr="00A44A8D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труда работников бюджетной сферы. </w:t>
            </w:r>
          </w:p>
        </w:tc>
        <w:tc>
          <w:tcPr>
            <w:tcW w:w="331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C64" w:rsidRPr="00A44A8D" w:rsidTr="00496C64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тарифная сетка.</w:t>
            </w:r>
          </w:p>
        </w:tc>
        <w:tc>
          <w:tcPr>
            <w:tcW w:w="331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C64" w:rsidRPr="00A44A8D" w:rsidTr="00496C64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и условия выплаты заработной платы. </w:t>
            </w:r>
          </w:p>
        </w:tc>
        <w:tc>
          <w:tcPr>
            <w:tcW w:w="331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C64" w:rsidRPr="00A44A8D" w:rsidTr="00496C64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Ограничения удержаний из заработной платы. </w:t>
            </w:r>
          </w:p>
        </w:tc>
        <w:tc>
          <w:tcPr>
            <w:tcW w:w="331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C64" w:rsidRPr="00A44A8D" w:rsidTr="00496C64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при отклонениях от нормальных условий труда.</w:t>
            </w:r>
          </w:p>
        </w:tc>
        <w:tc>
          <w:tcPr>
            <w:tcW w:w="331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C64" w:rsidRPr="00A44A8D" w:rsidTr="00B50A4C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331" w:type="pct"/>
            <w:vMerge w:val="restart"/>
            <w:shd w:val="clear" w:color="auto" w:fill="92D050"/>
          </w:tcPr>
          <w:p w:rsidR="00496C64" w:rsidRPr="00EF6408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F640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65" w:type="pct"/>
            <w:vMerge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96C64" w:rsidRPr="00A44A8D" w:rsidTr="00B50A4C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496C64" w:rsidRPr="0003490F" w:rsidRDefault="00496C64" w:rsidP="000349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3490F">
              <w:rPr>
                <w:rFonts w:ascii="Times New Roman" w:hAnsi="Times New Roman" w:cs="Times New Roman"/>
                <w:sz w:val="24"/>
                <w:szCs w:val="24"/>
              </w:rPr>
              <w:t xml:space="preserve">«Индексирование заработной платы рабочего на </w:t>
            </w:r>
            <w:r w:rsidR="0003490F" w:rsidRPr="0003490F">
              <w:rPr>
                <w:rFonts w:ascii="Times New Roman" w:hAnsi="Times New Roman" w:cs="Times New Roman"/>
                <w:sz w:val="24"/>
                <w:szCs w:val="24"/>
              </w:rPr>
              <w:t>автотранспортном предприятии</w:t>
            </w:r>
            <w:r w:rsidRPr="000349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" w:type="pct"/>
            <w:vMerge/>
            <w:shd w:val="clear" w:color="auto" w:fill="92D050"/>
          </w:tcPr>
          <w:p w:rsidR="00496C64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</w:tcPr>
          <w:p w:rsidR="00496C64" w:rsidRPr="00A44A8D" w:rsidRDefault="00496C64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Cs/>
                <w:sz w:val="24"/>
                <w:szCs w:val="24"/>
              </w:rPr>
              <w:t>ОК 1, ОК 2, ОК 3, ОК 4, ОК 5, ОК 9, ОК 10.</w:t>
            </w:r>
          </w:p>
        </w:tc>
      </w:tr>
      <w:tr w:rsidR="00A44A8D" w:rsidRPr="00A44A8D" w:rsidTr="00A44A8D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 xml:space="preserve">Проиндексировать заработную плату рабочего </w:t>
            </w:r>
            <w:r w:rsidR="0003490F" w:rsidRPr="0003490F">
              <w:rPr>
                <w:rFonts w:ascii="Times New Roman" w:hAnsi="Times New Roman" w:cs="Times New Roman"/>
                <w:sz w:val="24"/>
                <w:szCs w:val="24"/>
              </w:rPr>
              <w:t>на автотранспортном предприятии</w:t>
            </w: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A44A8D" w:rsidRDefault="00A44A8D">
      <w:r>
        <w:br w:type="page"/>
      </w:r>
    </w:p>
    <w:tbl>
      <w:tblPr>
        <w:tblW w:w="518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923"/>
        <w:gridCol w:w="995"/>
        <w:gridCol w:w="1698"/>
      </w:tblGrid>
      <w:tr w:rsidR="00A44A8D" w:rsidRPr="00A44A8D" w:rsidTr="00A44A8D">
        <w:trPr>
          <w:trHeight w:val="20"/>
        </w:trPr>
        <w:tc>
          <w:tcPr>
            <w:tcW w:w="802" w:type="pct"/>
            <w:shd w:val="clear" w:color="auto" w:fill="auto"/>
          </w:tcPr>
          <w:p w:rsidR="00A44A8D" w:rsidRPr="00A44A8D" w:rsidRDefault="00A44A8D" w:rsidP="0049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302" w:type="pct"/>
            <w:shd w:val="clear" w:color="auto" w:fill="auto"/>
          </w:tcPr>
          <w:p w:rsidR="00A44A8D" w:rsidRPr="00A44A8D" w:rsidRDefault="00A44A8D" w:rsidP="0049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31" w:type="pct"/>
            <w:shd w:val="clear" w:color="auto" w:fill="auto"/>
          </w:tcPr>
          <w:p w:rsidR="00A44A8D" w:rsidRPr="00A44A8D" w:rsidRDefault="00A44A8D" w:rsidP="0049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5" w:type="pct"/>
          </w:tcPr>
          <w:p w:rsidR="00A44A8D" w:rsidRPr="00A44A8D" w:rsidRDefault="00A44A8D" w:rsidP="0049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A44A8D" w:rsidRPr="00A44A8D" w:rsidTr="00A44A8D">
        <w:trPr>
          <w:trHeight w:val="20"/>
        </w:trPr>
        <w:tc>
          <w:tcPr>
            <w:tcW w:w="802" w:type="pct"/>
            <w:vMerge w:val="restart"/>
            <w:shd w:val="clear" w:color="auto" w:fill="auto"/>
          </w:tcPr>
          <w:p w:rsidR="00B104D2" w:rsidRPr="00A44A8D" w:rsidRDefault="00B104D2" w:rsidP="00A44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Тема 2.6.    Трудовая дисциплина. Материальная ответственность сторон трудового договора</w:t>
            </w: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65" w:type="pct"/>
            <w:vMerge w:val="restart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Cs/>
                <w:sz w:val="24"/>
                <w:szCs w:val="24"/>
              </w:rPr>
              <w:t>ОК 1, ОК 2, ОК 3, ОК 4, ОК 5, ОК 9, ОК 10.</w:t>
            </w: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>Понятие трудовой дисциплины, методы ее обеспечения.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 xml:space="preserve">Понятие дисциплинарной ответственности. 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86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>Виды дисциплинарных взысканий.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привлечения работника к дисциплинарной ответственности.   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8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и снятия дисциплинарных взысканий.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bottom w:val="nil"/>
            </w:tcBorders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материальной ответственности. 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bottom w:val="nil"/>
            </w:tcBorders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и условия привлечения работника к материальной ответственности. 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tcBorders>
              <w:top w:val="nil"/>
            </w:tcBorders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3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 xml:space="preserve">Полная и ограниченная материальная ответственность. 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>Индивидуальная и коллективная материальная ответственность.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определения размера материального ущерба, причиненного работником работодателю. 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>Порядок возмещения материального ущерба, причиненного работником работодателю.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>Материальная ответственность работодателя за ущерб, причиненный работнику.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>Виды ущерба, возмещаемого работнику, и порядок возмещения ущерба.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7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B104D2" w:rsidRPr="00A44A8D" w:rsidRDefault="00496C64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widowControl w:val="0"/>
              <w:tabs>
                <w:tab w:val="left" w:pos="142"/>
                <w:tab w:val="left" w:pos="568"/>
                <w:tab w:val="left" w:pos="1136"/>
                <w:tab w:val="left" w:pos="1278"/>
                <w:tab w:val="left" w:pos="7384"/>
                <w:tab w:val="left" w:pos="8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>Подготовка к выступлению на тему: «Трудовая дисциплина». Написание рефератов по теме: «Материальная ответственность сторон трудового договора».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 w:val="restar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Тема 2.7.   Трудовые споры. Органы по рассмотрению трудовых споров</w:t>
            </w:r>
          </w:p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B104D2" w:rsidRPr="00A44A8D" w:rsidRDefault="00EF6408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65" w:type="pct"/>
            <w:vMerge w:val="restart"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Cs/>
                <w:sz w:val="24"/>
                <w:szCs w:val="24"/>
              </w:rPr>
              <w:t>ОК 1, ОК 2, ОК 3, ОК 4, ОК 5, ОК 9, ОК 10.</w:t>
            </w: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трудовых споров, причины их возникновения.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34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трудовых споров.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 механизм возникновения коллективных трудовых споров.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разрешения коллективных трудовых споров: примирительная комиссия, посредник, трудовой арбитраж.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забастовку.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проведения забастовки.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Незаконная забастовка и ее правовые последствия.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признания забастовки незаконной.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6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индивидуальных трудовых споров.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A44A8D">
        <w:trPr>
          <w:trHeight w:val="20"/>
        </w:trPr>
        <w:tc>
          <w:tcPr>
            <w:tcW w:w="802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02" w:type="pct"/>
            <w:shd w:val="clear" w:color="auto" w:fill="auto"/>
          </w:tcPr>
          <w:p w:rsidR="00B104D2" w:rsidRPr="00A44A8D" w:rsidRDefault="00B104D2" w:rsidP="00B104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по рассмотрению индивидуальных трудовых споров: комиссии по трудовым спорам, суд.</w:t>
            </w:r>
          </w:p>
        </w:tc>
        <w:tc>
          <w:tcPr>
            <w:tcW w:w="331" w:type="pct"/>
            <w:vMerge/>
            <w:shd w:val="clear" w:color="auto" w:fill="auto"/>
          </w:tcPr>
          <w:p w:rsidR="00B104D2" w:rsidRPr="00A44A8D" w:rsidRDefault="00B104D2" w:rsidP="00D31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B104D2" w:rsidRPr="00A44A8D" w:rsidRDefault="00B104D2" w:rsidP="00D31E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44A8D" w:rsidRDefault="00A44A8D">
      <w:r>
        <w:br w:type="page"/>
      </w:r>
    </w:p>
    <w:tbl>
      <w:tblPr>
        <w:tblW w:w="522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0063"/>
        <w:gridCol w:w="995"/>
        <w:gridCol w:w="1553"/>
      </w:tblGrid>
      <w:tr w:rsidR="00A44A8D" w:rsidRPr="00A44A8D" w:rsidTr="001D65BA">
        <w:trPr>
          <w:trHeight w:val="20"/>
        </w:trPr>
        <w:tc>
          <w:tcPr>
            <w:tcW w:w="842" w:type="pct"/>
            <w:shd w:val="clear" w:color="auto" w:fill="auto"/>
          </w:tcPr>
          <w:p w:rsidR="00A44A8D" w:rsidRPr="00A44A8D" w:rsidRDefault="00A44A8D" w:rsidP="0049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3318" w:type="pct"/>
            <w:shd w:val="clear" w:color="auto" w:fill="auto"/>
          </w:tcPr>
          <w:p w:rsidR="00A44A8D" w:rsidRPr="00A44A8D" w:rsidRDefault="00A44A8D" w:rsidP="0049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</w:tcBorders>
            <w:shd w:val="clear" w:color="auto" w:fill="auto"/>
          </w:tcPr>
          <w:p w:rsidR="00A44A8D" w:rsidRPr="00A44A8D" w:rsidRDefault="00A44A8D" w:rsidP="0049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12" w:type="pct"/>
          </w:tcPr>
          <w:p w:rsidR="00A44A8D" w:rsidRPr="00A44A8D" w:rsidRDefault="00A44A8D" w:rsidP="0049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A44A8D" w:rsidRPr="00A44A8D" w:rsidTr="001D65BA">
        <w:trPr>
          <w:trHeight w:val="20"/>
        </w:trPr>
        <w:tc>
          <w:tcPr>
            <w:tcW w:w="842" w:type="pct"/>
            <w:vMerge w:val="restart"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18" w:type="pct"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подачи заявлений и сроки разрешения дел в органах по рассмотрению трудовых споров. </w:t>
            </w:r>
          </w:p>
        </w:tc>
        <w:tc>
          <w:tcPr>
            <w:tcW w:w="328" w:type="pct"/>
            <w:tcBorders>
              <w:top w:val="nil"/>
            </w:tcBorders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12" w:type="pct"/>
            <w:vMerge w:val="restart"/>
          </w:tcPr>
          <w:p w:rsidR="00B104D2" w:rsidRPr="00A44A8D" w:rsidRDefault="00B104D2" w:rsidP="001D6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1D65BA">
        <w:trPr>
          <w:trHeight w:val="20"/>
        </w:trPr>
        <w:tc>
          <w:tcPr>
            <w:tcW w:w="842" w:type="pct"/>
            <w:vMerge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18" w:type="pct"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решения по трудовым спорам.</w:t>
            </w:r>
          </w:p>
        </w:tc>
        <w:tc>
          <w:tcPr>
            <w:tcW w:w="328" w:type="pct"/>
            <w:tcBorders>
              <w:top w:val="nil"/>
            </w:tcBorders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B104D2" w:rsidRPr="00A44A8D" w:rsidRDefault="00B104D2" w:rsidP="001D6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C64" w:rsidRPr="00A44A8D" w:rsidTr="00B50A4C">
        <w:trPr>
          <w:trHeight w:val="20"/>
        </w:trPr>
        <w:tc>
          <w:tcPr>
            <w:tcW w:w="842" w:type="pct"/>
            <w:vMerge/>
            <w:shd w:val="clear" w:color="auto" w:fill="auto"/>
          </w:tcPr>
          <w:p w:rsidR="00496C64" w:rsidRPr="00A44A8D" w:rsidRDefault="00496C64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18" w:type="pct"/>
            <w:shd w:val="clear" w:color="auto" w:fill="auto"/>
          </w:tcPr>
          <w:p w:rsidR="00496C64" w:rsidRPr="00A44A8D" w:rsidRDefault="00496C64" w:rsidP="001D6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328" w:type="pct"/>
            <w:vMerge w:val="restart"/>
            <w:shd w:val="clear" w:color="auto" w:fill="92D050"/>
          </w:tcPr>
          <w:p w:rsidR="00496C64" w:rsidRPr="00EF6408" w:rsidRDefault="00EF6408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F640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12" w:type="pct"/>
          </w:tcPr>
          <w:p w:rsidR="00496C64" w:rsidRPr="00A44A8D" w:rsidRDefault="00496C64" w:rsidP="001D6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C64" w:rsidRPr="00A44A8D" w:rsidTr="00B50A4C">
        <w:trPr>
          <w:trHeight w:val="582"/>
        </w:trPr>
        <w:tc>
          <w:tcPr>
            <w:tcW w:w="842" w:type="pct"/>
            <w:vMerge/>
            <w:shd w:val="clear" w:color="auto" w:fill="auto"/>
          </w:tcPr>
          <w:p w:rsidR="00496C64" w:rsidRPr="00A44A8D" w:rsidRDefault="00496C64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18" w:type="pct"/>
            <w:shd w:val="clear" w:color="auto" w:fill="auto"/>
          </w:tcPr>
          <w:p w:rsidR="00496C64" w:rsidRPr="00A44A8D" w:rsidRDefault="00496C64" w:rsidP="001D65BA">
            <w:pPr>
              <w:widowControl w:val="0"/>
              <w:tabs>
                <w:tab w:val="left" w:pos="142"/>
                <w:tab w:val="left" w:pos="568"/>
                <w:tab w:val="left" w:pos="1136"/>
                <w:tab w:val="left" w:pos="1278"/>
                <w:tab w:val="left" w:pos="7384"/>
                <w:tab w:val="left" w:pos="85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Cs/>
                <w:sz w:val="24"/>
                <w:szCs w:val="24"/>
              </w:rPr>
              <w:t>«Разрешение индивидуального трудового спора».  «Разрешение коллективного  трудового спора».</w:t>
            </w:r>
          </w:p>
        </w:tc>
        <w:tc>
          <w:tcPr>
            <w:tcW w:w="328" w:type="pct"/>
            <w:vMerge/>
            <w:shd w:val="clear" w:color="auto" w:fill="92D050"/>
          </w:tcPr>
          <w:p w:rsidR="00496C64" w:rsidRPr="00A44A8D" w:rsidRDefault="00496C64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12" w:type="pct"/>
          </w:tcPr>
          <w:p w:rsidR="00496C64" w:rsidRPr="00A44A8D" w:rsidRDefault="00496C64" w:rsidP="001D6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1D65BA">
        <w:trPr>
          <w:trHeight w:val="20"/>
        </w:trPr>
        <w:tc>
          <w:tcPr>
            <w:tcW w:w="842" w:type="pct"/>
            <w:vMerge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18" w:type="pct"/>
            <w:tcBorders>
              <w:right w:val="single" w:sz="4" w:space="0" w:color="auto"/>
            </w:tcBorders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12" w:type="pct"/>
            <w:vMerge w:val="restart"/>
          </w:tcPr>
          <w:p w:rsidR="00B104D2" w:rsidRPr="00A44A8D" w:rsidRDefault="00B104D2" w:rsidP="001D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4A8D" w:rsidRPr="00A44A8D" w:rsidTr="001D65BA">
        <w:trPr>
          <w:trHeight w:val="20"/>
        </w:trPr>
        <w:tc>
          <w:tcPr>
            <w:tcW w:w="842" w:type="pct"/>
            <w:vMerge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18" w:type="pct"/>
            <w:tcBorders>
              <w:right w:val="single" w:sz="4" w:space="0" w:color="auto"/>
            </w:tcBorders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практическому занятию.</w:t>
            </w:r>
          </w:p>
        </w:tc>
        <w:tc>
          <w:tcPr>
            <w:tcW w:w="32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B104D2" w:rsidRPr="00A44A8D" w:rsidRDefault="00B104D2" w:rsidP="001D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44A8D" w:rsidRPr="00A44A8D" w:rsidTr="001D65BA">
        <w:trPr>
          <w:trHeight w:val="20"/>
        </w:trPr>
        <w:tc>
          <w:tcPr>
            <w:tcW w:w="842" w:type="pct"/>
            <w:vMerge w:val="restart"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Тема 2.8. Социальное обеспечение граждан</w:t>
            </w:r>
          </w:p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18" w:type="pct"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12" w:type="pct"/>
            <w:vMerge w:val="restart"/>
          </w:tcPr>
          <w:p w:rsidR="00B104D2" w:rsidRPr="00A44A8D" w:rsidRDefault="00B104D2" w:rsidP="001D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Cs/>
                <w:sz w:val="24"/>
                <w:szCs w:val="24"/>
              </w:rPr>
              <w:t>ОК 1, ОК 2, ОК 3, ОК 4, ОК 5, ОК 6, ОК 9, ОК 10.</w:t>
            </w:r>
          </w:p>
        </w:tc>
      </w:tr>
      <w:tr w:rsidR="00A44A8D" w:rsidRPr="00A44A8D" w:rsidTr="001D65BA">
        <w:trPr>
          <w:trHeight w:val="259"/>
        </w:trPr>
        <w:tc>
          <w:tcPr>
            <w:tcW w:w="842" w:type="pct"/>
            <w:vMerge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18" w:type="pct"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социальной помощи. </w:t>
            </w:r>
          </w:p>
        </w:tc>
        <w:tc>
          <w:tcPr>
            <w:tcW w:w="328" w:type="pct"/>
            <w:vMerge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B104D2" w:rsidRPr="00A44A8D" w:rsidRDefault="00B104D2" w:rsidP="001D6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1D65BA">
        <w:trPr>
          <w:trHeight w:val="804"/>
        </w:trPr>
        <w:tc>
          <w:tcPr>
            <w:tcW w:w="842" w:type="pct"/>
            <w:vMerge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18" w:type="pct"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 xml:space="preserve">Виды социальной помощи по государственному страхованию (медицинская помощь, пособия по временной нетрудоспособности, по беременности и родам, по уходу за ребенком, ежемесячное пособие на ребенка, единовременные пособия). </w:t>
            </w:r>
          </w:p>
        </w:tc>
        <w:tc>
          <w:tcPr>
            <w:tcW w:w="328" w:type="pct"/>
            <w:vMerge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B104D2" w:rsidRPr="00A44A8D" w:rsidRDefault="00B104D2" w:rsidP="001D6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1D65BA">
        <w:trPr>
          <w:trHeight w:val="60"/>
        </w:trPr>
        <w:tc>
          <w:tcPr>
            <w:tcW w:w="842" w:type="pct"/>
            <w:vMerge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18" w:type="pct"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>Пенсии и их виды.</w:t>
            </w:r>
          </w:p>
        </w:tc>
        <w:tc>
          <w:tcPr>
            <w:tcW w:w="328" w:type="pct"/>
            <w:vMerge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B104D2" w:rsidRPr="00A44A8D" w:rsidRDefault="00B104D2" w:rsidP="001D6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4A8D" w:rsidRPr="00A44A8D" w:rsidTr="001D65BA">
        <w:trPr>
          <w:trHeight w:val="110"/>
        </w:trPr>
        <w:tc>
          <w:tcPr>
            <w:tcW w:w="842" w:type="pct"/>
            <w:vMerge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18" w:type="pct"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>Условия и порядок назначения пенсии.</w:t>
            </w:r>
          </w:p>
        </w:tc>
        <w:tc>
          <w:tcPr>
            <w:tcW w:w="328" w:type="pct"/>
            <w:vMerge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B104D2" w:rsidRPr="00A44A8D" w:rsidRDefault="00B104D2" w:rsidP="001D6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6C64" w:rsidRPr="00A44A8D" w:rsidTr="00496C64">
        <w:trPr>
          <w:trHeight w:val="170"/>
        </w:trPr>
        <w:tc>
          <w:tcPr>
            <w:tcW w:w="842" w:type="pct"/>
            <w:vMerge/>
            <w:shd w:val="clear" w:color="auto" w:fill="auto"/>
          </w:tcPr>
          <w:p w:rsidR="00496C64" w:rsidRPr="00A44A8D" w:rsidRDefault="00496C64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C64" w:rsidRPr="00A44A8D" w:rsidRDefault="00496C64" w:rsidP="001D6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96C64" w:rsidRPr="00A44A8D" w:rsidRDefault="00496C64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512" w:type="pct"/>
            <w:vMerge/>
            <w:tcBorders>
              <w:bottom w:val="single" w:sz="4" w:space="0" w:color="auto"/>
            </w:tcBorders>
          </w:tcPr>
          <w:p w:rsidR="00496C64" w:rsidRPr="00A44A8D" w:rsidRDefault="00496C64" w:rsidP="001D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96C64" w:rsidRPr="00A44A8D" w:rsidTr="00496C64">
        <w:trPr>
          <w:trHeight w:val="106"/>
        </w:trPr>
        <w:tc>
          <w:tcPr>
            <w:tcW w:w="842" w:type="pct"/>
            <w:vMerge/>
            <w:shd w:val="clear" w:color="auto" w:fill="auto"/>
          </w:tcPr>
          <w:p w:rsidR="00496C64" w:rsidRPr="00A44A8D" w:rsidRDefault="00496C64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18" w:type="pct"/>
            <w:tcBorders>
              <w:top w:val="single" w:sz="4" w:space="0" w:color="auto"/>
            </w:tcBorders>
            <w:shd w:val="clear" w:color="auto" w:fill="auto"/>
          </w:tcPr>
          <w:p w:rsidR="00496C64" w:rsidRPr="00A44A8D" w:rsidRDefault="00496C64" w:rsidP="001D6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>Изучение видов социальной помощи по государственному страхованию.</w:t>
            </w:r>
          </w:p>
        </w:tc>
        <w:tc>
          <w:tcPr>
            <w:tcW w:w="328" w:type="pct"/>
            <w:vMerge/>
            <w:shd w:val="clear" w:color="auto" w:fill="auto"/>
          </w:tcPr>
          <w:p w:rsidR="00496C64" w:rsidRPr="00A44A8D" w:rsidRDefault="00496C64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</w:tcBorders>
          </w:tcPr>
          <w:p w:rsidR="00496C64" w:rsidRPr="00A44A8D" w:rsidRDefault="00496C64" w:rsidP="001D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104D2" w:rsidRPr="00A44A8D" w:rsidTr="001D65BA">
        <w:trPr>
          <w:trHeight w:val="20"/>
        </w:trPr>
        <w:tc>
          <w:tcPr>
            <w:tcW w:w="4160" w:type="pct"/>
            <w:gridSpan w:val="2"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Административное право.</w:t>
            </w:r>
          </w:p>
        </w:tc>
        <w:tc>
          <w:tcPr>
            <w:tcW w:w="328" w:type="pct"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12" w:type="pct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104D2" w:rsidRPr="00A44A8D" w:rsidTr="001D65BA">
        <w:trPr>
          <w:trHeight w:val="20"/>
        </w:trPr>
        <w:tc>
          <w:tcPr>
            <w:tcW w:w="842" w:type="pct"/>
            <w:vMerge w:val="restart"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Тема 3.1.     Понятие и субъекты административного права. Административные правонарушения и административная ответственность</w:t>
            </w:r>
          </w:p>
        </w:tc>
        <w:tc>
          <w:tcPr>
            <w:tcW w:w="3318" w:type="pct"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512" w:type="pct"/>
            <w:vMerge w:val="restart"/>
          </w:tcPr>
          <w:p w:rsidR="00B104D2" w:rsidRPr="00A44A8D" w:rsidRDefault="00B104D2" w:rsidP="001D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Cs/>
                <w:sz w:val="24"/>
                <w:szCs w:val="24"/>
              </w:rPr>
              <w:t>ОК 1, ОК 2, ОК 3, ОК 4, ОК 5, ОК 6, ОК 9, ОК 10.</w:t>
            </w:r>
          </w:p>
        </w:tc>
      </w:tr>
      <w:tr w:rsidR="00B104D2" w:rsidRPr="00A44A8D" w:rsidTr="001D65BA">
        <w:trPr>
          <w:trHeight w:val="64"/>
        </w:trPr>
        <w:tc>
          <w:tcPr>
            <w:tcW w:w="842" w:type="pct"/>
            <w:vMerge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18" w:type="pct"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административного права. </w:t>
            </w:r>
          </w:p>
        </w:tc>
        <w:tc>
          <w:tcPr>
            <w:tcW w:w="328" w:type="pct"/>
            <w:vMerge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B104D2" w:rsidRPr="00A44A8D" w:rsidRDefault="00B104D2" w:rsidP="001D6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4D2" w:rsidRPr="00A44A8D" w:rsidTr="001D65BA">
        <w:trPr>
          <w:trHeight w:val="281"/>
        </w:trPr>
        <w:tc>
          <w:tcPr>
            <w:tcW w:w="842" w:type="pct"/>
            <w:vMerge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18" w:type="pct"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Субъекты административного права.   </w:t>
            </w:r>
          </w:p>
        </w:tc>
        <w:tc>
          <w:tcPr>
            <w:tcW w:w="328" w:type="pct"/>
            <w:vMerge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B104D2" w:rsidRPr="00A44A8D" w:rsidRDefault="00B104D2" w:rsidP="001D6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4D2" w:rsidRPr="00A44A8D" w:rsidTr="001D65BA">
        <w:trPr>
          <w:trHeight w:val="74"/>
        </w:trPr>
        <w:tc>
          <w:tcPr>
            <w:tcW w:w="842" w:type="pct"/>
            <w:vMerge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18" w:type="pct"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правонарушения. </w:t>
            </w:r>
          </w:p>
        </w:tc>
        <w:tc>
          <w:tcPr>
            <w:tcW w:w="328" w:type="pct"/>
            <w:vMerge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B104D2" w:rsidRPr="00A44A8D" w:rsidRDefault="00B104D2" w:rsidP="001D6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4D2" w:rsidRPr="00A44A8D" w:rsidTr="001D65BA">
        <w:trPr>
          <w:trHeight w:val="60"/>
        </w:trPr>
        <w:tc>
          <w:tcPr>
            <w:tcW w:w="842" w:type="pct"/>
            <w:vMerge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18" w:type="pct"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административной ответственности. </w:t>
            </w:r>
          </w:p>
        </w:tc>
        <w:tc>
          <w:tcPr>
            <w:tcW w:w="328" w:type="pct"/>
            <w:vMerge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B104D2" w:rsidRPr="00A44A8D" w:rsidRDefault="00B104D2" w:rsidP="001D6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4D2" w:rsidRPr="00A44A8D" w:rsidTr="001D65BA">
        <w:trPr>
          <w:trHeight w:val="83"/>
        </w:trPr>
        <w:tc>
          <w:tcPr>
            <w:tcW w:w="842" w:type="pct"/>
            <w:vMerge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18" w:type="pct"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административных взысканий. </w:t>
            </w:r>
          </w:p>
        </w:tc>
        <w:tc>
          <w:tcPr>
            <w:tcW w:w="328" w:type="pct"/>
            <w:vMerge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B104D2" w:rsidRPr="00A44A8D" w:rsidRDefault="00B104D2" w:rsidP="001D6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4D2" w:rsidRPr="00A44A8D" w:rsidTr="001D65BA">
        <w:trPr>
          <w:trHeight w:val="60"/>
        </w:trPr>
        <w:tc>
          <w:tcPr>
            <w:tcW w:w="842" w:type="pct"/>
            <w:vMerge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18" w:type="pct"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наложения административных взысканий.</w:t>
            </w:r>
          </w:p>
        </w:tc>
        <w:tc>
          <w:tcPr>
            <w:tcW w:w="328" w:type="pct"/>
            <w:vMerge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B104D2" w:rsidRPr="00A44A8D" w:rsidRDefault="00B104D2" w:rsidP="001D6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0A4C" w:rsidRPr="00A44A8D" w:rsidTr="00B50A4C">
        <w:trPr>
          <w:trHeight w:val="60"/>
        </w:trPr>
        <w:tc>
          <w:tcPr>
            <w:tcW w:w="842" w:type="pct"/>
            <w:vMerge/>
            <w:shd w:val="clear" w:color="auto" w:fill="auto"/>
          </w:tcPr>
          <w:p w:rsidR="00B50A4C" w:rsidRPr="00A44A8D" w:rsidRDefault="00B50A4C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18" w:type="pct"/>
            <w:shd w:val="clear" w:color="auto" w:fill="auto"/>
          </w:tcPr>
          <w:p w:rsidR="00B50A4C" w:rsidRPr="00A44A8D" w:rsidRDefault="00B50A4C" w:rsidP="001D6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 практических занятий </w:t>
            </w:r>
          </w:p>
        </w:tc>
        <w:tc>
          <w:tcPr>
            <w:tcW w:w="328" w:type="pct"/>
            <w:vMerge w:val="restart"/>
            <w:shd w:val="clear" w:color="auto" w:fill="92D050"/>
          </w:tcPr>
          <w:p w:rsidR="00B50A4C" w:rsidRPr="00EF6408" w:rsidRDefault="00B50A4C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F640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12" w:type="pct"/>
          </w:tcPr>
          <w:p w:rsidR="00B50A4C" w:rsidRPr="00A44A8D" w:rsidRDefault="00B50A4C" w:rsidP="001D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50A4C" w:rsidRPr="00A44A8D" w:rsidTr="00B50A4C">
        <w:trPr>
          <w:trHeight w:val="20"/>
        </w:trPr>
        <w:tc>
          <w:tcPr>
            <w:tcW w:w="842" w:type="pct"/>
            <w:vMerge/>
            <w:shd w:val="clear" w:color="auto" w:fill="auto"/>
          </w:tcPr>
          <w:p w:rsidR="00B50A4C" w:rsidRPr="00A44A8D" w:rsidRDefault="00B50A4C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18" w:type="pct"/>
            <w:shd w:val="clear" w:color="auto" w:fill="auto"/>
          </w:tcPr>
          <w:p w:rsidR="00B50A4C" w:rsidRPr="00A44A8D" w:rsidRDefault="00B50A4C" w:rsidP="001D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>1.Составление искового заявления: «О признании права собственности на автомобиль».</w:t>
            </w:r>
          </w:p>
          <w:p w:rsidR="00B50A4C" w:rsidRPr="00A44A8D" w:rsidRDefault="00B50A4C" w:rsidP="001D6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eastAsia="Times New Roman" w:hAnsi="Times New Roman" w:cs="Times New Roman"/>
                <w:sz w:val="24"/>
                <w:szCs w:val="24"/>
              </w:rPr>
              <w:t>2.Составление искового заявления: «О возмещении ущерба, причиненного ДТП».</w:t>
            </w:r>
          </w:p>
        </w:tc>
        <w:tc>
          <w:tcPr>
            <w:tcW w:w="328" w:type="pct"/>
            <w:vMerge/>
            <w:shd w:val="clear" w:color="auto" w:fill="92D050"/>
          </w:tcPr>
          <w:p w:rsidR="00B50A4C" w:rsidRPr="00A44A8D" w:rsidRDefault="00B50A4C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12" w:type="pct"/>
          </w:tcPr>
          <w:p w:rsidR="00B50A4C" w:rsidRPr="00A44A8D" w:rsidRDefault="00B50A4C" w:rsidP="001D6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4D2" w:rsidRPr="00A44A8D" w:rsidTr="001D65BA">
        <w:trPr>
          <w:trHeight w:val="20"/>
        </w:trPr>
        <w:tc>
          <w:tcPr>
            <w:tcW w:w="842" w:type="pct"/>
            <w:vMerge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18" w:type="pct"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12" w:type="pct"/>
            <w:vMerge w:val="restart"/>
          </w:tcPr>
          <w:p w:rsidR="00B104D2" w:rsidRPr="00A44A8D" w:rsidRDefault="00B104D2" w:rsidP="001D65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4D2" w:rsidRPr="00A44A8D" w:rsidTr="001D65BA">
        <w:trPr>
          <w:trHeight w:val="20"/>
        </w:trPr>
        <w:tc>
          <w:tcPr>
            <w:tcW w:w="842" w:type="pct"/>
            <w:vMerge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18" w:type="pct"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>Написание рефератов по теме: «Административные правонарушения и административная ответственность»</w:t>
            </w:r>
          </w:p>
        </w:tc>
        <w:tc>
          <w:tcPr>
            <w:tcW w:w="328" w:type="pct"/>
            <w:vMerge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12" w:type="pct"/>
            <w:vMerge/>
          </w:tcPr>
          <w:p w:rsidR="00B104D2" w:rsidRPr="00A44A8D" w:rsidRDefault="00B104D2" w:rsidP="001D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104D2" w:rsidRPr="00A44A8D" w:rsidTr="001D65BA">
        <w:trPr>
          <w:trHeight w:val="20"/>
        </w:trPr>
        <w:tc>
          <w:tcPr>
            <w:tcW w:w="4160" w:type="pct"/>
            <w:gridSpan w:val="2"/>
            <w:shd w:val="clear" w:color="auto" w:fill="auto"/>
          </w:tcPr>
          <w:p w:rsidR="00B104D2" w:rsidRPr="00A44A8D" w:rsidRDefault="00B104D2" w:rsidP="00496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Pr="00A44A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96C64" w:rsidRPr="00496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</w:t>
            </w:r>
          </w:p>
        </w:tc>
        <w:tc>
          <w:tcPr>
            <w:tcW w:w="328" w:type="pct"/>
            <w:shd w:val="clear" w:color="auto" w:fill="auto"/>
          </w:tcPr>
          <w:p w:rsidR="00B104D2" w:rsidRPr="00A44A8D" w:rsidRDefault="00496C64" w:rsidP="001D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512" w:type="pct"/>
          </w:tcPr>
          <w:p w:rsidR="00B104D2" w:rsidRPr="00A44A8D" w:rsidRDefault="00B104D2" w:rsidP="001D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104D2" w:rsidRPr="00A44A8D" w:rsidTr="001D65BA">
        <w:trPr>
          <w:trHeight w:val="20"/>
        </w:trPr>
        <w:tc>
          <w:tcPr>
            <w:tcW w:w="4160" w:type="pct"/>
            <w:gridSpan w:val="2"/>
            <w:shd w:val="clear" w:color="auto" w:fill="auto"/>
          </w:tcPr>
          <w:p w:rsidR="00B104D2" w:rsidRPr="00A44A8D" w:rsidRDefault="00B104D2" w:rsidP="001D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Всего:</w:t>
            </w:r>
          </w:p>
        </w:tc>
        <w:tc>
          <w:tcPr>
            <w:tcW w:w="328" w:type="pct"/>
            <w:shd w:val="clear" w:color="auto" w:fill="auto"/>
          </w:tcPr>
          <w:p w:rsidR="00B104D2" w:rsidRPr="00A44A8D" w:rsidRDefault="00B104D2" w:rsidP="00496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44A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="00496C6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512" w:type="pct"/>
          </w:tcPr>
          <w:p w:rsidR="00B104D2" w:rsidRPr="00A44A8D" w:rsidRDefault="00B104D2" w:rsidP="001D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D31EF9" w:rsidRPr="003C00E2" w:rsidRDefault="00D31EF9" w:rsidP="00D31EF9">
      <w:pPr>
        <w:rPr>
          <w:rFonts w:ascii="Times New Roman" w:hAnsi="Times New Roman" w:cs="Times New Roman"/>
          <w:i/>
          <w:sz w:val="24"/>
          <w:szCs w:val="24"/>
        </w:rPr>
        <w:sectPr w:rsidR="00D31EF9" w:rsidRPr="003C00E2" w:rsidSect="00D31EF9">
          <w:pgSz w:w="16840" w:h="11907" w:orient="landscape"/>
          <w:pgMar w:top="709" w:right="851" w:bottom="568" w:left="1701" w:header="709" w:footer="709" w:gutter="0"/>
          <w:cols w:space="720"/>
        </w:sectPr>
      </w:pPr>
    </w:p>
    <w:p w:rsidR="00D31EF9" w:rsidRPr="00496C64" w:rsidRDefault="00D31EF9" w:rsidP="00496C64">
      <w:pPr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96C64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3. УСЛОВИЯ РЕАЛИЗАЦИИ </w:t>
      </w:r>
      <w:r w:rsidR="00B104D2" w:rsidRPr="00496C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РАБОЧЕЙ </w:t>
      </w:r>
      <w:r w:rsidRPr="00496C64">
        <w:rPr>
          <w:rFonts w:ascii="Times New Roman" w:hAnsi="Times New Roman" w:cs="Times New Roman"/>
          <w:b/>
          <w:bCs/>
          <w:i/>
          <w:sz w:val="24"/>
          <w:szCs w:val="24"/>
        </w:rPr>
        <w:t>ПРОГРАММЫ УЧЕБНОЙ ДИСЦИПЛИНЫ</w:t>
      </w:r>
    </w:p>
    <w:p w:rsidR="00D31EF9" w:rsidRPr="00A44A8D" w:rsidRDefault="00D31EF9" w:rsidP="0003490F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90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44A8D">
        <w:rPr>
          <w:rFonts w:ascii="Times New Roman" w:hAnsi="Times New Roman" w:cs="Times New Roman"/>
          <w:b/>
          <w:bCs/>
          <w:sz w:val="24"/>
          <w:szCs w:val="24"/>
        </w:rPr>
        <w:t xml:space="preserve">1. Для реализации </w:t>
      </w:r>
      <w:r w:rsidR="00B104D2" w:rsidRPr="00A44A8D"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A44A8D">
        <w:rPr>
          <w:rFonts w:ascii="Times New Roman" w:hAnsi="Times New Roman" w:cs="Times New Roman"/>
          <w:b/>
          <w:bCs/>
          <w:sz w:val="24"/>
          <w:szCs w:val="24"/>
        </w:rPr>
        <w:t>программы учебной дисциплины должны быть предусмотрены следующие специальные помещения:</w:t>
      </w:r>
    </w:p>
    <w:p w:rsidR="00D31EF9" w:rsidRPr="00B104D2" w:rsidRDefault="00D31EF9" w:rsidP="0003490F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104D2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B104D2">
        <w:rPr>
          <w:rFonts w:ascii="Times New Roman" w:hAnsi="Times New Roman" w:cs="Times New Roman"/>
          <w:bCs/>
          <w:i/>
          <w:sz w:val="24"/>
          <w:szCs w:val="24"/>
        </w:rPr>
        <w:t xml:space="preserve"> «</w:t>
      </w:r>
      <w:r w:rsidRPr="00B104D2">
        <w:rPr>
          <w:rFonts w:ascii="Times New Roman" w:hAnsi="Times New Roman" w:cs="Times New Roman"/>
          <w:b/>
          <w:sz w:val="24"/>
          <w:szCs w:val="24"/>
        </w:rPr>
        <w:t>Правовое обеспечение профессиональной деятельности</w:t>
      </w:r>
      <w:r w:rsidRPr="00B104D2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Pr="00B104D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0349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104D2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оснащенный о</w:t>
      </w:r>
      <w:r w:rsidRPr="00B104D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борудованием:</w:t>
      </w:r>
    </w:p>
    <w:p w:rsidR="00D31EF9" w:rsidRPr="00B104D2" w:rsidRDefault="00A44A8D" w:rsidP="0003490F">
      <w:pPr>
        <w:pStyle w:val="ae"/>
        <w:numPr>
          <w:ilvl w:val="0"/>
          <w:numId w:val="17"/>
        </w:numPr>
        <w:tabs>
          <w:tab w:val="left" w:pos="142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0" w:firstLine="709"/>
        <w:contextualSpacing/>
        <w:rPr>
          <w:b/>
          <w:bCs/>
        </w:rPr>
      </w:pPr>
      <w:r>
        <w:rPr>
          <w:bCs/>
        </w:rPr>
        <w:t>д</w:t>
      </w:r>
      <w:r w:rsidR="00D31EF9" w:rsidRPr="00B104D2">
        <w:rPr>
          <w:bCs/>
        </w:rPr>
        <w:t xml:space="preserve">оски: учебная, интерактивная. </w:t>
      </w:r>
    </w:p>
    <w:p w:rsidR="00D31EF9" w:rsidRPr="00B104D2" w:rsidRDefault="00A44A8D" w:rsidP="0003490F">
      <w:pPr>
        <w:pStyle w:val="ae"/>
        <w:numPr>
          <w:ilvl w:val="0"/>
          <w:numId w:val="17"/>
        </w:numPr>
        <w:tabs>
          <w:tab w:val="left" w:pos="142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0" w:firstLine="709"/>
        <w:contextualSpacing/>
        <w:rPr>
          <w:bCs/>
        </w:rPr>
      </w:pPr>
      <w:r>
        <w:rPr>
          <w:bCs/>
        </w:rPr>
        <w:t>п</w:t>
      </w:r>
      <w:r w:rsidR="00D31EF9" w:rsidRPr="00B104D2">
        <w:rPr>
          <w:bCs/>
        </w:rPr>
        <w:t>осадочные места по количеству обучающихся – 30.</w:t>
      </w:r>
    </w:p>
    <w:p w:rsidR="00D31EF9" w:rsidRPr="00B104D2" w:rsidRDefault="00A44A8D" w:rsidP="0003490F">
      <w:pPr>
        <w:pStyle w:val="ae"/>
        <w:numPr>
          <w:ilvl w:val="0"/>
          <w:numId w:val="17"/>
        </w:numPr>
        <w:tabs>
          <w:tab w:val="left" w:pos="142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0" w:firstLine="709"/>
        <w:contextualSpacing/>
        <w:rPr>
          <w:bCs/>
        </w:rPr>
      </w:pPr>
      <w:r>
        <w:rPr>
          <w:bCs/>
        </w:rPr>
        <w:t>р</w:t>
      </w:r>
      <w:r w:rsidR="00D31EF9" w:rsidRPr="00B104D2">
        <w:rPr>
          <w:bCs/>
        </w:rPr>
        <w:t>абочее место преподавателя.</w:t>
      </w:r>
    </w:p>
    <w:p w:rsidR="00A44A8D" w:rsidRPr="00A44A8D" w:rsidRDefault="00A44A8D" w:rsidP="0003490F">
      <w:pPr>
        <w:pStyle w:val="ae"/>
        <w:numPr>
          <w:ilvl w:val="0"/>
          <w:numId w:val="17"/>
        </w:numPr>
        <w:tabs>
          <w:tab w:val="left" w:pos="142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76" w:lineRule="auto"/>
        <w:ind w:left="0" w:firstLine="709"/>
        <w:contextualSpacing/>
        <w:jc w:val="both"/>
      </w:pPr>
      <w:r>
        <w:rPr>
          <w:bCs/>
        </w:rPr>
        <w:t>н</w:t>
      </w:r>
      <w:r w:rsidR="00D31EF9" w:rsidRPr="00A44A8D">
        <w:rPr>
          <w:bCs/>
        </w:rPr>
        <w:t>аглядные пособия (стенды, плакаты, схемы, учебные пособия)</w:t>
      </w:r>
      <w:r>
        <w:rPr>
          <w:bCs/>
        </w:rPr>
        <w:t>: к</w:t>
      </w:r>
      <w:r w:rsidR="00D31EF9" w:rsidRPr="00A44A8D">
        <w:rPr>
          <w:bCs/>
        </w:rPr>
        <w:t>омплект учебно-методической документации,</w:t>
      </w:r>
    </w:p>
    <w:p w:rsidR="00D31EF9" w:rsidRPr="00B104D2" w:rsidRDefault="00B104D2" w:rsidP="0003490F">
      <w:pPr>
        <w:pStyle w:val="ae"/>
        <w:numPr>
          <w:ilvl w:val="0"/>
          <w:numId w:val="17"/>
        </w:numPr>
        <w:tabs>
          <w:tab w:val="left" w:pos="142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 w:line="276" w:lineRule="auto"/>
        <w:ind w:left="0" w:firstLine="709"/>
        <w:contextualSpacing/>
        <w:jc w:val="both"/>
      </w:pPr>
      <w:r w:rsidRPr="00A44A8D">
        <w:rPr>
          <w:bCs/>
        </w:rPr>
        <w:t>т</w:t>
      </w:r>
      <w:r w:rsidR="00D31EF9" w:rsidRPr="00A44A8D">
        <w:rPr>
          <w:rFonts w:eastAsiaTheme="minorHAnsi"/>
          <w:bCs/>
          <w:lang w:eastAsia="en-US"/>
        </w:rPr>
        <w:t xml:space="preserve">ехническими средствами обучения: </w:t>
      </w:r>
      <w:r w:rsidR="00D31EF9" w:rsidRPr="00A44A8D">
        <w:rPr>
          <w:bCs/>
        </w:rPr>
        <w:t>компьютер;</w:t>
      </w:r>
      <w:r w:rsidR="0003490F">
        <w:rPr>
          <w:bCs/>
        </w:rPr>
        <w:t xml:space="preserve"> </w:t>
      </w:r>
      <w:r w:rsidR="00D31EF9" w:rsidRPr="00A44A8D">
        <w:rPr>
          <w:bCs/>
        </w:rPr>
        <w:t>принтер;</w:t>
      </w:r>
      <w:r w:rsidR="0003490F">
        <w:rPr>
          <w:bCs/>
        </w:rPr>
        <w:t xml:space="preserve"> </w:t>
      </w:r>
      <w:r w:rsidR="00D31EF9" w:rsidRPr="00A44A8D">
        <w:rPr>
          <w:bCs/>
        </w:rPr>
        <w:t>сканер;</w:t>
      </w:r>
      <w:r w:rsidR="0003490F">
        <w:rPr>
          <w:bCs/>
        </w:rPr>
        <w:t xml:space="preserve"> </w:t>
      </w:r>
      <w:r w:rsidR="00D31EF9" w:rsidRPr="00A44A8D">
        <w:rPr>
          <w:bCs/>
        </w:rPr>
        <w:t>мультимеди</w:t>
      </w:r>
      <w:r w:rsidR="0003490F">
        <w:rPr>
          <w:bCs/>
        </w:rPr>
        <w:t xml:space="preserve">йный </w:t>
      </w:r>
      <w:r w:rsidR="00D31EF9" w:rsidRPr="00A44A8D">
        <w:rPr>
          <w:bCs/>
        </w:rPr>
        <w:t>проектор;</w:t>
      </w:r>
      <w:r w:rsidR="0003490F">
        <w:rPr>
          <w:bCs/>
        </w:rPr>
        <w:t xml:space="preserve"> </w:t>
      </w:r>
      <w:r w:rsidR="00D31EF9" w:rsidRPr="00A44A8D">
        <w:rPr>
          <w:bCs/>
        </w:rPr>
        <w:t>экран с потолочным креплением;</w:t>
      </w:r>
      <w:r w:rsidR="0003490F">
        <w:rPr>
          <w:bCs/>
        </w:rPr>
        <w:t xml:space="preserve"> </w:t>
      </w:r>
      <w:r w:rsidR="00D31EF9" w:rsidRPr="00A44A8D">
        <w:rPr>
          <w:lang w:val="en-US"/>
        </w:rPr>
        <w:t>DVD</w:t>
      </w:r>
      <w:r w:rsidR="00D31EF9" w:rsidRPr="00B104D2">
        <w:t>-проигрыватель;</w:t>
      </w:r>
      <w:r w:rsidR="0003490F">
        <w:t xml:space="preserve"> </w:t>
      </w:r>
      <w:r w:rsidR="00D31EF9" w:rsidRPr="00B104D2">
        <w:t>Интернет.</w:t>
      </w:r>
    </w:p>
    <w:p w:rsidR="00D31EF9" w:rsidRPr="00B104D2" w:rsidRDefault="00D31EF9" w:rsidP="0003490F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4D2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D31EF9" w:rsidRPr="00B104D2" w:rsidRDefault="00D31EF9" w:rsidP="0003490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4D2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B104D2"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D31EF9" w:rsidRPr="00B104D2" w:rsidRDefault="00D31EF9" w:rsidP="0003490F">
      <w:pPr>
        <w:spacing w:after="0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4D2">
        <w:rPr>
          <w:rFonts w:ascii="Times New Roman" w:hAnsi="Times New Roman" w:cs="Times New Roman"/>
          <w:b/>
          <w:sz w:val="24"/>
          <w:szCs w:val="24"/>
        </w:rPr>
        <w:t>3.2.1. Печатные издания</w:t>
      </w:r>
    </w:p>
    <w:p w:rsidR="0003490F" w:rsidRDefault="0003490F" w:rsidP="0003490F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034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Правовое обеспечение профессиональной деятельности: учебник и практикум для вузов / А. Я. Капустин [и др.]; под редакцией А. Я. Капустина.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34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2-е изд., перераб. и доп. — Москва: Издательство Юрайт, 2022.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34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382 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34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(Высшее образование). — ISBN 978-5-534-02684-9. — Текст: электронный // Образовательная платформа Юрайт [сайт]. — URL: </w:t>
      </w:r>
      <w:hyperlink r:id="rId9" w:tgtFrame="_blank" w:history="1">
        <w:r w:rsidRPr="0003490F">
          <w:rPr>
            <w:rStyle w:val="ad"/>
            <w:rFonts w:ascii="Times New Roman" w:hAnsi="Times New Roman" w:cs="Times New Roman"/>
            <w:color w:val="486C97"/>
            <w:sz w:val="24"/>
            <w:szCs w:val="24"/>
            <w:bdr w:val="single" w:sz="2" w:space="0" w:color="E5E7EB" w:frame="1"/>
            <w:shd w:val="clear" w:color="auto" w:fill="FFFFFF"/>
          </w:rPr>
          <w:t>https://urait.ru/bcode/488655</w:t>
        </w:r>
      </w:hyperlink>
      <w:r w:rsidRPr="000349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14.11.2024).</w:t>
      </w:r>
      <w:r w:rsidRPr="000349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1EF9" w:rsidRPr="0003490F" w:rsidRDefault="00D31EF9" w:rsidP="0003490F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90F">
        <w:rPr>
          <w:rFonts w:ascii="Times New Roman" w:hAnsi="Times New Roman" w:cs="Times New Roman"/>
          <w:b/>
          <w:sz w:val="24"/>
          <w:szCs w:val="24"/>
        </w:rPr>
        <w:t>Электронные издания (электронные ресурсы)</w:t>
      </w:r>
    </w:p>
    <w:p w:rsidR="00D31EF9" w:rsidRPr="00B104D2" w:rsidRDefault="00D31EF9" w:rsidP="0003490F">
      <w:pPr>
        <w:pStyle w:val="ae"/>
        <w:numPr>
          <w:ilvl w:val="0"/>
          <w:numId w:val="11"/>
        </w:numPr>
        <w:spacing w:before="0" w:after="0" w:line="276" w:lineRule="auto"/>
        <w:ind w:left="0" w:firstLine="360"/>
        <w:contextualSpacing/>
        <w:rPr>
          <w:color w:val="222222"/>
        </w:rPr>
      </w:pPr>
      <w:r w:rsidRPr="00B104D2">
        <w:rPr>
          <w:bCs/>
          <w:color w:val="222222"/>
          <w:shd w:val="clear" w:color="auto" w:fill="FFFFFF"/>
        </w:rPr>
        <w:t>Яковлев М. П. Пр</w:t>
      </w:r>
      <w:r w:rsidRPr="00B104D2">
        <w:rPr>
          <w:color w:val="222222"/>
        </w:rPr>
        <w:t>авовое обеспечение профессиональной деятельности [Электронный ресурс]: электронный образовательный ресурс / М. П. Яковлев. - Версия 1.31. - Москва: Академия-Медиа, 2013. - 1 электрон.опт. диск (CD-ROM).</w:t>
      </w:r>
    </w:p>
    <w:p w:rsidR="00D31EF9" w:rsidRPr="00B104D2" w:rsidRDefault="00D31EF9" w:rsidP="0003490F">
      <w:pPr>
        <w:pStyle w:val="ae"/>
        <w:numPr>
          <w:ilvl w:val="0"/>
          <w:numId w:val="11"/>
        </w:numPr>
        <w:spacing w:before="0" w:after="0" w:line="276" w:lineRule="auto"/>
        <w:ind w:left="0" w:firstLine="360"/>
        <w:contextualSpacing/>
        <w:rPr>
          <w:shd w:val="clear" w:color="auto" w:fill="FFFFFF"/>
        </w:rPr>
      </w:pPr>
      <w:r w:rsidRPr="00B104D2">
        <w:rPr>
          <w:shd w:val="clear" w:color="auto" w:fill="FFFFFF"/>
        </w:rPr>
        <w:t>Федорянич О.И.</w:t>
      </w:r>
      <w:r w:rsidRPr="00B104D2">
        <w:t>, Электронный учебно – методический комплекс «</w:t>
      </w:r>
      <w:r w:rsidRPr="00B104D2">
        <w:rPr>
          <w:shd w:val="clear" w:color="auto" w:fill="FFFFFF"/>
        </w:rPr>
        <w:t>Правовое обеспечение профессиональной деятельности», М.: «Академия - Медиа», 2015.</w:t>
      </w:r>
    </w:p>
    <w:p w:rsidR="00D31EF9" w:rsidRPr="00B104D2" w:rsidRDefault="00D31EF9" w:rsidP="0003490F">
      <w:pPr>
        <w:pStyle w:val="ae"/>
        <w:numPr>
          <w:ilvl w:val="0"/>
          <w:numId w:val="11"/>
        </w:numPr>
        <w:snapToGrid w:val="0"/>
        <w:spacing w:before="0" w:after="200" w:line="276" w:lineRule="auto"/>
        <w:ind w:left="0" w:firstLine="360"/>
        <w:contextualSpacing/>
      </w:pPr>
      <w:r w:rsidRPr="00B104D2">
        <w:rPr>
          <w:lang w:val="en-US"/>
        </w:rPr>
        <w:t>Consultant</w:t>
      </w:r>
      <w:r w:rsidRPr="00B104D2">
        <w:t>.</w:t>
      </w:r>
      <w:r w:rsidRPr="00B104D2">
        <w:rPr>
          <w:lang w:val="en-US"/>
        </w:rPr>
        <w:t>ru</w:t>
      </w:r>
    </w:p>
    <w:p w:rsidR="00D31EF9" w:rsidRPr="00B104D2" w:rsidRDefault="00D31EF9" w:rsidP="0003490F">
      <w:pPr>
        <w:pStyle w:val="ae"/>
        <w:numPr>
          <w:ilvl w:val="2"/>
          <w:numId w:val="16"/>
        </w:numPr>
        <w:ind w:left="0" w:firstLine="360"/>
        <w:contextualSpacing/>
        <w:rPr>
          <w:b/>
          <w:bCs/>
        </w:rPr>
      </w:pPr>
      <w:r w:rsidRPr="00B104D2">
        <w:rPr>
          <w:b/>
          <w:bCs/>
        </w:rPr>
        <w:t>Дополнительные источники</w:t>
      </w:r>
    </w:p>
    <w:p w:rsidR="00D31EF9" w:rsidRPr="00B104D2" w:rsidRDefault="00D31EF9" w:rsidP="0003490F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276" w:lineRule="auto"/>
        <w:ind w:left="0" w:right="-303" w:firstLine="360"/>
        <w:contextualSpacing/>
        <w:jc w:val="both"/>
      </w:pPr>
      <w:r w:rsidRPr="00B104D2">
        <w:t>Конституция Российской Федерации, Эксмо, М., 2016</w:t>
      </w:r>
    </w:p>
    <w:p w:rsidR="00D31EF9" w:rsidRPr="00B104D2" w:rsidRDefault="00D31EF9" w:rsidP="0003490F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276" w:lineRule="auto"/>
        <w:ind w:left="0" w:right="-303" w:firstLine="360"/>
        <w:contextualSpacing/>
        <w:jc w:val="both"/>
      </w:pPr>
      <w:r w:rsidRPr="00B104D2">
        <w:t>Гражданский кодекс РФ, Эксмо, М., 2016</w:t>
      </w:r>
    </w:p>
    <w:p w:rsidR="00D31EF9" w:rsidRPr="00B104D2" w:rsidRDefault="00D31EF9" w:rsidP="0003490F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276" w:lineRule="auto"/>
        <w:ind w:left="0" w:right="-303" w:firstLine="360"/>
        <w:contextualSpacing/>
        <w:jc w:val="both"/>
      </w:pPr>
      <w:r w:rsidRPr="00B104D2">
        <w:t>Трудовой кодекс РФ, ООО «Проспект», М., КноРус, 2016</w:t>
      </w:r>
    </w:p>
    <w:p w:rsidR="00D31EF9" w:rsidRPr="00B104D2" w:rsidRDefault="00D31EF9" w:rsidP="0003490F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276" w:lineRule="auto"/>
        <w:ind w:left="0" w:right="-303" w:firstLine="360"/>
        <w:contextualSpacing/>
        <w:jc w:val="both"/>
      </w:pPr>
      <w:r w:rsidRPr="00B104D2">
        <w:t>Кодекс РФ об административных правонарушениях, ООО «Проспект», М., КноРус, 2016</w:t>
      </w:r>
    </w:p>
    <w:p w:rsidR="00D31EF9" w:rsidRPr="00B104D2" w:rsidRDefault="00D31EF9" w:rsidP="0003490F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276" w:lineRule="auto"/>
        <w:ind w:left="0" w:right="-303" w:firstLine="360"/>
        <w:contextualSpacing/>
        <w:jc w:val="both"/>
      </w:pPr>
      <w:r w:rsidRPr="00B104D2">
        <w:t>ФЗ "О порядке разрешения индивидуальных трудовых споров".</w:t>
      </w:r>
    </w:p>
    <w:p w:rsidR="00D31EF9" w:rsidRPr="00B104D2" w:rsidRDefault="00D31EF9" w:rsidP="0003490F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276" w:lineRule="auto"/>
        <w:ind w:left="0" w:right="-303" w:firstLine="360"/>
        <w:contextualSpacing/>
        <w:jc w:val="both"/>
      </w:pPr>
      <w:r w:rsidRPr="00B104D2">
        <w:t>ФЗ "О несостоятельности (банкротстве)".</w:t>
      </w:r>
    </w:p>
    <w:p w:rsidR="00D31EF9" w:rsidRPr="00B104D2" w:rsidRDefault="00D31EF9" w:rsidP="0003490F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276" w:lineRule="auto"/>
        <w:ind w:left="0" w:right="-303" w:firstLine="360"/>
        <w:contextualSpacing/>
        <w:jc w:val="both"/>
      </w:pPr>
      <w:r w:rsidRPr="00B104D2">
        <w:t>ФЗ "О занятости населения в РФ".</w:t>
      </w:r>
    </w:p>
    <w:p w:rsidR="00D31EF9" w:rsidRPr="00B104D2" w:rsidRDefault="00D31EF9" w:rsidP="0003490F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276" w:lineRule="auto"/>
        <w:ind w:left="0" w:right="-303" w:firstLine="360"/>
        <w:contextualSpacing/>
        <w:jc w:val="both"/>
      </w:pPr>
      <w:r w:rsidRPr="00B104D2">
        <w:t>ФЗ «Об обязательном пенсионном страховании в РФ».</w:t>
      </w:r>
    </w:p>
    <w:p w:rsidR="00D31EF9" w:rsidRPr="00B104D2" w:rsidRDefault="00D31EF9" w:rsidP="00DC1B19">
      <w:pPr>
        <w:pStyle w:val="ae"/>
        <w:widowControl w:val="0"/>
        <w:numPr>
          <w:ilvl w:val="1"/>
          <w:numId w:val="5"/>
        </w:numPr>
        <w:tabs>
          <w:tab w:val="left" w:pos="142"/>
          <w:tab w:val="left" w:pos="852"/>
          <w:tab w:val="left" w:pos="994"/>
          <w:tab w:val="left" w:pos="1846"/>
          <w:tab w:val="left" w:pos="2840"/>
          <w:tab w:val="left" w:pos="3124"/>
          <w:tab w:val="left" w:pos="3550"/>
          <w:tab w:val="left" w:pos="3976"/>
          <w:tab w:val="left" w:pos="4118"/>
          <w:tab w:val="left" w:pos="4402"/>
          <w:tab w:val="left" w:pos="4828"/>
          <w:tab w:val="left" w:pos="5680"/>
          <w:tab w:val="left" w:pos="5964"/>
          <w:tab w:val="left" w:pos="6106"/>
          <w:tab w:val="left" w:pos="6248"/>
          <w:tab w:val="left" w:pos="6674"/>
          <w:tab w:val="left" w:pos="6816"/>
          <w:tab w:val="left" w:pos="6958"/>
          <w:tab w:val="left" w:pos="7242"/>
          <w:tab w:val="left" w:pos="7526"/>
          <w:tab w:val="left" w:pos="7952"/>
          <w:tab w:val="left" w:pos="8094"/>
          <w:tab w:val="left" w:pos="8520"/>
          <w:tab w:val="left" w:pos="8946"/>
          <w:tab w:val="left" w:pos="9088"/>
        </w:tabs>
        <w:autoSpaceDE w:val="0"/>
        <w:autoSpaceDN w:val="0"/>
        <w:adjustRightInd w:val="0"/>
        <w:spacing w:before="0" w:after="200" w:line="276" w:lineRule="auto"/>
        <w:ind w:left="709" w:right="-303"/>
        <w:contextualSpacing/>
        <w:jc w:val="both"/>
      </w:pPr>
      <w:r w:rsidRPr="00B104D2">
        <w:t>Закон РФ "О коллективных договорах и соглашениях"</w:t>
      </w:r>
    </w:p>
    <w:p w:rsidR="00D31EF9" w:rsidRPr="00496C64" w:rsidRDefault="00D31EF9" w:rsidP="00B104D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6C64">
        <w:rPr>
          <w:rFonts w:ascii="Times New Roman" w:hAnsi="Times New Roman" w:cs="Times New Roman"/>
          <w:b/>
          <w:i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pPr w:leftFromText="181" w:rightFromText="181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3968"/>
        <w:gridCol w:w="2800"/>
      </w:tblGrid>
      <w:tr w:rsidR="00D31EF9" w:rsidRPr="00B104D2" w:rsidTr="001D65BA">
        <w:tc>
          <w:tcPr>
            <w:tcW w:w="1464" w:type="pct"/>
            <w:shd w:val="clear" w:color="auto" w:fill="auto"/>
          </w:tcPr>
          <w:p w:rsidR="00D31EF9" w:rsidRPr="00B104D2" w:rsidRDefault="00D31EF9" w:rsidP="00D31EF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2073" w:type="pct"/>
            <w:shd w:val="clear" w:color="auto" w:fill="auto"/>
          </w:tcPr>
          <w:p w:rsidR="00D31EF9" w:rsidRPr="00B104D2" w:rsidRDefault="00D31EF9" w:rsidP="00D31EF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463" w:type="pct"/>
            <w:shd w:val="clear" w:color="auto" w:fill="auto"/>
          </w:tcPr>
          <w:p w:rsidR="00D31EF9" w:rsidRPr="00B104D2" w:rsidRDefault="00D31EF9" w:rsidP="00D31EF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A44A8D" w:rsidRPr="00B104D2" w:rsidTr="001D65BA">
        <w:trPr>
          <w:trHeight w:val="64"/>
        </w:trPr>
        <w:tc>
          <w:tcPr>
            <w:tcW w:w="1464" w:type="pct"/>
            <w:shd w:val="clear" w:color="auto" w:fill="auto"/>
          </w:tcPr>
          <w:p w:rsidR="00A44A8D" w:rsidRPr="00B104D2" w:rsidRDefault="00A44A8D" w:rsidP="00A44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073" w:type="pct"/>
            <w:shd w:val="clear" w:color="auto" w:fill="auto"/>
          </w:tcPr>
          <w:p w:rsidR="00A44A8D" w:rsidRPr="00B104D2" w:rsidRDefault="00A44A8D" w:rsidP="00A44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63" w:type="pct"/>
            <w:shd w:val="clear" w:color="auto" w:fill="auto"/>
          </w:tcPr>
          <w:p w:rsidR="00A44A8D" w:rsidRPr="00B104D2" w:rsidRDefault="00A44A8D" w:rsidP="00A44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D31EF9" w:rsidRPr="00B104D2" w:rsidTr="001D65BA">
        <w:tc>
          <w:tcPr>
            <w:tcW w:w="1464" w:type="pct"/>
            <w:shd w:val="clear" w:color="auto" w:fill="auto"/>
          </w:tcPr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2073" w:type="pct"/>
            <w:shd w:val="clear" w:color="auto" w:fill="auto"/>
          </w:tcPr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63" w:type="pct"/>
            <w:shd w:val="clear" w:color="auto" w:fill="auto"/>
          </w:tcPr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1EF9" w:rsidRPr="00B104D2" w:rsidTr="001D65BA">
        <w:tc>
          <w:tcPr>
            <w:tcW w:w="1464" w:type="pct"/>
            <w:shd w:val="clear" w:color="auto" w:fill="auto"/>
          </w:tcPr>
          <w:p w:rsidR="00D31EF9" w:rsidRPr="00B104D2" w:rsidRDefault="00D31EF9" w:rsidP="00D31EF9">
            <w:pPr>
              <w:pStyle w:val="Default"/>
              <w:spacing w:line="276" w:lineRule="auto"/>
            </w:pPr>
            <w:r w:rsidRPr="00B104D2">
              <w:t>Основные положения Конституции Российской Федерации</w:t>
            </w:r>
          </w:p>
        </w:tc>
        <w:tc>
          <w:tcPr>
            <w:tcW w:w="2073" w:type="pct"/>
            <w:shd w:val="clear" w:color="auto" w:fill="auto"/>
          </w:tcPr>
          <w:p w:rsidR="00D31EF9" w:rsidRPr="00B104D2" w:rsidRDefault="00D31EF9" w:rsidP="00D31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Демонстрировать знание основных положений Конституции РФ  при выполнении тестового задания,</w:t>
            </w:r>
            <w:r w:rsidR="000349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решении ситуационных задач и подготовке рефератов, докладов и сообщений.</w:t>
            </w:r>
          </w:p>
        </w:tc>
        <w:tc>
          <w:tcPr>
            <w:tcW w:w="1463" w:type="pct"/>
            <w:shd w:val="clear" w:color="auto" w:fill="auto"/>
          </w:tcPr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04D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тестирование,</w:t>
            </w:r>
          </w:p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решение ситуационных</w:t>
            </w:r>
            <w:r w:rsidR="0003490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B104D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задач,</w:t>
            </w:r>
          </w:p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рефератов, докладов и сообщений.</w:t>
            </w:r>
          </w:p>
        </w:tc>
      </w:tr>
      <w:tr w:rsidR="00D31EF9" w:rsidRPr="00B104D2" w:rsidTr="001D65BA">
        <w:tc>
          <w:tcPr>
            <w:tcW w:w="1464" w:type="pct"/>
            <w:shd w:val="clear" w:color="auto" w:fill="auto"/>
          </w:tcPr>
          <w:p w:rsidR="00D31EF9" w:rsidRPr="00B104D2" w:rsidRDefault="00D31EF9" w:rsidP="00A44A8D">
            <w:pPr>
              <w:pStyle w:val="Default"/>
            </w:pPr>
            <w:r w:rsidRPr="00B104D2">
              <w:t xml:space="preserve">Права и свободы человека и гражданина, механизмы их реализации </w:t>
            </w:r>
          </w:p>
        </w:tc>
        <w:tc>
          <w:tcPr>
            <w:tcW w:w="2073" w:type="pct"/>
            <w:shd w:val="clear" w:color="auto" w:fill="auto"/>
          </w:tcPr>
          <w:p w:rsidR="00D31EF9" w:rsidRPr="00B104D2" w:rsidRDefault="00D31EF9" w:rsidP="00D31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Демонстрировать знание </w:t>
            </w:r>
            <w:r w:rsidRPr="00B104D2">
              <w:rPr>
                <w:rFonts w:ascii="Times New Roman" w:hAnsi="Times New Roman" w:cs="Times New Roman"/>
                <w:sz w:val="24"/>
                <w:szCs w:val="24"/>
              </w:rPr>
              <w:t xml:space="preserve">прав и свобод человека и гражданина, механизмы их реализации, </w:t>
            </w: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 выполнении тестового задания,</w:t>
            </w:r>
            <w:r w:rsidR="000349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решении ситуационных задач и при выполнении тестового задания, подготовке рефератов, докладов и сообщений.</w:t>
            </w:r>
          </w:p>
        </w:tc>
        <w:tc>
          <w:tcPr>
            <w:tcW w:w="1463" w:type="pct"/>
            <w:shd w:val="clear" w:color="auto" w:fill="auto"/>
          </w:tcPr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04D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тестирование,</w:t>
            </w:r>
          </w:p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решение ситуационных задач,</w:t>
            </w:r>
          </w:p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рефератов, докладов и сообщений.</w:t>
            </w:r>
          </w:p>
        </w:tc>
      </w:tr>
      <w:tr w:rsidR="00D31EF9" w:rsidRPr="00B104D2" w:rsidTr="001D65BA">
        <w:trPr>
          <w:trHeight w:val="2079"/>
        </w:trPr>
        <w:tc>
          <w:tcPr>
            <w:tcW w:w="1464" w:type="pct"/>
            <w:shd w:val="clear" w:color="auto" w:fill="auto"/>
          </w:tcPr>
          <w:p w:rsidR="00D31EF9" w:rsidRPr="00B104D2" w:rsidRDefault="00D31EF9" w:rsidP="00D31EF9">
            <w:pPr>
              <w:pStyle w:val="Default"/>
            </w:pPr>
            <w:r w:rsidRPr="00B104D2">
              <w:t>Основные понятия в области правового регулирования профессиональной деятельности</w:t>
            </w:r>
          </w:p>
        </w:tc>
        <w:tc>
          <w:tcPr>
            <w:tcW w:w="2073" w:type="pct"/>
            <w:shd w:val="clear" w:color="auto" w:fill="auto"/>
          </w:tcPr>
          <w:p w:rsidR="00D31EF9" w:rsidRPr="00B104D2" w:rsidRDefault="00D31EF9" w:rsidP="00D31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Демонстрировать знание основных</w:t>
            </w:r>
            <w:r w:rsidRPr="00B104D2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в области правового регулирования профессиональной деятельности</w:t>
            </w: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при выполнении тестового задания, контроля решении ситуационных задач и подготовке рефератов, докладов и сообщений.</w:t>
            </w:r>
          </w:p>
        </w:tc>
        <w:tc>
          <w:tcPr>
            <w:tcW w:w="1463" w:type="pct"/>
            <w:shd w:val="clear" w:color="auto" w:fill="auto"/>
          </w:tcPr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04D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тестирование,</w:t>
            </w:r>
          </w:p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решение ситуационных</w:t>
            </w:r>
            <w:r w:rsidR="0003490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B104D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задач,</w:t>
            </w:r>
          </w:p>
          <w:p w:rsidR="00D31EF9" w:rsidRPr="00B104D2" w:rsidRDefault="00D31EF9" w:rsidP="00B10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рефератов, докладов и сообщений.</w:t>
            </w:r>
          </w:p>
        </w:tc>
      </w:tr>
      <w:tr w:rsidR="00D31EF9" w:rsidRPr="00B104D2" w:rsidTr="001D65BA">
        <w:tc>
          <w:tcPr>
            <w:tcW w:w="1464" w:type="pct"/>
            <w:shd w:val="clear" w:color="auto" w:fill="auto"/>
          </w:tcPr>
          <w:p w:rsidR="00D31EF9" w:rsidRPr="00B104D2" w:rsidRDefault="00D31EF9" w:rsidP="00D31EF9">
            <w:pPr>
              <w:pStyle w:val="Default"/>
            </w:pPr>
            <w:r w:rsidRPr="00B104D2">
              <w:t>Правовое положение субъектов предпринимательской деятельности, в том числе профессиональной сфере</w:t>
            </w:r>
          </w:p>
        </w:tc>
        <w:tc>
          <w:tcPr>
            <w:tcW w:w="2073" w:type="pct"/>
            <w:shd w:val="clear" w:color="auto" w:fill="auto"/>
          </w:tcPr>
          <w:p w:rsidR="00D31EF9" w:rsidRPr="00B104D2" w:rsidRDefault="00D31EF9" w:rsidP="00D31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Демонстрировать знание основных положений правового обеспечения организации предпринимательской деятельности   при выполнении тестового задания, решении ситуационных задач и подготовке рефератов, докладов и сообщений.</w:t>
            </w:r>
          </w:p>
        </w:tc>
        <w:tc>
          <w:tcPr>
            <w:tcW w:w="1463" w:type="pct"/>
            <w:shd w:val="clear" w:color="auto" w:fill="auto"/>
          </w:tcPr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04D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тестирование,</w:t>
            </w:r>
          </w:p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решение ситуационных задач,</w:t>
            </w:r>
          </w:p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рефератов, докладов и сообщений</w:t>
            </w:r>
          </w:p>
        </w:tc>
      </w:tr>
      <w:tr w:rsidR="00D31EF9" w:rsidRPr="00B104D2" w:rsidTr="001D65BA">
        <w:tc>
          <w:tcPr>
            <w:tcW w:w="1464" w:type="pct"/>
            <w:shd w:val="clear" w:color="auto" w:fill="auto"/>
          </w:tcPr>
          <w:p w:rsidR="00D31EF9" w:rsidRPr="00B104D2" w:rsidRDefault="00D31EF9" w:rsidP="00D31EF9">
            <w:pPr>
              <w:pStyle w:val="Default"/>
            </w:pPr>
            <w:r w:rsidRPr="00B104D2">
              <w:t>Организационно-правовые формы юридических лиц</w:t>
            </w:r>
          </w:p>
        </w:tc>
        <w:tc>
          <w:tcPr>
            <w:tcW w:w="2073" w:type="pct"/>
            <w:shd w:val="clear" w:color="auto" w:fill="auto"/>
          </w:tcPr>
          <w:p w:rsidR="00D31EF9" w:rsidRPr="00B104D2" w:rsidRDefault="00D31EF9" w:rsidP="00D31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Демонстрировать знание основных </w:t>
            </w:r>
            <w:r w:rsidRPr="00B104D2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организационно-правовых форм юридических лиц</w:t>
            </w: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при выполнении тестового задания и подготовке рефератов, докладов и сообщений.</w:t>
            </w:r>
          </w:p>
        </w:tc>
        <w:tc>
          <w:tcPr>
            <w:tcW w:w="1463" w:type="pct"/>
            <w:shd w:val="clear" w:color="auto" w:fill="auto"/>
          </w:tcPr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04D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тестирование,</w:t>
            </w:r>
          </w:p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рефератов, докладов и сообщений</w:t>
            </w:r>
          </w:p>
        </w:tc>
      </w:tr>
      <w:tr w:rsidR="00D31EF9" w:rsidRPr="00B104D2" w:rsidTr="001D65BA">
        <w:tc>
          <w:tcPr>
            <w:tcW w:w="1464" w:type="pct"/>
            <w:shd w:val="clear" w:color="auto" w:fill="auto"/>
          </w:tcPr>
          <w:p w:rsidR="00D31EF9" w:rsidRPr="00B104D2" w:rsidRDefault="00D31EF9" w:rsidP="00D31EF9">
            <w:pPr>
              <w:pStyle w:val="Default"/>
            </w:pPr>
            <w:r w:rsidRPr="00B104D2">
              <w:t>Основы трудового права</w:t>
            </w:r>
          </w:p>
        </w:tc>
        <w:tc>
          <w:tcPr>
            <w:tcW w:w="2073" w:type="pct"/>
            <w:shd w:val="clear" w:color="auto" w:fill="auto"/>
          </w:tcPr>
          <w:p w:rsidR="00D31EF9" w:rsidRPr="00B104D2" w:rsidRDefault="00D31EF9" w:rsidP="00D31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Демонстрировать знание трудового права при выполнении тестового задания и подготовке рефератов, докладов и сообщений.</w:t>
            </w:r>
          </w:p>
        </w:tc>
        <w:tc>
          <w:tcPr>
            <w:tcW w:w="1463" w:type="pct"/>
            <w:shd w:val="clear" w:color="auto" w:fill="auto"/>
          </w:tcPr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04D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тестирование,</w:t>
            </w:r>
          </w:p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рефератов, докладов и сообщений</w:t>
            </w:r>
          </w:p>
        </w:tc>
      </w:tr>
    </w:tbl>
    <w:p w:rsidR="001D65BA" w:rsidRDefault="001D65BA">
      <w:r>
        <w:br w:type="page"/>
      </w:r>
    </w:p>
    <w:tbl>
      <w:tblPr>
        <w:tblpPr w:leftFromText="181" w:rightFromText="181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253"/>
        <w:gridCol w:w="2800"/>
      </w:tblGrid>
      <w:tr w:rsidR="00A44A8D" w:rsidRPr="00B104D2" w:rsidTr="00A44A8D">
        <w:tc>
          <w:tcPr>
            <w:tcW w:w="1315" w:type="pct"/>
            <w:shd w:val="clear" w:color="auto" w:fill="auto"/>
          </w:tcPr>
          <w:p w:rsidR="00A44A8D" w:rsidRPr="00B104D2" w:rsidRDefault="00A44A8D" w:rsidP="00A44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222" w:type="pct"/>
            <w:shd w:val="clear" w:color="auto" w:fill="auto"/>
          </w:tcPr>
          <w:p w:rsidR="00A44A8D" w:rsidRPr="00B104D2" w:rsidRDefault="00A44A8D" w:rsidP="00A44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63" w:type="pct"/>
            <w:shd w:val="clear" w:color="auto" w:fill="auto"/>
          </w:tcPr>
          <w:p w:rsidR="00A44A8D" w:rsidRPr="00B104D2" w:rsidRDefault="00A44A8D" w:rsidP="00A44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D31EF9" w:rsidRPr="00B104D2" w:rsidTr="00A44A8D">
        <w:tc>
          <w:tcPr>
            <w:tcW w:w="1315" w:type="pct"/>
            <w:shd w:val="clear" w:color="auto" w:fill="auto"/>
          </w:tcPr>
          <w:p w:rsidR="00D31EF9" w:rsidRPr="00B104D2" w:rsidRDefault="00D31EF9" w:rsidP="00D31EF9">
            <w:pPr>
              <w:pStyle w:val="Default"/>
              <w:spacing w:line="276" w:lineRule="auto"/>
            </w:pPr>
            <w:r w:rsidRPr="00B104D2">
              <w:t>Права и обязанности работников в сфере профессиональной деятельности</w:t>
            </w:r>
          </w:p>
        </w:tc>
        <w:tc>
          <w:tcPr>
            <w:tcW w:w="2222" w:type="pct"/>
            <w:shd w:val="clear" w:color="auto" w:fill="auto"/>
          </w:tcPr>
          <w:p w:rsidR="00D31EF9" w:rsidRPr="00B104D2" w:rsidRDefault="00D31EF9" w:rsidP="00D31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Демонстрировать знание прав и обязанностей работников сферы обслуживания автомобильного транспорта при выполнении тестового задания и подготовке рефератов, докладов и сообщений.</w:t>
            </w:r>
          </w:p>
        </w:tc>
        <w:tc>
          <w:tcPr>
            <w:tcW w:w="1463" w:type="pct"/>
            <w:shd w:val="clear" w:color="auto" w:fill="auto"/>
          </w:tcPr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04D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тестирование,</w:t>
            </w:r>
          </w:p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рефератов, докладов и сообщений</w:t>
            </w:r>
          </w:p>
        </w:tc>
      </w:tr>
      <w:tr w:rsidR="00D31EF9" w:rsidRPr="00B104D2" w:rsidTr="00A44A8D">
        <w:tc>
          <w:tcPr>
            <w:tcW w:w="1315" w:type="pct"/>
            <w:shd w:val="clear" w:color="auto" w:fill="auto"/>
          </w:tcPr>
          <w:p w:rsidR="00D31EF9" w:rsidRPr="00B104D2" w:rsidRDefault="00D31EF9" w:rsidP="00D31EF9">
            <w:pPr>
              <w:pStyle w:val="Default"/>
              <w:spacing w:line="276" w:lineRule="auto"/>
            </w:pPr>
            <w:r w:rsidRPr="00B104D2">
              <w:t>Порядок заключения трудового договора и основания его прекращения</w:t>
            </w:r>
          </w:p>
        </w:tc>
        <w:tc>
          <w:tcPr>
            <w:tcW w:w="2222" w:type="pct"/>
            <w:shd w:val="clear" w:color="auto" w:fill="auto"/>
          </w:tcPr>
          <w:p w:rsidR="00D31EF9" w:rsidRPr="00B104D2" w:rsidRDefault="00D31EF9" w:rsidP="00D31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Соблюдать порядок </w:t>
            </w:r>
            <w:r w:rsidRPr="00B104D2">
              <w:rPr>
                <w:rFonts w:ascii="Times New Roman" w:hAnsi="Times New Roman" w:cs="Times New Roman"/>
                <w:sz w:val="24"/>
                <w:szCs w:val="24"/>
              </w:rPr>
              <w:t>заключения трудового договора и основания его прекращения при решении ситуационных задач</w:t>
            </w:r>
          </w:p>
        </w:tc>
        <w:tc>
          <w:tcPr>
            <w:tcW w:w="1463" w:type="pct"/>
            <w:shd w:val="clear" w:color="auto" w:fill="auto"/>
          </w:tcPr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sz w:val="24"/>
                <w:szCs w:val="24"/>
              </w:rPr>
              <w:t>- решение ситуационных задач</w:t>
            </w:r>
          </w:p>
        </w:tc>
      </w:tr>
      <w:tr w:rsidR="00D31EF9" w:rsidRPr="00B104D2" w:rsidTr="00A44A8D">
        <w:tc>
          <w:tcPr>
            <w:tcW w:w="1315" w:type="pct"/>
            <w:shd w:val="clear" w:color="auto" w:fill="auto"/>
          </w:tcPr>
          <w:p w:rsidR="00D31EF9" w:rsidRPr="00B104D2" w:rsidRDefault="00D31EF9" w:rsidP="00D31EF9">
            <w:pPr>
              <w:pStyle w:val="Default"/>
              <w:spacing w:line="276" w:lineRule="auto"/>
            </w:pPr>
            <w:r w:rsidRPr="00B104D2">
              <w:t>Правила оплаты труда</w:t>
            </w:r>
          </w:p>
        </w:tc>
        <w:tc>
          <w:tcPr>
            <w:tcW w:w="2222" w:type="pct"/>
            <w:shd w:val="clear" w:color="auto" w:fill="auto"/>
          </w:tcPr>
          <w:p w:rsidR="00D31EF9" w:rsidRPr="00B104D2" w:rsidRDefault="00D31EF9" w:rsidP="00A44A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Демонстрировать знание правил оплаты труда </w:t>
            </w:r>
            <w:r w:rsidR="00A44A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 </w:t>
            </w: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сфер</w:t>
            </w:r>
            <w:r w:rsidR="00A44A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обслуживания автомобильного транспорта</w:t>
            </w:r>
            <w:r w:rsidR="00A44A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при выполнении тестового задания и подготовке рефератов, докладов и сообщений.</w:t>
            </w:r>
          </w:p>
        </w:tc>
        <w:tc>
          <w:tcPr>
            <w:tcW w:w="1463" w:type="pct"/>
            <w:shd w:val="clear" w:color="auto" w:fill="auto"/>
          </w:tcPr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04D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тестирование,</w:t>
            </w:r>
          </w:p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решение ситуационных задач,</w:t>
            </w:r>
          </w:p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рефератов, докладов и сообщений</w:t>
            </w:r>
          </w:p>
        </w:tc>
      </w:tr>
      <w:tr w:rsidR="00D31EF9" w:rsidRPr="00B104D2" w:rsidTr="00A44A8D">
        <w:tc>
          <w:tcPr>
            <w:tcW w:w="1315" w:type="pct"/>
            <w:shd w:val="clear" w:color="auto" w:fill="auto"/>
          </w:tcPr>
          <w:p w:rsidR="00D31EF9" w:rsidRPr="00B104D2" w:rsidRDefault="00D31EF9" w:rsidP="00D31EF9">
            <w:pPr>
              <w:pStyle w:val="Default"/>
              <w:spacing w:line="276" w:lineRule="auto"/>
            </w:pPr>
            <w:r w:rsidRPr="00B104D2">
              <w:rPr>
                <w:color w:val="auto"/>
              </w:rPr>
              <w:t>Роль государственного регулирования в обеспечении занятости населения</w:t>
            </w:r>
          </w:p>
        </w:tc>
        <w:tc>
          <w:tcPr>
            <w:tcW w:w="2222" w:type="pct"/>
            <w:shd w:val="clear" w:color="auto" w:fill="auto"/>
          </w:tcPr>
          <w:p w:rsidR="00D31EF9" w:rsidRPr="00B104D2" w:rsidRDefault="00D31EF9" w:rsidP="00D31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Демонстрировать знание роли государственного регулирования в ходе выполнения тестового задания и подготовке рефератов, докладов и сообщений.</w:t>
            </w:r>
          </w:p>
        </w:tc>
        <w:tc>
          <w:tcPr>
            <w:tcW w:w="1463" w:type="pct"/>
            <w:shd w:val="clear" w:color="auto" w:fill="auto"/>
          </w:tcPr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04D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тестирование,</w:t>
            </w:r>
          </w:p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рефератов, докладов и сообщений</w:t>
            </w:r>
          </w:p>
        </w:tc>
      </w:tr>
      <w:tr w:rsidR="00D31EF9" w:rsidRPr="00B104D2" w:rsidTr="00A44A8D">
        <w:tc>
          <w:tcPr>
            <w:tcW w:w="1315" w:type="pct"/>
            <w:shd w:val="clear" w:color="auto" w:fill="auto"/>
          </w:tcPr>
          <w:p w:rsidR="00D31EF9" w:rsidRPr="00B104D2" w:rsidRDefault="00D31EF9" w:rsidP="00D31EF9">
            <w:pPr>
              <w:pStyle w:val="Default"/>
              <w:spacing w:line="276" w:lineRule="auto"/>
            </w:pPr>
            <w:r w:rsidRPr="00B104D2">
              <w:t>Право социальной защиты граждан</w:t>
            </w:r>
          </w:p>
        </w:tc>
        <w:tc>
          <w:tcPr>
            <w:tcW w:w="2222" w:type="pct"/>
            <w:shd w:val="clear" w:color="auto" w:fill="auto"/>
          </w:tcPr>
          <w:p w:rsidR="00D31EF9" w:rsidRPr="00B104D2" w:rsidRDefault="00D31EF9" w:rsidP="00D31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Демонстрировать знание порядка начисления пенсий в ходе</w:t>
            </w:r>
            <w:r w:rsidR="000349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выполнения тестового задания и подготовки рефератов, докладов и сообщений.</w:t>
            </w:r>
          </w:p>
        </w:tc>
        <w:tc>
          <w:tcPr>
            <w:tcW w:w="1463" w:type="pct"/>
            <w:shd w:val="clear" w:color="auto" w:fill="auto"/>
          </w:tcPr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04D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тестирование,</w:t>
            </w:r>
          </w:p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рефератов, докладов и сообщений</w:t>
            </w:r>
          </w:p>
        </w:tc>
      </w:tr>
      <w:tr w:rsidR="00D31EF9" w:rsidRPr="00B104D2" w:rsidTr="00A44A8D">
        <w:tc>
          <w:tcPr>
            <w:tcW w:w="1315" w:type="pct"/>
            <w:shd w:val="clear" w:color="auto" w:fill="auto"/>
          </w:tcPr>
          <w:p w:rsidR="00D31EF9" w:rsidRPr="00B104D2" w:rsidRDefault="00D31EF9" w:rsidP="00D31EF9">
            <w:pPr>
              <w:pStyle w:val="Default"/>
              <w:spacing w:line="276" w:lineRule="auto"/>
            </w:pPr>
            <w:r w:rsidRPr="00B104D2">
              <w:t>Понятие дисциплинарной и материальной ответственности работника</w:t>
            </w:r>
          </w:p>
        </w:tc>
        <w:tc>
          <w:tcPr>
            <w:tcW w:w="2222" w:type="pct"/>
            <w:shd w:val="clear" w:color="auto" w:fill="auto"/>
          </w:tcPr>
          <w:p w:rsidR="00D31EF9" w:rsidRPr="00B104D2" w:rsidRDefault="00D31EF9" w:rsidP="00D31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Демонстрировать знание </w:t>
            </w:r>
            <w:r w:rsidRPr="00B104D2">
              <w:rPr>
                <w:rFonts w:ascii="Times New Roman" w:hAnsi="Times New Roman" w:cs="Times New Roman"/>
                <w:sz w:val="24"/>
                <w:szCs w:val="24"/>
              </w:rPr>
              <w:t>дисциплинарной и материальной ответственности работника</w:t>
            </w: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ходе</w:t>
            </w:r>
            <w:r w:rsidR="000349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выполнения тестового задания и подготовки рефератов, докладов и сообщений.</w:t>
            </w:r>
          </w:p>
        </w:tc>
        <w:tc>
          <w:tcPr>
            <w:tcW w:w="1463" w:type="pct"/>
            <w:shd w:val="clear" w:color="auto" w:fill="auto"/>
          </w:tcPr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04D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тестирование,</w:t>
            </w:r>
          </w:p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рефератов, докладов и сообщений</w:t>
            </w:r>
          </w:p>
        </w:tc>
      </w:tr>
      <w:tr w:rsidR="00D31EF9" w:rsidRPr="00B104D2" w:rsidTr="00A44A8D">
        <w:tc>
          <w:tcPr>
            <w:tcW w:w="1315" w:type="pct"/>
            <w:shd w:val="clear" w:color="auto" w:fill="auto"/>
          </w:tcPr>
          <w:p w:rsidR="00D31EF9" w:rsidRPr="00B104D2" w:rsidRDefault="00D31EF9" w:rsidP="00D31EF9">
            <w:pPr>
              <w:pStyle w:val="Default"/>
              <w:spacing w:line="276" w:lineRule="auto"/>
            </w:pPr>
            <w:r w:rsidRPr="00B104D2">
              <w:t>Виды административных правонарушений и административной ответственности</w:t>
            </w:r>
          </w:p>
        </w:tc>
        <w:tc>
          <w:tcPr>
            <w:tcW w:w="2222" w:type="pct"/>
            <w:shd w:val="clear" w:color="auto" w:fill="auto"/>
          </w:tcPr>
          <w:p w:rsidR="00D31EF9" w:rsidRPr="00B104D2" w:rsidRDefault="00D31EF9" w:rsidP="00D31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Демонстрировать знание </w:t>
            </w:r>
            <w:r w:rsidRPr="00B104D2">
              <w:rPr>
                <w:rFonts w:ascii="Times New Roman" w:hAnsi="Times New Roman" w:cs="Times New Roman"/>
                <w:sz w:val="24"/>
                <w:szCs w:val="24"/>
              </w:rPr>
              <w:t>видов административных правонарушений и административной ответственности</w:t>
            </w: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ходе</w:t>
            </w:r>
            <w:r w:rsidR="000349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выполнения тестового задания и подготовки рефератов, докладов и сообщений.</w:t>
            </w:r>
          </w:p>
        </w:tc>
        <w:tc>
          <w:tcPr>
            <w:tcW w:w="1463" w:type="pct"/>
            <w:shd w:val="clear" w:color="auto" w:fill="auto"/>
          </w:tcPr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04D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тестирование,</w:t>
            </w:r>
          </w:p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рефератов, докладов и сообщений</w:t>
            </w:r>
          </w:p>
        </w:tc>
      </w:tr>
      <w:tr w:rsidR="00D31EF9" w:rsidRPr="00B104D2" w:rsidTr="00A44A8D">
        <w:tc>
          <w:tcPr>
            <w:tcW w:w="1315" w:type="pct"/>
            <w:shd w:val="clear" w:color="auto" w:fill="auto"/>
          </w:tcPr>
          <w:p w:rsidR="00D31EF9" w:rsidRPr="00B104D2" w:rsidRDefault="00D31EF9" w:rsidP="00D31EF9">
            <w:pPr>
              <w:pStyle w:val="Default"/>
              <w:spacing w:line="276" w:lineRule="auto"/>
            </w:pPr>
            <w:r w:rsidRPr="00B104D2">
              <w:t>Нормы защиты нарушенных прав и судебный порядок разрешения споров</w:t>
            </w:r>
          </w:p>
        </w:tc>
        <w:tc>
          <w:tcPr>
            <w:tcW w:w="2222" w:type="pct"/>
            <w:shd w:val="clear" w:color="auto" w:fill="auto"/>
          </w:tcPr>
          <w:p w:rsidR="00D31EF9" w:rsidRPr="00B104D2" w:rsidRDefault="00D31EF9" w:rsidP="00D31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Демонстрировать знание </w:t>
            </w:r>
            <w:r w:rsidRPr="00B104D2">
              <w:rPr>
                <w:rFonts w:ascii="Times New Roman" w:hAnsi="Times New Roman" w:cs="Times New Roman"/>
                <w:sz w:val="24"/>
                <w:szCs w:val="24"/>
              </w:rPr>
              <w:t>норм защиты нарушенных прав и судебный порядок разрешения споров</w:t>
            </w: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ходе</w:t>
            </w:r>
            <w:r w:rsidR="000349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выполнения тестового задания, решения ситуационных задач и подготовки рефератов, докладов и сообщений.</w:t>
            </w:r>
          </w:p>
        </w:tc>
        <w:tc>
          <w:tcPr>
            <w:tcW w:w="1463" w:type="pct"/>
            <w:shd w:val="clear" w:color="auto" w:fill="auto"/>
          </w:tcPr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04D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тестирование,</w:t>
            </w:r>
          </w:p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решение ситуационных задач,</w:t>
            </w:r>
          </w:p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рефератов, докладов и сообщений</w:t>
            </w:r>
          </w:p>
        </w:tc>
      </w:tr>
    </w:tbl>
    <w:p w:rsidR="00A44A8D" w:rsidRDefault="00A44A8D">
      <w:r>
        <w:br w:type="page"/>
      </w:r>
    </w:p>
    <w:tbl>
      <w:tblPr>
        <w:tblpPr w:leftFromText="181" w:rightFromText="181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3767"/>
        <w:gridCol w:w="168"/>
        <w:gridCol w:w="2632"/>
      </w:tblGrid>
      <w:tr w:rsidR="00A44A8D" w:rsidRPr="00B104D2" w:rsidTr="00B104D2">
        <w:tc>
          <w:tcPr>
            <w:tcW w:w="1569" w:type="pct"/>
            <w:shd w:val="clear" w:color="auto" w:fill="auto"/>
          </w:tcPr>
          <w:p w:rsidR="00A44A8D" w:rsidRPr="00B104D2" w:rsidRDefault="00A44A8D" w:rsidP="00A44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968" w:type="pct"/>
            <w:shd w:val="clear" w:color="auto" w:fill="auto"/>
          </w:tcPr>
          <w:p w:rsidR="00A44A8D" w:rsidRPr="00B104D2" w:rsidRDefault="00A44A8D" w:rsidP="00A44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63" w:type="pct"/>
            <w:gridSpan w:val="2"/>
            <w:shd w:val="clear" w:color="auto" w:fill="auto"/>
          </w:tcPr>
          <w:p w:rsidR="00A44A8D" w:rsidRPr="00B104D2" w:rsidRDefault="00A44A8D" w:rsidP="00A44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D31EF9" w:rsidRPr="00B104D2" w:rsidTr="00B104D2">
        <w:tc>
          <w:tcPr>
            <w:tcW w:w="1569" w:type="pct"/>
            <w:shd w:val="clear" w:color="auto" w:fill="auto"/>
          </w:tcPr>
          <w:p w:rsidR="00D31EF9" w:rsidRPr="00B104D2" w:rsidRDefault="00D31EF9" w:rsidP="00D31EF9">
            <w:pPr>
              <w:pStyle w:val="Default"/>
              <w:spacing w:line="276" w:lineRule="auto"/>
            </w:pPr>
            <w:r w:rsidRPr="00B104D2">
              <w:t>Законодательные акты и нормативные документы, регулирующие правоотношения в профессиональной деятельности</w:t>
            </w:r>
          </w:p>
        </w:tc>
        <w:tc>
          <w:tcPr>
            <w:tcW w:w="1968" w:type="pct"/>
            <w:shd w:val="clear" w:color="auto" w:fill="auto"/>
          </w:tcPr>
          <w:p w:rsidR="00D31EF9" w:rsidRPr="00B104D2" w:rsidRDefault="00D31EF9" w:rsidP="00D31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Демонстрировать знание </w:t>
            </w:r>
            <w:r w:rsidRPr="00B104D2">
              <w:rPr>
                <w:rFonts w:ascii="Times New Roman" w:hAnsi="Times New Roman" w:cs="Times New Roman"/>
                <w:sz w:val="24"/>
                <w:szCs w:val="24"/>
              </w:rPr>
              <w:t>законодательных актов и нормативных документов, регулирующих</w:t>
            </w:r>
            <w:r w:rsidR="0003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4D2">
              <w:rPr>
                <w:rFonts w:ascii="Times New Roman" w:hAnsi="Times New Roman" w:cs="Times New Roman"/>
                <w:sz w:val="24"/>
                <w:szCs w:val="24"/>
              </w:rPr>
              <w:t>правоотношения в профессиональной деятельности</w:t>
            </w: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в ходе</w:t>
            </w:r>
            <w:r w:rsidR="000349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выполнения тестового задания, решения ситуационных задач и подготовки рефератов, докладов и сообщений.</w:t>
            </w:r>
          </w:p>
        </w:tc>
        <w:tc>
          <w:tcPr>
            <w:tcW w:w="1463" w:type="pct"/>
            <w:gridSpan w:val="2"/>
            <w:shd w:val="clear" w:color="auto" w:fill="auto"/>
          </w:tcPr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04D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тестирование,</w:t>
            </w:r>
          </w:p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решение ситуационных задач,</w:t>
            </w:r>
          </w:p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рефератов, докладов и сообщений</w:t>
            </w:r>
          </w:p>
        </w:tc>
      </w:tr>
      <w:tr w:rsidR="00D31EF9" w:rsidRPr="00B104D2" w:rsidTr="00D31EF9">
        <w:tc>
          <w:tcPr>
            <w:tcW w:w="5000" w:type="pct"/>
            <w:gridSpan w:val="4"/>
            <w:shd w:val="clear" w:color="auto" w:fill="auto"/>
          </w:tcPr>
          <w:p w:rsidR="00D31EF9" w:rsidRPr="00B104D2" w:rsidRDefault="00D31EF9" w:rsidP="00D31E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4D2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</w:tr>
      <w:tr w:rsidR="00D31EF9" w:rsidRPr="00B104D2" w:rsidTr="00B104D2">
        <w:tc>
          <w:tcPr>
            <w:tcW w:w="1569" w:type="pct"/>
            <w:shd w:val="clear" w:color="auto" w:fill="auto"/>
          </w:tcPr>
          <w:p w:rsidR="00D31EF9" w:rsidRPr="00B104D2" w:rsidRDefault="00D31EF9" w:rsidP="00D31EF9">
            <w:pPr>
              <w:pStyle w:val="Default"/>
              <w:spacing w:line="276" w:lineRule="auto"/>
            </w:pPr>
            <w:r w:rsidRPr="00B104D2">
              <w:t>Использовать необходимые нормативно-правовые документы</w:t>
            </w:r>
          </w:p>
        </w:tc>
        <w:tc>
          <w:tcPr>
            <w:tcW w:w="2056" w:type="pct"/>
            <w:gridSpan w:val="2"/>
            <w:shd w:val="clear" w:color="auto" w:fill="auto"/>
          </w:tcPr>
          <w:p w:rsidR="00D31EF9" w:rsidRPr="00B104D2" w:rsidRDefault="00D31EF9" w:rsidP="00D31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Применять необходимые нормативно-правовые документы при выстраивании карьеры в сервисном обслуживании автомобилей.</w:t>
            </w:r>
          </w:p>
        </w:tc>
        <w:tc>
          <w:tcPr>
            <w:tcW w:w="1375" w:type="pct"/>
            <w:shd w:val="clear" w:color="auto" w:fill="auto"/>
          </w:tcPr>
          <w:p w:rsidR="00D31EF9" w:rsidRPr="00B104D2" w:rsidRDefault="00A44A8D" w:rsidP="00A44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31EF9" w:rsidRPr="00B104D2">
              <w:rPr>
                <w:rFonts w:ascii="Times New Roman" w:hAnsi="Times New Roman" w:cs="Times New Roman"/>
                <w:sz w:val="24"/>
                <w:szCs w:val="24"/>
              </w:rPr>
              <w:t>аблюдени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31EF9" w:rsidRPr="00B104D2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ситуационных задач</w:t>
            </w:r>
          </w:p>
        </w:tc>
      </w:tr>
      <w:tr w:rsidR="00D31EF9" w:rsidRPr="00B104D2" w:rsidTr="00B104D2">
        <w:tc>
          <w:tcPr>
            <w:tcW w:w="1569" w:type="pct"/>
            <w:shd w:val="clear" w:color="auto" w:fill="auto"/>
          </w:tcPr>
          <w:p w:rsidR="00D31EF9" w:rsidRPr="00B104D2" w:rsidRDefault="00D31EF9" w:rsidP="00D31EF9">
            <w:pPr>
              <w:pStyle w:val="Default"/>
              <w:spacing w:line="276" w:lineRule="auto"/>
            </w:pPr>
            <w:r w:rsidRPr="00B104D2">
              <w:t>Применять документацию систем качества</w:t>
            </w:r>
          </w:p>
        </w:tc>
        <w:tc>
          <w:tcPr>
            <w:tcW w:w="2056" w:type="pct"/>
            <w:gridSpan w:val="2"/>
            <w:shd w:val="clear" w:color="auto" w:fill="auto"/>
          </w:tcPr>
          <w:p w:rsidR="00D31EF9" w:rsidRPr="00B104D2" w:rsidRDefault="00D31EF9" w:rsidP="00D31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Применять документацию системы качества</w:t>
            </w:r>
          </w:p>
        </w:tc>
        <w:tc>
          <w:tcPr>
            <w:tcW w:w="1375" w:type="pct"/>
            <w:shd w:val="clear" w:color="auto" w:fill="auto"/>
          </w:tcPr>
          <w:p w:rsidR="00D31EF9" w:rsidRPr="00B104D2" w:rsidRDefault="00A44A8D" w:rsidP="00A44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31EF9" w:rsidRPr="00B104D2">
              <w:rPr>
                <w:rFonts w:ascii="Times New Roman" w:hAnsi="Times New Roman" w:cs="Times New Roman"/>
                <w:sz w:val="24"/>
                <w:szCs w:val="24"/>
              </w:rPr>
              <w:t>аблюдени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31EF9" w:rsidRPr="00B104D2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ситуационных задач</w:t>
            </w:r>
          </w:p>
        </w:tc>
      </w:tr>
      <w:tr w:rsidR="00D31EF9" w:rsidRPr="00B104D2" w:rsidTr="00B104D2">
        <w:tc>
          <w:tcPr>
            <w:tcW w:w="1569" w:type="pct"/>
            <w:shd w:val="clear" w:color="auto" w:fill="auto"/>
          </w:tcPr>
          <w:p w:rsidR="00D31EF9" w:rsidRPr="00B104D2" w:rsidRDefault="00D31EF9" w:rsidP="00D31EF9">
            <w:pPr>
              <w:pStyle w:val="Default"/>
              <w:spacing w:line="276" w:lineRule="auto"/>
            </w:pPr>
            <w:r w:rsidRPr="00B104D2">
              <w:t>Защищать свои права в соответствии с гражданским, гражданско-процессуальным,</w:t>
            </w:r>
            <w:r w:rsidR="0003490F">
              <w:t xml:space="preserve"> </w:t>
            </w:r>
            <w:r w:rsidRPr="00B104D2">
              <w:t>трудовым и административным законодательством</w:t>
            </w:r>
          </w:p>
        </w:tc>
        <w:tc>
          <w:tcPr>
            <w:tcW w:w="2056" w:type="pct"/>
            <w:gridSpan w:val="2"/>
            <w:shd w:val="clear" w:color="auto" w:fill="auto"/>
          </w:tcPr>
          <w:p w:rsidR="00D31EF9" w:rsidRPr="00B104D2" w:rsidRDefault="00D31EF9" w:rsidP="00D31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104D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Обеспечивать защиту своих прав в</w:t>
            </w:r>
            <w:r w:rsidRPr="00B104D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гражданским,</w:t>
            </w:r>
            <w:r w:rsidR="0003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4D2">
              <w:rPr>
                <w:rFonts w:ascii="Times New Roman" w:hAnsi="Times New Roman" w:cs="Times New Roman"/>
                <w:sz w:val="24"/>
                <w:szCs w:val="24"/>
              </w:rPr>
              <w:t>гражданско-процессуальным,</w:t>
            </w:r>
            <w:r w:rsidR="0003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4D2">
              <w:rPr>
                <w:rFonts w:ascii="Times New Roman" w:hAnsi="Times New Roman" w:cs="Times New Roman"/>
                <w:sz w:val="24"/>
                <w:szCs w:val="24"/>
              </w:rPr>
              <w:t>трудовым и административным законодательством</w:t>
            </w:r>
          </w:p>
        </w:tc>
        <w:tc>
          <w:tcPr>
            <w:tcW w:w="1375" w:type="pct"/>
            <w:shd w:val="clear" w:color="auto" w:fill="auto"/>
          </w:tcPr>
          <w:p w:rsidR="00D31EF9" w:rsidRPr="00B104D2" w:rsidRDefault="00A44A8D" w:rsidP="00A44A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31EF9" w:rsidRPr="00B104D2">
              <w:rPr>
                <w:rFonts w:ascii="Times New Roman" w:hAnsi="Times New Roman" w:cs="Times New Roman"/>
                <w:sz w:val="24"/>
                <w:szCs w:val="24"/>
              </w:rPr>
              <w:t>аблюдени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31EF9" w:rsidRPr="00B104D2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ситуационных задач</w:t>
            </w:r>
          </w:p>
        </w:tc>
      </w:tr>
    </w:tbl>
    <w:p w:rsidR="00D31EF9" w:rsidRPr="00B104D2" w:rsidRDefault="00D31EF9" w:rsidP="00B104D2">
      <w:pPr>
        <w:rPr>
          <w:rFonts w:ascii="Times New Roman" w:hAnsi="Times New Roman" w:cs="Times New Roman"/>
          <w:sz w:val="24"/>
          <w:szCs w:val="24"/>
        </w:rPr>
      </w:pPr>
    </w:p>
    <w:sectPr w:rsidR="00D31EF9" w:rsidRPr="00B104D2" w:rsidSect="000C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88C" w:rsidRDefault="00B7288C" w:rsidP="00D31EF9">
      <w:pPr>
        <w:spacing w:after="0" w:line="240" w:lineRule="auto"/>
      </w:pPr>
      <w:r>
        <w:separator/>
      </w:r>
    </w:p>
  </w:endnote>
  <w:endnote w:type="continuationSeparator" w:id="0">
    <w:p w:rsidR="00B7288C" w:rsidRDefault="00B7288C" w:rsidP="00D3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4911955"/>
      <w:docPartObj>
        <w:docPartGallery w:val="Page Numbers (Bottom of Page)"/>
        <w:docPartUnique/>
      </w:docPartObj>
    </w:sdtPr>
    <w:sdtEndPr/>
    <w:sdtContent>
      <w:p w:rsidR="00B50A4C" w:rsidRDefault="00B50A4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90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50A4C" w:rsidRDefault="00B50A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88C" w:rsidRDefault="00B7288C" w:rsidP="00D31EF9">
      <w:pPr>
        <w:spacing w:after="0" w:line="240" w:lineRule="auto"/>
      </w:pPr>
      <w:r>
        <w:separator/>
      </w:r>
    </w:p>
  </w:footnote>
  <w:footnote w:type="continuationSeparator" w:id="0">
    <w:p w:rsidR="00B7288C" w:rsidRDefault="00B7288C" w:rsidP="00D31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02124F4"/>
    <w:multiLevelType w:val="multilevel"/>
    <w:tmpl w:val="C464C7A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C3C1C85"/>
    <w:multiLevelType w:val="hybridMultilevel"/>
    <w:tmpl w:val="9FB6A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A11EA"/>
    <w:multiLevelType w:val="hybridMultilevel"/>
    <w:tmpl w:val="E4FA0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2" w15:restartNumberingAfterBreak="0">
    <w:nsid w:val="534C63D6"/>
    <w:multiLevelType w:val="multilevel"/>
    <w:tmpl w:val="BDD4F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928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6A230A14"/>
    <w:multiLevelType w:val="multilevel"/>
    <w:tmpl w:val="AA201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07A46A3"/>
    <w:multiLevelType w:val="hybridMultilevel"/>
    <w:tmpl w:val="200E44DC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4"/>
  </w:num>
  <w:num w:numId="5">
    <w:abstractNumId w:val="13"/>
  </w:num>
  <w:num w:numId="6">
    <w:abstractNumId w:val="8"/>
  </w:num>
  <w:num w:numId="7">
    <w:abstractNumId w:val="2"/>
  </w:num>
  <w:num w:numId="8">
    <w:abstractNumId w:val="17"/>
  </w:num>
  <w:num w:numId="9">
    <w:abstractNumId w:val="5"/>
  </w:num>
  <w:num w:numId="10">
    <w:abstractNumId w:val="7"/>
  </w:num>
  <w:num w:numId="11">
    <w:abstractNumId w:val="12"/>
  </w:num>
  <w:num w:numId="12">
    <w:abstractNumId w:val="15"/>
  </w:num>
  <w:num w:numId="13">
    <w:abstractNumId w:val="3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BD4"/>
    <w:rsid w:val="0003490F"/>
    <w:rsid w:val="000C449A"/>
    <w:rsid w:val="001D65BA"/>
    <w:rsid w:val="00496C64"/>
    <w:rsid w:val="006D7CBF"/>
    <w:rsid w:val="007E3281"/>
    <w:rsid w:val="00897BD4"/>
    <w:rsid w:val="008E50D5"/>
    <w:rsid w:val="00A44A8D"/>
    <w:rsid w:val="00B104D2"/>
    <w:rsid w:val="00B27AF1"/>
    <w:rsid w:val="00B50A4C"/>
    <w:rsid w:val="00B7288C"/>
    <w:rsid w:val="00BC0ECB"/>
    <w:rsid w:val="00BE64AE"/>
    <w:rsid w:val="00D31EF9"/>
    <w:rsid w:val="00DC1B19"/>
    <w:rsid w:val="00EF6408"/>
    <w:rsid w:val="00F80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DF8B"/>
  <w15:docId w15:val="{8CB6C787-359B-45B7-8597-EB6075B8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31EF9"/>
    <w:rPr>
      <w:rFonts w:eastAsiaTheme="minorEastAsia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D31EF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D31EF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D31EF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D31EF9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D31EF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D31EF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D31EF9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D31E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qFormat/>
    <w:rsid w:val="00D31EF9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D31E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D31EF9"/>
    <w:pPr>
      <w:spacing w:after="0" w:line="240" w:lineRule="auto"/>
      <w:ind w:right="-57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D31EF9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rsid w:val="00D31EF9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D31EF9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D31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D31EF9"/>
  </w:style>
  <w:style w:type="paragraph" w:styleId="a9">
    <w:name w:val="Normal (Web)"/>
    <w:basedOn w:val="a0"/>
    <w:uiPriority w:val="99"/>
    <w:rsid w:val="00D31E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D31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D31EF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footnote reference"/>
    <w:uiPriority w:val="99"/>
    <w:rsid w:val="00D31EF9"/>
    <w:rPr>
      <w:vertAlign w:val="superscript"/>
    </w:rPr>
  </w:style>
  <w:style w:type="paragraph" w:styleId="23">
    <w:name w:val="List 2"/>
    <w:basedOn w:val="a0"/>
    <w:uiPriority w:val="99"/>
    <w:rsid w:val="00D31EF9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uiPriority w:val="99"/>
    <w:rsid w:val="00D31EF9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D31EF9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D31EF9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D31EF9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D31EF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0"/>
    <w:uiPriority w:val="34"/>
    <w:qFormat/>
    <w:rsid w:val="00D31EF9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uiPriority w:val="20"/>
    <w:qFormat/>
    <w:rsid w:val="00D31EF9"/>
    <w:rPr>
      <w:i/>
      <w:iCs/>
    </w:rPr>
  </w:style>
  <w:style w:type="paragraph" w:styleId="af0">
    <w:name w:val="Balloon Text"/>
    <w:basedOn w:val="a0"/>
    <w:link w:val="af1"/>
    <w:uiPriority w:val="99"/>
    <w:rsid w:val="00D31EF9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D31EF9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D31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D31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D31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link w:val="af5"/>
    <w:uiPriority w:val="99"/>
    <w:rsid w:val="00D31EF9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0"/>
    <w:link w:val="af4"/>
    <w:uiPriority w:val="99"/>
    <w:unhideWhenUsed/>
    <w:rsid w:val="00D31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4">
    <w:name w:val="Текст примечания Знак1"/>
    <w:basedOn w:val="a1"/>
    <w:uiPriority w:val="99"/>
    <w:rsid w:val="00D31EF9"/>
    <w:rPr>
      <w:rFonts w:eastAsiaTheme="minorEastAsia"/>
      <w:sz w:val="20"/>
      <w:szCs w:val="20"/>
      <w:lang w:eastAsia="ru-RU"/>
    </w:rPr>
  </w:style>
  <w:style w:type="character" w:customStyle="1" w:styleId="af6">
    <w:name w:val="Тема примечания Знак"/>
    <w:link w:val="af7"/>
    <w:uiPriority w:val="99"/>
    <w:rsid w:val="00D31EF9"/>
    <w:rPr>
      <w:b/>
      <w:bCs/>
    </w:rPr>
  </w:style>
  <w:style w:type="paragraph" w:styleId="af7">
    <w:name w:val="annotation subject"/>
    <w:basedOn w:val="af5"/>
    <w:next w:val="af5"/>
    <w:link w:val="af6"/>
    <w:uiPriority w:val="99"/>
    <w:unhideWhenUsed/>
    <w:rsid w:val="00D31EF9"/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15">
    <w:name w:val="Тема примечания Знак1"/>
    <w:basedOn w:val="14"/>
    <w:uiPriority w:val="99"/>
    <w:rsid w:val="00D31EF9"/>
    <w:rPr>
      <w:rFonts w:eastAsiaTheme="minorEastAsia"/>
      <w:b/>
      <w:bCs/>
      <w:sz w:val="20"/>
      <w:szCs w:val="20"/>
      <w:lang w:eastAsia="ru-RU"/>
    </w:rPr>
  </w:style>
  <w:style w:type="paragraph" w:styleId="25">
    <w:name w:val="Body Text Indent 2"/>
    <w:basedOn w:val="a0"/>
    <w:link w:val="26"/>
    <w:uiPriority w:val="99"/>
    <w:rsid w:val="00D31EF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D31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31EF9"/>
  </w:style>
  <w:style w:type="character" w:customStyle="1" w:styleId="af8">
    <w:name w:val="Цветовое выделение"/>
    <w:uiPriority w:val="99"/>
    <w:rsid w:val="00D31EF9"/>
    <w:rPr>
      <w:b/>
      <w:color w:val="26282F"/>
    </w:rPr>
  </w:style>
  <w:style w:type="character" w:customStyle="1" w:styleId="af9">
    <w:name w:val="Гипертекстовая ссылка"/>
    <w:uiPriority w:val="99"/>
    <w:rsid w:val="00D31EF9"/>
    <w:rPr>
      <w:rFonts w:cs="Times New Roman"/>
      <w:b/>
      <w:color w:val="106BBE"/>
    </w:rPr>
  </w:style>
  <w:style w:type="character" w:customStyle="1" w:styleId="afa">
    <w:name w:val="Активная гипертекстовая ссылка"/>
    <w:uiPriority w:val="99"/>
    <w:rsid w:val="00D31EF9"/>
    <w:rPr>
      <w:rFonts w:cs="Times New Roman"/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D31EF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D31EF9"/>
  </w:style>
  <w:style w:type="paragraph" w:customStyle="1" w:styleId="afd">
    <w:name w:val="Внимание: недобросовестность!"/>
    <w:basedOn w:val="afb"/>
    <w:next w:val="a0"/>
    <w:uiPriority w:val="99"/>
    <w:rsid w:val="00D31EF9"/>
  </w:style>
  <w:style w:type="character" w:customStyle="1" w:styleId="afe">
    <w:name w:val="Выделение для Базового Поиска"/>
    <w:uiPriority w:val="99"/>
    <w:rsid w:val="00D31EF9"/>
    <w:rPr>
      <w:rFonts w:cs="Times New Roman"/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sid w:val="00D31EF9"/>
    <w:rPr>
      <w:rFonts w:cs="Times New Roman"/>
      <w:b/>
      <w:bCs/>
      <w:i/>
      <w:iCs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D31EF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D31EF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6">
    <w:name w:val="Заголовок1"/>
    <w:basedOn w:val="aff1"/>
    <w:next w:val="a0"/>
    <w:uiPriority w:val="99"/>
    <w:rsid w:val="00D31EF9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D31EF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D31EF9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D31EF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D31EF9"/>
    <w:rPr>
      <w:rFonts w:cs="Times New Roman"/>
      <w:b/>
      <w:bCs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D31EF9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D31EF9"/>
    <w:rPr>
      <w:rFonts w:cs="Times New Roman"/>
      <w:b/>
      <w:bCs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D31EF9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D31EF9"/>
    <w:pPr>
      <w:spacing w:after="0"/>
      <w:jc w:val="left"/>
    </w:pPr>
  </w:style>
  <w:style w:type="paragraph" w:customStyle="1" w:styleId="affa">
    <w:name w:val="Интерактивный заголовок"/>
    <w:basedOn w:val="16"/>
    <w:next w:val="a0"/>
    <w:uiPriority w:val="99"/>
    <w:rsid w:val="00D31EF9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D31EF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D31EF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D31EF9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D31EF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D31EF9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D31EF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D31EF9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D31EF9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D31EF9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D31EF9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D31EF9"/>
  </w:style>
  <w:style w:type="paragraph" w:customStyle="1" w:styleId="afff6">
    <w:name w:val="Моноширинный"/>
    <w:basedOn w:val="a0"/>
    <w:next w:val="a0"/>
    <w:uiPriority w:val="99"/>
    <w:rsid w:val="00D31EF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D31EF9"/>
    <w:rPr>
      <w:rFonts w:cs="Times New Roman"/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D31EF9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D31EF9"/>
    <w:rPr>
      <w:rFonts w:cs="Times New Roman"/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D31EF9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D31EF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D31EF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D31EF9"/>
    <w:pPr>
      <w:ind w:left="140"/>
    </w:pPr>
  </w:style>
  <w:style w:type="character" w:customStyle="1" w:styleId="afffe">
    <w:name w:val="Опечатки"/>
    <w:uiPriority w:val="99"/>
    <w:rsid w:val="00D31EF9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D31EF9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D31EF9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D31EF9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D31EF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D31EF9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D31EF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D31EF9"/>
  </w:style>
  <w:style w:type="paragraph" w:customStyle="1" w:styleId="affff6">
    <w:name w:val="Примечание."/>
    <w:basedOn w:val="afb"/>
    <w:next w:val="a0"/>
    <w:uiPriority w:val="99"/>
    <w:rsid w:val="00D31EF9"/>
  </w:style>
  <w:style w:type="character" w:customStyle="1" w:styleId="affff7">
    <w:name w:val="Продолжение ссылки"/>
    <w:uiPriority w:val="99"/>
    <w:rsid w:val="00D31EF9"/>
  </w:style>
  <w:style w:type="paragraph" w:customStyle="1" w:styleId="affff8">
    <w:name w:val="Словарная статья"/>
    <w:basedOn w:val="a0"/>
    <w:next w:val="a0"/>
    <w:uiPriority w:val="99"/>
    <w:rsid w:val="00D31EF9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9">
    <w:name w:val="Сравнение редакций"/>
    <w:uiPriority w:val="99"/>
    <w:rsid w:val="00D31EF9"/>
    <w:rPr>
      <w:rFonts w:cs="Times New Roman"/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D31EF9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D31EF9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D31EF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D31EF9"/>
    <w:rPr>
      <w:rFonts w:cs="Times New Roman"/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D31EF9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D31EF9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D31EF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D31EF9"/>
    <w:rPr>
      <w:rFonts w:cs="Times New Roman"/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D31EF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D31EF9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D31EF9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31E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fff4">
    <w:name w:val="annotation reference"/>
    <w:uiPriority w:val="99"/>
    <w:unhideWhenUsed/>
    <w:rsid w:val="00D31EF9"/>
    <w:rPr>
      <w:sz w:val="16"/>
      <w:szCs w:val="16"/>
    </w:rPr>
  </w:style>
  <w:style w:type="paragraph" w:styleId="41">
    <w:name w:val="toc 4"/>
    <w:basedOn w:val="a0"/>
    <w:next w:val="a0"/>
    <w:autoRedefine/>
    <w:uiPriority w:val="39"/>
    <w:rsid w:val="00D31EF9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D31EF9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D31EF9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D31EF9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D31EF9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D31EF9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0"/>
    <w:rsid w:val="00D3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5">
    <w:name w:val="Table Grid"/>
    <w:basedOn w:val="a2"/>
    <w:uiPriority w:val="59"/>
    <w:rsid w:val="00D31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0"/>
    <w:link w:val="afffff7"/>
    <w:uiPriority w:val="99"/>
    <w:semiHidden/>
    <w:unhideWhenUsed/>
    <w:rsid w:val="00D31EF9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D31EF9"/>
    <w:rPr>
      <w:rFonts w:eastAsiaTheme="minorEastAsia"/>
      <w:sz w:val="20"/>
      <w:szCs w:val="20"/>
      <w:lang w:eastAsia="ru-RU"/>
    </w:rPr>
  </w:style>
  <w:style w:type="character" w:styleId="afffff8">
    <w:name w:val="endnote reference"/>
    <w:basedOn w:val="a1"/>
    <w:uiPriority w:val="99"/>
    <w:semiHidden/>
    <w:unhideWhenUsed/>
    <w:rsid w:val="00D31EF9"/>
    <w:rPr>
      <w:vertAlign w:val="superscript"/>
    </w:rPr>
  </w:style>
  <w:style w:type="character" w:customStyle="1" w:styleId="s10">
    <w:name w:val="s1"/>
    <w:rsid w:val="00D31EF9"/>
  </w:style>
  <w:style w:type="paragraph" w:customStyle="1" w:styleId="27">
    <w:name w:val="Заголовок2"/>
    <w:basedOn w:val="aff1"/>
    <w:next w:val="a0"/>
    <w:uiPriority w:val="99"/>
    <w:rsid w:val="00D31EF9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D31EF9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41">
    <w:name w:val="WWNum41"/>
    <w:basedOn w:val="a3"/>
    <w:rsid w:val="00D31EF9"/>
    <w:pPr>
      <w:numPr>
        <w:numId w:val="1"/>
      </w:numPr>
    </w:pPr>
  </w:style>
  <w:style w:type="numbering" w:customStyle="1" w:styleId="WWNum42">
    <w:name w:val="WWNum42"/>
    <w:basedOn w:val="a3"/>
    <w:rsid w:val="00D31EF9"/>
    <w:pPr>
      <w:numPr>
        <w:numId w:val="2"/>
      </w:numPr>
    </w:pPr>
  </w:style>
  <w:style w:type="numbering" w:customStyle="1" w:styleId="WWNum43">
    <w:name w:val="WWNum43"/>
    <w:basedOn w:val="a3"/>
    <w:rsid w:val="00D31EF9"/>
    <w:pPr>
      <w:numPr>
        <w:numId w:val="3"/>
      </w:numPr>
    </w:pPr>
  </w:style>
  <w:style w:type="numbering" w:customStyle="1" w:styleId="WWNum44">
    <w:name w:val="WWNum44"/>
    <w:basedOn w:val="a3"/>
    <w:rsid w:val="00D31EF9"/>
    <w:pPr>
      <w:numPr>
        <w:numId w:val="4"/>
      </w:numPr>
    </w:pPr>
  </w:style>
  <w:style w:type="numbering" w:customStyle="1" w:styleId="WWNum45">
    <w:name w:val="WWNum45"/>
    <w:basedOn w:val="a3"/>
    <w:rsid w:val="00D31EF9"/>
    <w:pPr>
      <w:numPr>
        <w:numId w:val="5"/>
      </w:numPr>
    </w:pPr>
  </w:style>
  <w:style w:type="numbering" w:customStyle="1" w:styleId="WWNum46">
    <w:name w:val="WWNum46"/>
    <w:basedOn w:val="a3"/>
    <w:rsid w:val="00D31EF9"/>
    <w:pPr>
      <w:numPr>
        <w:numId w:val="6"/>
      </w:numPr>
    </w:pPr>
  </w:style>
  <w:style w:type="numbering" w:customStyle="1" w:styleId="WWNum47">
    <w:name w:val="WWNum47"/>
    <w:basedOn w:val="a3"/>
    <w:rsid w:val="00D31EF9"/>
    <w:pPr>
      <w:numPr>
        <w:numId w:val="7"/>
      </w:numPr>
    </w:pPr>
  </w:style>
  <w:style w:type="numbering" w:customStyle="1" w:styleId="WWNum48">
    <w:name w:val="WWNum48"/>
    <w:basedOn w:val="a3"/>
    <w:rsid w:val="00D31EF9"/>
    <w:pPr>
      <w:numPr>
        <w:numId w:val="8"/>
      </w:numPr>
    </w:pPr>
  </w:style>
  <w:style w:type="numbering" w:customStyle="1" w:styleId="WWNum49">
    <w:name w:val="WWNum49"/>
    <w:basedOn w:val="a3"/>
    <w:rsid w:val="00D31EF9"/>
    <w:pPr>
      <w:numPr>
        <w:numId w:val="9"/>
      </w:numPr>
    </w:pPr>
  </w:style>
  <w:style w:type="table" w:customStyle="1" w:styleId="17">
    <w:name w:val="Сетка таблицы1"/>
    <w:basedOn w:val="a2"/>
    <w:next w:val="afffff5"/>
    <w:uiPriority w:val="39"/>
    <w:rsid w:val="00D31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No Spacing"/>
    <w:uiPriority w:val="1"/>
    <w:qFormat/>
    <w:rsid w:val="00D31EF9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1">
    <w:name w:val="c1"/>
    <w:basedOn w:val="a0"/>
    <w:rsid w:val="00D3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D31EF9"/>
  </w:style>
  <w:style w:type="paragraph" w:customStyle="1" w:styleId="formattext">
    <w:name w:val="formattext"/>
    <w:basedOn w:val="a0"/>
    <w:rsid w:val="00D3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a">
    <w:name w:val="Strong"/>
    <w:basedOn w:val="a1"/>
    <w:uiPriority w:val="22"/>
    <w:qFormat/>
    <w:rsid w:val="00D31EF9"/>
    <w:rPr>
      <w:b/>
      <w:bCs/>
    </w:rPr>
  </w:style>
  <w:style w:type="character" w:customStyle="1" w:styleId="WW8Num2z0">
    <w:name w:val="WW8Num2z0"/>
    <w:rsid w:val="00D31EF9"/>
    <w:rPr>
      <w:rFonts w:ascii="Symbol" w:hAnsi="Symbol"/>
      <w:b/>
    </w:rPr>
  </w:style>
  <w:style w:type="character" w:customStyle="1" w:styleId="WW8Num3z0">
    <w:name w:val="WW8Num3z0"/>
    <w:rsid w:val="00D31EF9"/>
    <w:rPr>
      <w:b/>
    </w:rPr>
  </w:style>
  <w:style w:type="character" w:customStyle="1" w:styleId="WW8Num6z0">
    <w:name w:val="WW8Num6z0"/>
    <w:rsid w:val="00D31EF9"/>
    <w:rPr>
      <w:b/>
    </w:rPr>
  </w:style>
  <w:style w:type="character" w:customStyle="1" w:styleId="18">
    <w:name w:val="Основной шрифт абзаца1"/>
    <w:rsid w:val="00D31EF9"/>
  </w:style>
  <w:style w:type="character" w:customStyle="1" w:styleId="afffffb">
    <w:name w:val="Символ сноски"/>
    <w:rsid w:val="00D31EF9"/>
    <w:rPr>
      <w:vertAlign w:val="superscript"/>
    </w:rPr>
  </w:style>
  <w:style w:type="character" w:customStyle="1" w:styleId="19">
    <w:name w:val="Знак примечания1"/>
    <w:rsid w:val="00D31EF9"/>
    <w:rPr>
      <w:sz w:val="16"/>
      <w:szCs w:val="16"/>
    </w:rPr>
  </w:style>
  <w:style w:type="character" w:customStyle="1" w:styleId="b-serp-urlitem1">
    <w:name w:val="b-serp-url__item1"/>
    <w:basedOn w:val="18"/>
    <w:rsid w:val="00D31EF9"/>
  </w:style>
  <w:style w:type="character" w:customStyle="1" w:styleId="b-serp-urlmark1">
    <w:name w:val="b-serp-url__mark1"/>
    <w:basedOn w:val="18"/>
    <w:rsid w:val="00D31EF9"/>
  </w:style>
  <w:style w:type="paragraph" w:customStyle="1" w:styleId="32">
    <w:name w:val="Заголовок3"/>
    <w:basedOn w:val="a0"/>
    <w:next w:val="a4"/>
    <w:rsid w:val="00D31EF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c">
    <w:name w:val="List"/>
    <w:basedOn w:val="a4"/>
    <w:rsid w:val="00D31EF9"/>
    <w:pPr>
      <w:suppressAutoHyphens/>
      <w:spacing w:after="120"/>
    </w:pPr>
    <w:rPr>
      <w:rFonts w:eastAsia="Times New Roman" w:cs="Mangal"/>
      <w:sz w:val="24"/>
      <w:lang w:eastAsia="ar-SA"/>
    </w:rPr>
  </w:style>
  <w:style w:type="paragraph" w:customStyle="1" w:styleId="1a">
    <w:name w:val="Название1"/>
    <w:basedOn w:val="a0"/>
    <w:rsid w:val="00D31EF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D31EF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D31EF9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D31EF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D31EF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">
    <w:name w:val="Текст примечания1"/>
    <w:basedOn w:val="a0"/>
    <w:rsid w:val="00D31E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fd">
    <w:name w:val="Знак"/>
    <w:basedOn w:val="a0"/>
    <w:rsid w:val="00D31EF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8">
    <w:name w:val="Знак2"/>
    <w:basedOn w:val="a0"/>
    <w:rsid w:val="00D31EF9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D31EF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D31EF9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D31EF9"/>
    <w:pPr>
      <w:suppressAutoHyphens/>
      <w:spacing w:after="120"/>
    </w:pPr>
    <w:rPr>
      <w:rFonts w:eastAsia="Times New Roman"/>
      <w:sz w:val="24"/>
      <w:lang w:eastAsia="ar-SA"/>
    </w:rPr>
  </w:style>
  <w:style w:type="paragraph" w:styleId="affffff1">
    <w:name w:val="Document Map"/>
    <w:basedOn w:val="a0"/>
    <w:link w:val="affffff2"/>
    <w:uiPriority w:val="99"/>
    <w:semiHidden/>
    <w:unhideWhenUsed/>
    <w:rsid w:val="00D31EF9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affffff1"/>
    <w:uiPriority w:val="99"/>
    <w:semiHidden/>
    <w:rsid w:val="00D31EF9"/>
    <w:rPr>
      <w:rFonts w:ascii="Tahoma" w:eastAsia="Times New Roman" w:hAnsi="Tahoma" w:cs="Times New Roman"/>
      <w:sz w:val="16"/>
      <w:szCs w:val="16"/>
      <w:lang w:eastAsia="ar-SA"/>
    </w:rPr>
  </w:style>
  <w:style w:type="numbering" w:customStyle="1" w:styleId="1d">
    <w:name w:val="Нет списка1"/>
    <w:next w:val="a3"/>
    <w:uiPriority w:val="99"/>
    <w:semiHidden/>
    <w:unhideWhenUsed/>
    <w:rsid w:val="00D31EF9"/>
  </w:style>
  <w:style w:type="character" w:customStyle="1" w:styleId="110">
    <w:name w:val="Текст примечания Знак11"/>
    <w:basedOn w:val="a1"/>
    <w:uiPriority w:val="99"/>
    <w:rsid w:val="00D31EF9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D31EF9"/>
    <w:rPr>
      <w:rFonts w:cs="Times New Roman"/>
      <w:b/>
      <w:bCs/>
      <w:sz w:val="20"/>
      <w:szCs w:val="20"/>
    </w:rPr>
  </w:style>
  <w:style w:type="table" w:customStyle="1" w:styleId="29">
    <w:name w:val="Сетка таблицы2"/>
    <w:basedOn w:val="a2"/>
    <w:next w:val="afffff5"/>
    <w:uiPriority w:val="39"/>
    <w:rsid w:val="00D31EF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3">
    <w:name w:val="Body Text Indent"/>
    <w:basedOn w:val="a0"/>
    <w:link w:val="affffff4"/>
    <w:uiPriority w:val="99"/>
    <w:rsid w:val="00D31EF9"/>
    <w:pPr>
      <w:spacing w:after="120"/>
      <w:ind w:left="283"/>
    </w:pPr>
    <w:rPr>
      <w:rFonts w:ascii="Calibri" w:eastAsia="Times New Roman" w:hAnsi="Calibri" w:cs="Arial"/>
      <w:lang w:eastAsia="en-US"/>
    </w:rPr>
  </w:style>
  <w:style w:type="character" w:customStyle="1" w:styleId="affffff4">
    <w:name w:val="Основной текст с отступом Знак"/>
    <w:basedOn w:val="a1"/>
    <w:link w:val="affffff3"/>
    <w:uiPriority w:val="99"/>
    <w:rsid w:val="00D31EF9"/>
    <w:rPr>
      <w:rFonts w:ascii="Calibri" w:eastAsia="Times New Roman" w:hAnsi="Calibri" w:cs="Arial"/>
    </w:rPr>
  </w:style>
  <w:style w:type="paragraph" w:customStyle="1" w:styleId="TableContents">
    <w:name w:val="Table Contents"/>
    <w:basedOn w:val="a0"/>
    <w:rsid w:val="00D31EF9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D31EF9"/>
    <w:pPr>
      <w:spacing w:after="60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D31EF9"/>
    <w:rPr>
      <w:rFonts w:ascii="Times New Roman" w:eastAsia="Times New Roman" w:hAnsi="Times New Roman" w:cs="Times New Roman"/>
      <w:sz w:val="20"/>
      <w:szCs w:val="20"/>
    </w:rPr>
  </w:style>
  <w:style w:type="paragraph" w:styleId="affffff7">
    <w:name w:val="Subtitle"/>
    <w:basedOn w:val="a0"/>
    <w:next w:val="a4"/>
    <w:link w:val="affffff8"/>
    <w:uiPriority w:val="11"/>
    <w:qFormat/>
    <w:rsid w:val="00D31EF9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customStyle="1" w:styleId="affffff8">
    <w:name w:val="Подзаголовок Знак"/>
    <w:basedOn w:val="a1"/>
    <w:link w:val="affffff7"/>
    <w:uiPriority w:val="11"/>
    <w:rsid w:val="00D31EF9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D31EF9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D31EF9"/>
    <w:rPr>
      <w:rFonts w:cs="Times New Roman"/>
    </w:rPr>
  </w:style>
  <w:style w:type="character" w:customStyle="1" w:styleId="c7">
    <w:name w:val="c7"/>
    <w:rsid w:val="00D31EF9"/>
  </w:style>
  <w:style w:type="character" w:customStyle="1" w:styleId="2a">
    <w:name w:val="Основной текст (2)"/>
    <w:rsid w:val="00D31EF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D31EF9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D31EF9"/>
    <w:rPr>
      <w:color w:val="808080"/>
    </w:rPr>
  </w:style>
  <w:style w:type="character" w:styleId="affffffa">
    <w:name w:val="FollowedHyperlink"/>
    <w:basedOn w:val="a1"/>
    <w:uiPriority w:val="99"/>
    <w:semiHidden/>
    <w:unhideWhenUsed/>
    <w:rsid w:val="00D31EF9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D31EF9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D31EF9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D31EF9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D31EF9"/>
    <w:pPr>
      <w:numPr>
        <w:ilvl w:val="1"/>
        <w:numId w:val="14"/>
      </w:numPr>
      <w:tabs>
        <w:tab w:val="left" w:pos="1176"/>
      </w:tabs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D31EF9"/>
    <w:pPr>
      <w:keepNext/>
      <w:numPr>
        <w:numId w:val="14"/>
      </w:numPr>
      <w:spacing w:before="240" w:after="12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D31EF9"/>
    <w:pPr>
      <w:numPr>
        <w:numId w:val="1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Cs w:val="20"/>
    </w:rPr>
  </w:style>
  <w:style w:type="character" w:customStyle="1" w:styleId="affffffb">
    <w:name w:val="Основной текст_"/>
    <w:basedOn w:val="a1"/>
    <w:link w:val="42"/>
    <w:locked/>
    <w:rsid w:val="00D31EF9"/>
    <w:rPr>
      <w:rFonts w:ascii="Calibri" w:eastAsia="Times New Roman" w:hAnsi="Calibri" w:cs="Calibri"/>
      <w:spacing w:val="2"/>
      <w:shd w:val="clear" w:color="auto" w:fill="FFFFFF"/>
    </w:rPr>
  </w:style>
  <w:style w:type="character" w:customStyle="1" w:styleId="1e">
    <w:name w:val="Основной текст1"/>
    <w:basedOn w:val="affffffb"/>
    <w:rsid w:val="00D31EF9"/>
    <w:rPr>
      <w:rFonts w:ascii="Calibri" w:eastAsia="Times New Roman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2">
    <w:name w:val="Основной текст4"/>
    <w:basedOn w:val="a0"/>
    <w:link w:val="affffffb"/>
    <w:rsid w:val="00D31EF9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  <w:lang w:eastAsia="en-US"/>
    </w:rPr>
  </w:style>
  <w:style w:type="paragraph" w:customStyle="1" w:styleId="affffffc">
    <w:name w:val="Базовый"/>
    <w:link w:val="affffffd"/>
    <w:rsid w:val="00D31EF9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d">
    <w:name w:val="Базовый Знак"/>
    <w:link w:val="affffffc"/>
    <w:locked/>
    <w:rsid w:val="00D31EF9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basedOn w:val="a1"/>
    <w:rsid w:val="00D31EF9"/>
    <w:rPr>
      <w:rFonts w:cs="Times New Roman"/>
    </w:rPr>
  </w:style>
  <w:style w:type="paragraph" w:customStyle="1" w:styleId="productname">
    <w:name w:val="product_name"/>
    <w:basedOn w:val="a0"/>
    <w:rsid w:val="00D31E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thors">
    <w:name w:val="authors"/>
    <w:basedOn w:val="a0"/>
    <w:rsid w:val="00D31E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2d">
    <w:name w:val="Нет списка2"/>
    <w:next w:val="a3"/>
    <w:uiPriority w:val="99"/>
    <w:semiHidden/>
    <w:unhideWhenUsed/>
    <w:rsid w:val="00D31EF9"/>
  </w:style>
  <w:style w:type="table" w:customStyle="1" w:styleId="33">
    <w:name w:val="Сетка таблицы3"/>
    <w:basedOn w:val="a2"/>
    <w:next w:val="afffff5"/>
    <w:uiPriority w:val="39"/>
    <w:rsid w:val="00D31EF9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886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E697-514A-4E39-9A66-72D9B2CE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3168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Андреева</cp:lastModifiedBy>
  <cp:revision>7</cp:revision>
  <dcterms:created xsi:type="dcterms:W3CDTF">2020-04-29T07:59:00Z</dcterms:created>
  <dcterms:modified xsi:type="dcterms:W3CDTF">2024-11-14T05:27:00Z</dcterms:modified>
</cp:coreProperties>
</file>