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255" w:rsidRPr="00FF1255" w:rsidRDefault="00FF1255" w:rsidP="00FF1255">
      <w:pPr>
        <w:spacing w:after="0" w:line="240" w:lineRule="auto"/>
        <w:jc w:val="right"/>
        <w:rPr>
          <w:rFonts w:ascii="Times New Roman" w:eastAsia="Times New Roman" w:hAnsi="Times New Roman" w:cs="Times New Roman"/>
          <w:b/>
          <w:bCs/>
          <w:sz w:val="24"/>
          <w:szCs w:val="24"/>
          <w:lang w:eastAsia="ru-RU"/>
        </w:rPr>
      </w:pPr>
      <w:r w:rsidRPr="00FF1255">
        <w:rPr>
          <w:rFonts w:ascii="Times New Roman" w:eastAsia="Times New Roman" w:hAnsi="Times New Roman" w:cs="Times New Roman"/>
          <w:b/>
          <w:bCs/>
          <w:sz w:val="24"/>
          <w:szCs w:val="24"/>
          <w:lang w:eastAsia="ru-RU"/>
        </w:rPr>
        <w:t xml:space="preserve">Приложение </w:t>
      </w:r>
      <w:r w:rsidR="001A0F14">
        <w:rPr>
          <w:rFonts w:ascii="Times New Roman" w:eastAsia="Times New Roman" w:hAnsi="Times New Roman" w:cs="Times New Roman"/>
          <w:b/>
          <w:bCs/>
          <w:sz w:val="24"/>
          <w:szCs w:val="24"/>
          <w:lang w:eastAsia="ru-RU"/>
        </w:rPr>
        <w:t>4.33</w:t>
      </w:r>
    </w:p>
    <w:p w:rsidR="00FF1255" w:rsidRPr="001A0F14" w:rsidRDefault="00FF1255" w:rsidP="00FF1255">
      <w:pPr>
        <w:spacing w:after="0" w:line="276" w:lineRule="auto"/>
        <w:jc w:val="right"/>
        <w:rPr>
          <w:rFonts w:ascii="Times New Roman" w:eastAsia="Times New Roman" w:hAnsi="Times New Roman" w:cs="Times New Roman"/>
          <w:b/>
          <w:sz w:val="24"/>
          <w:szCs w:val="24"/>
          <w:lang w:eastAsia="ru-RU"/>
        </w:rPr>
      </w:pPr>
      <w:r w:rsidRPr="00FF1255">
        <w:rPr>
          <w:rFonts w:ascii="Times New Roman" w:eastAsia="Times New Roman" w:hAnsi="Times New Roman" w:cs="Times New Roman"/>
          <w:sz w:val="24"/>
          <w:szCs w:val="24"/>
          <w:lang w:eastAsia="ru-RU"/>
        </w:rPr>
        <w:t xml:space="preserve"> </w:t>
      </w:r>
      <w:r w:rsidRPr="001A0F14">
        <w:rPr>
          <w:rFonts w:ascii="Times New Roman" w:eastAsia="Times New Roman" w:hAnsi="Times New Roman" w:cs="Times New Roman"/>
          <w:b/>
          <w:sz w:val="24"/>
          <w:szCs w:val="24"/>
          <w:lang w:eastAsia="ru-RU"/>
        </w:rPr>
        <w:t xml:space="preserve">к ООП по профессии </w:t>
      </w:r>
    </w:p>
    <w:p w:rsidR="00FF1255" w:rsidRPr="00FF1255" w:rsidRDefault="00FF1255" w:rsidP="00FF1255">
      <w:pPr>
        <w:spacing w:after="0" w:line="276" w:lineRule="auto"/>
        <w:jc w:val="right"/>
        <w:rPr>
          <w:rFonts w:ascii="Times New Roman" w:eastAsia="Times New Roman" w:hAnsi="Times New Roman" w:cs="Times New Roman"/>
          <w:b/>
          <w:i/>
          <w:sz w:val="24"/>
          <w:szCs w:val="24"/>
          <w:lang w:eastAsia="ru-RU"/>
        </w:rPr>
      </w:pPr>
      <w:r w:rsidRPr="00FF1255">
        <w:rPr>
          <w:rFonts w:ascii="Times New Roman" w:eastAsia="Times New Roman" w:hAnsi="Times New Roman" w:cs="Times New Roman"/>
          <w:b/>
          <w:i/>
          <w:sz w:val="24"/>
          <w:szCs w:val="24"/>
          <w:lang w:eastAsia="ru-RU"/>
        </w:rPr>
        <w:t>23.01.10 Слесарь по обслуживанию и ремонту подвижного состава</w:t>
      </w:r>
    </w:p>
    <w:p w:rsidR="00FF1255" w:rsidRPr="00FF1255" w:rsidRDefault="00FF1255" w:rsidP="00FF1255">
      <w:pPr>
        <w:spacing w:after="200" w:line="276" w:lineRule="auto"/>
        <w:jc w:val="right"/>
        <w:rPr>
          <w:rFonts w:ascii="Times New Roman" w:eastAsia="Times New Roman" w:hAnsi="Times New Roman" w:cs="Times New Roman"/>
          <w:b/>
          <w:i/>
          <w:sz w:val="28"/>
          <w:szCs w:val="28"/>
          <w:vertAlign w:val="superscript"/>
          <w:lang w:eastAsia="ru-RU"/>
        </w:rPr>
      </w:pPr>
    </w:p>
    <w:p w:rsidR="00FF1255" w:rsidRDefault="00FF1255" w:rsidP="00FF1255">
      <w:pPr>
        <w:spacing w:after="200" w:line="276" w:lineRule="auto"/>
        <w:jc w:val="center"/>
        <w:rPr>
          <w:rFonts w:ascii="Times New Roman" w:eastAsia="Times New Roman" w:hAnsi="Times New Roman" w:cs="Times New Roman"/>
          <w:b/>
          <w:bCs/>
          <w:i/>
          <w:iCs/>
          <w:sz w:val="24"/>
          <w:szCs w:val="24"/>
          <w:lang w:eastAsia="ru-RU"/>
        </w:rPr>
      </w:pPr>
    </w:p>
    <w:p w:rsidR="00FF1255" w:rsidRDefault="00FF1255" w:rsidP="00FF1255">
      <w:pPr>
        <w:spacing w:after="200" w:line="276" w:lineRule="auto"/>
        <w:jc w:val="center"/>
        <w:rPr>
          <w:rFonts w:ascii="Times New Roman" w:eastAsia="Times New Roman" w:hAnsi="Times New Roman" w:cs="Times New Roman"/>
          <w:b/>
          <w:bCs/>
          <w:i/>
          <w:iCs/>
          <w:sz w:val="24"/>
          <w:szCs w:val="24"/>
          <w:lang w:eastAsia="ru-RU"/>
        </w:rPr>
      </w:pPr>
    </w:p>
    <w:p w:rsidR="00FF1255" w:rsidRDefault="00FF1255" w:rsidP="00FF1255">
      <w:pPr>
        <w:spacing w:after="200" w:line="276" w:lineRule="auto"/>
        <w:jc w:val="center"/>
        <w:rPr>
          <w:rFonts w:ascii="Times New Roman" w:eastAsia="Times New Roman" w:hAnsi="Times New Roman" w:cs="Times New Roman"/>
          <w:b/>
          <w:bCs/>
          <w:i/>
          <w:iCs/>
          <w:sz w:val="24"/>
          <w:szCs w:val="24"/>
          <w:lang w:eastAsia="ru-RU"/>
        </w:rPr>
      </w:pPr>
    </w:p>
    <w:p w:rsidR="00FF1255" w:rsidRDefault="00FF1255" w:rsidP="00FF1255">
      <w:pPr>
        <w:spacing w:after="200" w:line="276" w:lineRule="auto"/>
        <w:jc w:val="center"/>
        <w:rPr>
          <w:rFonts w:ascii="Times New Roman" w:eastAsia="Times New Roman" w:hAnsi="Times New Roman" w:cs="Times New Roman"/>
          <w:b/>
          <w:bCs/>
          <w:i/>
          <w:iCs/>
          <w:sz w:val="24"/>
          <w:szCs w:val="24"/>
          <w:lang w:eastAsia="ru-RU"/>
        </w:rPr>
      </w:pPr>
    </w:p>
    <w:p w:rsidR="00FF1255" w:rsidRDefault="00FF1255" w:rsidP="00FF1255">
      <w:pPr>
        <w:spacing w:after="200" w:line="276" w:lineRule="auto"/>
        <w:jc w:val="center"/>
        <w:rPr>
          <w:rFonts w:ascii="Times New Roman" w:eastAsia="Times New Roman" w:hAnsi="Times New Roman" w:cs="Times New Roman"/>
          <w:b/>
          <w:bCs/>
          <w:i/>
          <w:iCs/>
          <w:sz w:val="24"/>
          <w:szCs w:val="24"/>
          <w:lang w:eastAsia="ru-RU"/>
        </w:rPr>
      </w:pPr>
    </w:p>
    <w:p w:rsidR="001A0F14" w:rsidRDefault="001A0F14" w:rsidP="00FF1255">
      <w:pPr>
        <w:spacing w:after="200" w:line="276" w:lineRule="auto"/>
        <w:jc w:val="center"/>
        <w:rPr>
          <w:rFonts w:ascii="Times New Roman" w:eastAsia="Times New Roman" w:hAnsi="Times New Roman" w:cs="Times New Roman"/>
          <w:b/>
          <w:bCs/>
          <w:i/>
          <w:iCs/>
          <w:sz w:val="24"/>
          <w:szCs w:val="24"/>
          <w:lang w:eastAsia="ru-RU"/>
        </w:rPr>
      </w:pPr>
    </w:p>
    <w:p w:rsidR="00FF1255" w:rsidRDefault="00FF1255" w:rsidP="00FF1255">
      <w:pPr>
        <w:spacing w:after="200" w:line="276" w:lineRule="auto"/>
        <w:jc w:val="center"/>
        <w:rPr>
          <w:rFonts w:ascii="Times New Roman" w:eastAsia="Times New Roman" w:hAnsi="Times New Roman" w:cs="Times New Roman"/>
          <w:b/>
          <w:bCs/>
          <w:i/>
          <w:iCs/>
          <w:sz w:val="24"/>
          <w:szCs w:val="24"/>
          <w:lang w:eastAsia="ru-RU"/>
        </w:rPr>
      </w:pPr>
    </w:p>
    <w:p w:rsidR="00FF1255" w:rsidRDefault="00FF1255" w:rsidP="00FF1255">
      <w:pPr>
        <w:spacing w:after="200" w:line="276" w:lineRule="auto"/>
        <w:jc w:val="center"/>
        <w:rPr>
          <w:rFonts w:ascii="Times New Roman" w:eastAsia="Times New Roman" w:hAnsi="Times New Roman" w:cs="Times New Roman"/>
          <w:b/>
          <w:bCs/>
          <w:i/>
          <w:iCs/>
          <w:sz w:val="24"/>
          <w:szCs w:val="24"/>
          <w:lang w:eastAsia="ru-RU"/>
        </w:rPr>
      </w:pPr>
    </w:p>
    <w:p w:rsidR="00FF1255" w:rsidRDefault="00FF1255" w:rsidP="00FF1255">
      <w:pPr>
        <w:spacing w:after="200" w:line="276" w:lineRule="auto"/>
        <w:jc w:val="center"/>
        <w:rPr>
          <w:rFonts w:ascii="Times New Roman" w:eastAsia="Times New Roman" w:hAnsi="Times New Roman" w:cs="Times New Roman"/>
          <w:b/>
          <w:bCs/>
          <w:i/>
          <w:iCs/>
          <w:sz w:val="24"/>
          <w:szCs w:val="24"/>
          <w:lang w:eastAsia="ru-RU"/>
        </w:rPr>
      </w:pPr>
    </w:p>
    <w:p w:rsidR="00FF1255" w:rsidRPr="00FF1255" w:rsidRDefault="00FF1255" w:rsidP="00FF1255">
      <w:pPr>
        <w:spacing w:after="200" w:line="276" w:lineRule="auto"/>
        <w:jc w:val="center"/>
        <w:rPr>
          <w:rFonts w:ascii="Times New Roman" w:eastAsia="Times New Roman" w:hAnsi="Times New Roman" w:cs="Times New Roman"/>
          <w:b/>
          <w:bCs/>
          <w:sz w:val="28"/>
          <w:szCs w:val="28"/>
          <w:lang w:eastAsia="ru-RU"/>
        </w:rPr>
      </w:pPr>
      <w:r w:rsidRPr="00FF1255">
        <w:rPr>
          <w:rFonts w:ascii="Times New Roman" w:eastAsia="Times New Roman" w:hAnsi="Times New Roman" w:cs="Times New Roman"/>
          <w:b/>
          <w:bCs/>
          <w:sz w:val="28"/>
          <w:szCs w:val="28"/>
          <w:lang w:eastAsia="ru-RU"/>
        </w:rPr>
        <w:t>РАБОЧАЯ ПРОГРАММА ПРОФЕССИОНАЛЬНОГО МОДУЛЯ</w:t>
      </w:r>
    </w:p>
    <w:p w:rsidR="00FF1255" w:rsidRPr="00FF1255" w:rsidRDefault="00FF1255" w:rsidP="00FF1255">
      <w:pPr>
        <w:spacing w:after="200" w:line="276" w:lineRule="auto"/>
        <w:jc w:val="center"/>
        <w:rPr>
          <w:rFonts w:ascii="Times New Roman" w:eastAsia="Times New Roman" w:hAnsi="Times New Roman" w:cs="Times New Roman"/>
          <w:b/>
          <w:bCs/>
          <w:sz w:val="28"/>
          <w:szCs w:val="28"/>
          <w:lang w:eastAsia="ru-RU"/>
        </w:rPr>
      </w:pPr>
      <w:r w:rsidRPr="00FF1255">
        <w:rPr>
          <w:rFonts w:ascii="Times New Roman" w:eastAsia="Times New Roman" w:hAnsi="Times New Roman" w:cs="Times New Roman"/>
          <w:b/>
          <w:bCs/>
          <w:sz w:val="28"/>
          <w:szCs w:val="28"/>
          <w:lang w:eastAsia="ru-RU"/>
        </w:rPr>
        <w:t xml:space="preserve">«ПМ.02 </w:t>
      </w:r>
      <w:r w:rsidR="00DC0676">
        <w:rPr>
          <w:rFonts w:ascii="Times New Roman" w:eastAsia="Times New Roman" w:hAnsi="Times New Roman" w:cs="Times New Roman"/>
          <w:b/>
          <w:bCs/>
          <w:sz w:val="28"/>
          <w:szCs w:val="28"/>
          <w:lang w:eastAsia="ru-RU"/>
        </w:rPr>
        <w:t>КОНТРОЛЬ КАЧЕСТВА ОТРЕМОНТИРОВАННЫХ УЗЛОВ ОБСЛУЖИВАЕМОГО ОБОРУДОВАНИЯ, ЭЛЕКТРИЧЕСКИХ МАШИН, АППАРАТОВ, МЕХАНИЗМОВ И ПРИБОРОВ ПОДВИЖНОГО СОСТАВА</w:t>
      </w:r>
      <w:r w:rsidR="00DC0676" w:rsidRPr="00FF1255">
        <w:rPr>
          <w:rFonts w:ascii="Times New Roman" w:eastAsia="Times New Roman" w:hAnsi="Times New Roman" w:cs="Times New Roman"/>
          <w:b/>
          <w:bCs/>
          <w:sz w:val="28"/>
          <w:szCs w:val="28"/>
          <w:lang w:eastAsia="ru-RU"/>
        </w:rPr>
        <w:t>»</w:t>
      </w:r>
    </w:p>
    <w:p w:rsidR="00FF1255" w:rsidRDefault="00FF1255" w:rsidP="00FF1255">
      <w:pPr>
        <w:spacing w:after="200" w:line="276" w:lineRule="auto"/>
        <w:ind w:firstLine="709"/>
        <w:jc w:val="center"/>
        <w:rPr>
          <w:rFonts w:ascii="Times New Roman" w:eastAsia="Times New Roman" w:hAnsi="Times New Roman" w:cs="Times New Roman"/>
          <w:sz w:val="24"/>
          <w:szCs w:val="24"/>
          <w:lang w:eastAsia="ru-RU"/>
        </w:rPr>
      </w:pPr>
    </w:p>
    <w:p w:rsidR="00FF1255" w:rsidRDefault="00FF1255" w:rsidP="00FF1255">
      <w:pPr>
        <w:spacing w:after="200" w:line="276" w:lineRule="auto"/>
        <w:jc w:val="center"/>
        <w:rPr>
          <w:rFonts w:ascii="Times New Roman" w:eastAsia="Times New Roman" w:hAnsi="Times New Roman" w:cs="Times New Roman"/>
          <w:b/>
          <w:bCs/>
          <w:i/>
          <w:iCs/>
          <w:sz w:val="24"/>
          <w:szCs w:val="24"/>
          <w:lang w:eastAsia="ru-RU"/>
        </w:rPr>
      </w:pPr>
    </w:p>
    <w:p w:rsidR="00FF1255" w:rsidRDefault="00FF1255" w:rsidP="00FF1255">
      <w:pPr>
        <w:spacing w:after="200" w:line="276" w:lineRule="auto"/>
        <w:jc w:val="center"/>
        <w:rPr>
          <w:rFonts w:ascii="Times New Roman" w:eastAsia="Times New Roman" w:hAnsi="Times New Roman" w:cs="Times New Roman"/>
          <w:b/>
          <w:bCs/>
          <w:i/>
          <w:iCs/>
          <w:sz w:val="24"/>
          <w:szCs w:val="24"/>
          <w:lang w:eastAsia="ru-RU"/>
        </w:rPr>
      </w:pPr>
    </w:p>
    <w:p w:rsidR="00FF1255" w:rsidRDefault="00FF1255" w:rsidP="00FF1255">
      <w:pPr>
        <w:spacing w:after="200" w:line="276" w:lineRule="auto"/>
        <w:jc w:val="center"/>
        <w:rPr>
          <w:rFonts w:ascii="Times New Roman" w:eastAsia="Times New Roman" w:hAnsi="Times New Roman" w:cs="Times New Roman"/>
          <w:b/>
          <w:bCs/>
          <w:i/>
          <w:iCs/>
          <w:sz w:val="24"/>
          <w:szCs w:val="24"/>
          <w:lang w:eastAsia="ru-RU"/>
        </w:rPr>
      </w:pPr>
    </w:p>
    <w:p w:rsidR="00FF1255" w:rsidRDefault="00FF1255" w:rsidP="00FF1255">
      <w:pPr>
        <w:spacing w:after="200" w:line="276" w:lineRule="auto"/>
        <w:jc w:val="center"/>
        <w:rPr>
          <w:rFonts w:ascii="Times New Roman" w:eastAsia="Times New Roman" w:hAnsi="Times New Roman" w:cs="Times New Roman"/>
          <w:b/>
          <w:bCs/>
          <w:i/>
          <w:iCs/>
          <w:sz w:val="24"/>
          <w:szCs w:val="24"/>
          <w:lang w:eastAsia="ru-RU"/>
        </w:rPr>
      </w:pPr>
    </w:p>
    <w:p w:rsidR="00FF1255" w:rsidRDefault="00FF1255" w:rsidP="00FF1255">
      <w:pPr>
        <w:spacing w:after="200" w:line="276" w:lineRule="auto"/>
        <w:jc w:val="center"/>
        <w:rPr>
          <w:rFonts w:ascii="Times New Roman" w:eastAsia="Times New Roman" w:hAnsi="Times New Roman" w:cs="Times New Roman"/>
          <w:b/>
          <w:bCs/>
          <w:i/>
          <w:iCs/>
          <w:sz w:val="24"/>
          <w:szCs w:val="24"/>
          <w:lang w:eastAsia="ru-RU"/>
        </w:rPr>
      </w:pPr>
    </w:p>
    <w:p w:rsidR="00FF1255" w:rsidRDefault="00FF1255" w:rsidP="00FF1255">
      <w:pPr>
        <w:spacing w:after="200" w:line="276" w:lineRule="auto"/>
        <w:jc w:val="center"/>
        <w:rPr>
          <w:rFonts w:ascii="Times New Roman" w:eastAsia="Times New Roman" w:hAnsi="Times New Roman" w:cs="Times New Roman"/>
          <w:b/>
          <w:bCs/>
          <w:i/>
          <w:iCs/>
          <w:sz w:val="24"/>
          <w:szCs w:val="24"/>
          <w:lang w:eastAsia="ru-RU"/>
        </w:rPr>
      </w:pPr>
    </w:p>
    <w:p w:rsidR="00FF1255" w:rsidRDefault="00FF1255" w:rsidP="00FF1255">
      <w:pPr>
        <w:spacing w:after="200" w:line="276" w:lineRule="auto"/>
        <w:jc w:val="center"/>
        <w:rPr>
          <w:rFonts w:ascii="Times New Roman" w:eastAsia="Times New Roman" w:hAnsi="Times New Roman" w:cs="Times New Roman"/>
          <w:b/>
          <w:bCs/>
          <w:i/>
          <w:iCs/>
          <w:sz w:val="24"/>
          <w:szCs w:val="24"/>
          <w:lang w:eastAsia="ru-RU"/>
        </w:rPr>
      </w:pPr>
    </w:p>
    <w:p w:rsidR="00FF1255" w:rsidRDefault="00FF1255" w:rsidP="00FF1255">
      <w:pPr>
        <w:spacing w:after="200" w:line="276" w:lineRule="auto"/>
        <w:jc w:val="center"/>
        <w:rPr>
          <w:rFonts w:ascii="Times New Roman" w:eastAsia="Times New Roman" w:hAnsi="Times New Roman" w:cs="Times New Roman"/>
          <w:b/>
          <w:bCs/>
          <w:i/>
          <w:iCs/>
          <w:sz w:val="24"/>
          <w:szCs w:val="24"/>
          <w:lang w:eastAsia="ru-RU"/>
        </w:rPr>
      </w:pPr>
    </w:p>
    <w:p w:rsidR="00FF1255" w:rsidRDefault="00FF1255" w:rsidP="00FF1255">
      <w:pPr>
        <w:spacing w:after="200" w:line="276" w:lineRule="auto"/>
        <w:jc w:val="center"/>
        <w:rPr>
          <w:rFonts w:ascii="Times New Roman" w:eastAsia="Times New Roman" w:hAnsi="Times New Roman" w:cs="Times New Roman"/>
          <w:b/>
          <w:bCs/>
          <w:i/>
          <w:iCs/>
          <w:sz w:val="24"/>
          <w:szCs w:val="24"/>
          <w:lang w:eastAsia="ru-RU"/>
        </w:rPr>
      </w:pPr>
    </w:p>
    <w:p w:rsidR="00FF1255" w:rsidRDefault="00FF1255" w:rsidP="00FF1255">
      <w:pPr>
        <w:spacing w:after="200" w:line="276" w:lineRule="auto"/>
        <w:jc w:val="center"/>
        <w:rPr>
          <w:rFonts w:ascii="Times New Roman" w:eastAsia="Times New Roman" w:hAnsi="Times New Roman" w:cs="Times New Roman"/>
          <w:b/>
          <w:bCs/>
          <w:i/>
          <w:iCs/>
          <w:sz w:val="24"/>
          <w:szCs w:val="24"/>
          <w:lang w:eastAsia="ru-RU"/>
        </w:rPr>
      </w:pPr>
    </w:p>
    <w:p w:rsidR="00FF1255" w:rsidRDefault="00FF1255" w:rsidP="00FF1255">
      <w:pPr>
        <w:spacing w:after="200" w:line="276"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sz w:val="24"/>
          <w:szCs w:val="24"/>
          <w:lang w:eastAsia="ru-RU"/>
        </w:rPr>
        <w:t>2024 год</w:t>
      </w:r>
      <w:r>
        <w:rPr>
          <w:rFonts w:ascii="Times New Roman" w:eastAsia="Times New Roman" w:hAnsi="Times New Roman" w:cs="Times New Roman"/>
          <w:b/>
          <w:bCs/>
          <w:i/>
          <w:iCs/>
          <w:sz w:val="24"/>
          <w:szCs w:val="24"/>
          <w:lang w:eastAsia="ru-RU"/>
        </w:rPr>
        <w:br w:type="page"/>
      </w:r>
    </w:p>
    <w:p w:rsidR="00FF1255" w:rsidRDefault="00FF1255" w:rsidP="00FF1255">
      <w:pPr>
        <w:spacing w:after="200" w:line="276"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lastRenderedPageBreak/>
        <w:t>СОДЕРЖАНИЕ</w:t>
      </w:r>
    </w:p>
    <w:tbl>
      <w:tblPr>
        <w:tblW w:w="0" w:type="auto"/>
        <w:tblInd w:w="2" w:type="dxa"/>
        <w:tblLook w:val="01E0" w:firstRow="1" w:lastRow="1" w:firstColumn="1" w:lastColumn="1" w:noHBand="0" w:noVBand="0"/>
      </w:tblPr>
      <w:tblGrid>
        <w:gridCol w:w="7500"/>
        <w:gridCol w:w="1853"/>
      </w:tblGrid>
      <w:tr w:rsidR="00FF1255" w:rsidTr="00FF1255">
        <w:tc>
          <w:tcPr>
            <w:tcW w:w="7500" w:type="dxa"/>
            <w:hideMark/>
          </w:tcPr>
          <w:p w:rsidR="00FF1255" w:rsidRDefault="00FF1255" w:rsidP="00FF1255">
            <w:pPr>
              <w:numPr>
                <w:ilvl w:val="0"/>
                <w:numId w:val="1"/>
              </w:numPr>
              <w:suppressAutoHyphens/>
              <w:spacing w:after="200" w:line="276"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ОБЩАЯ ХАРАКТЕРИСТИКА РАБОЧЕЙ ПРОГРАММЫ ПРОФЕССИОНАЛЬНОГО МОДУЛЯ</w:t>
            </w:r>
          </w:p>
        </w:tc>
        <w:tc>
          <w:tcPr>
            <w:tcW w:w="1853" w:type="dxa"/>
          </w:tcPr>
          <w:p w:rsidR="00FF1255" w:rsidRDefault="00160AAA" w:rsidP="00FF1255">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FF1255" w:rsidTr="00FF1255">
        <w:tc>
          <w:tcPr>
            <w:tcW w:w="7500" w:type="dxa"/>
            <w:hideMark/>
          </w:tcPr>
          <w:p w:rsidR="00FF1255" w:rsidRDefault="00FF1255" w:rsidP="00FF1255">
            <w:pPr>
              <w:numPr>
                <w:ilvl w:val="0"/>
                <w:numId w:val="1"/>
              </w:numPr>
              <w:tabs>
                <w:tab w:val="num" w:pos="284"/>
              </w:tabs>
              <w:suppressAutoHyphens/>
              <w:spacing w:after="200" w:line="276"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СТРУКТУРА И СОДЕРЖАНИЕ ПРОФЕССИОНАЛЬНОГО МОДУЛЯ</w:t>
            </w:r>
          </w:p>
        </w:tc>
        <w:tc>
          <w:tcPr>
            <w:tcW w:w="1853" w:type="dxa"/>
          </w:tcPr>
          <w:p w:rsidR="00FF1255" w:rsidRDefault="00160AAA" w:rsidP="00FF1255">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r>
      <w:tr w:rsidR="00FF1255" w:rsidTr="00FF1255">
        <w:tc>
          <w:tcPr>
            <w:tcW w:w="7500" w:type="dxa"/>
          </w:tcPr>
          <w:p w:rsidR="00FF1255" w:rsidRDefault="00FF1255" w:rsidP="00FF1255">
            <w:pPr>
              <w:numPr>
                <w:ilvl w:val="0"/>
                <w:numId w:val="1"/>
              </w:numPr>
              <w:tabs>
                <w:tab w:val="num" w:pos="284"/>
              </w:tabs>
              <w:suppressAutoHyphens/>
              <w:spacing w:after="200" w:line="276"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УСЛОВИЯ РЕАЛИЗАЦИИ ПРОФЕССИОНАЛЬНОГО МОДУЛЯ</w:t>
            </w:r>
          </w:p>
        </w:tc>
        <w:tc>
          <w:tcPr>
            <w:tcW w:w="1853" w:type="dxa"/>
          </w:tcPr>
          <w:p w:rsidR="00FF1255" w:rsidRDefault="00160AAA" w:rsidP="00FF1255">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w:t>
            </w:r>
          </w:p>
        </w:tc>
      </w:tr>
      <w:tr w:rsidR="00FF1255" w:rsidTr="00FF1255">
        <w:tc>
          <w:tcPr>
            <w:tcW w:w="7500" w:type="dxa"/>
          </w:tcPr>
          <w:p w:rsidR="00FF1255" w:rsidRDefault="00FF1255" w:rsidP="00FF1255">
            <w:pPr>
              <w:numPr>
                <w:ilvl w:val="0"/>
                <w:numId w:val="1"/>
              </w:numPr>
              <w:suppressAutoHyphens/>
              <w:spacing w:after="200" w:line="276"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КОНТРОЛЬ И ОЦЕНКА РЕЗУЛЬТАТОВ ОСВОЕНИЯ ПРОФЕССИОНАЛЬНОГО МОДУЛЯ</w:t>
            </w:r>
          </w:p>
        </w:tc>
        <w:tc>
          <w:tcPr>
            <w:tcW w:w="1853" w:type="dxa"/>
          </w:tcPr>
          <w:p w:rsidR="00FF1255" w:rsidRDefault="00160AAA" w:rsidP="00FF1255">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w:t>
            </w:r>
          </w:p>
        </w:tc>
      </w:tr>
    </w:tbl>
    <w:p w:rsidR="00FF1255" w:rsidRDefault="00FF1255" w:rsidP="00FF1255">
      <w:pPr>
        <w:spacing w:after="0" w:line="276" w:lineRule="auto"/>
        <w:rPr>
          <w:rFonts w:ascii="Times New Roman" w:eastAsia="Times New Roman" w:hAnsi="Times New Roman" w:cs="Times New Roman"/>
          <w:b/>
          <w:bCs/>
          <w:i/>
          <w:iCs/>
          <w:sz w:val="24"/>
          <w:szCs w:val="24"/>
          <w:lang w:eastAsia="ru-RU"/>
        </w:rPr>
        <w:sectPr w:rsidR="00FF1255" w:rsidSect="001A0F14">
          <w:footerReference w:type="default" r:id="rId8"/>
          <w:pgSz w:w="11907" w:h="16840"/>
          <w:pgMar w:top="1134" w:right="851" w:bottom="1134" w:left="1701" w:header="709" w:footer="709" w:gutter="0"/>
          <w:cols w:space="720"/>
          <w:titlePg/>
          <w:docGrid w:linePitch="299"/>
        </w:sectPr>
      </w:pPr>
    </w:p>
    <w:p w:rsidR="00FF1255" w:rsidRDefault="00FF1255" w:rsidP="00FF1255">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1. ОБЩАЯ ХАРАКТЕРИСТИКА РАБОЧЕЙ ПРОГРАММЫ ПРОФЕССИОНАЛЬНОГО МОДУЛЯ </w:t>
      </w:r>
    </w:p>
    <w:p w:rsidR="00FF1255" w:rsidRDefault="00FF1255" w:rsidP="00FF1255">
      <w:pPr>
        <w:spacing w:after="0" w:line="276" w:lineRule="auto"/>
        <w:jc w:val="center"/>
        <w:rPr>
          <w:rFonts w:ascii="Times New Roman" w:eastAsia="Times New Roman" w:hAnsi="Times New Roman" w:cs="Times New Roman"/>
          <w:b/>
          <w:bCs/>
          <w:sz w:val="24"/>
          <w:szCs w:val="24"/>
          <w:lang w:eastAsia="ru-RU"/>
        </w:rPr>
      </w:pPr>
    </w:p>
    <w:p w:rsidR="00FF1255" w:rsidRDefault="00FF1255" w:rsidP="00FF1255">
      <w:pPr>
        <w:suppressAutoHyphens/>
        <w:spacing w:after="0" w:line="276" w:lineRule="auto"/>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1.1. Цель и планируемые результаты освоения профессионального модуля </w:t>
      </w:r>
    </w:p>
    <w:p w:rsidR="00FF1255" w:rsidRDefault="00FF1255" w:rsidP="00FF125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результате изучения профессионального модуля студент должен освоить основной вид деятельности: </w:t>
      </w:r>
      <w:r w:rsidR="00FE4269">
        <w:rPr>
          <w:rFonts w:ascii="Times New Roman" w:eastAsia="Times New Roman" w:hAnsi="Times New Roman" w:cs="Times New Roman"/>
          <w:i/>
          <w:sz w:val="24"/>
          <w:szCs w:val="24"/>
          <w:lang w:eastAsia="ru-RU"/>
        </w:rPr>
        <w:t>контроль качества</w:t>
      </w:r>
      <w:r w:rsidRPr="00FF1255">
        <w:rPr>
          <w:rFonts w:ascii="Times New Roman" w:eastAsia="Times New Roman" w:hAnsi="Times New Roman" w:cs="Times New Roman"/>
          <w:i/>
          <w:sz w:val="24"/>
          <w:szCs w:val="24"/>
          <w:lang w:eastAsia="ru-RU"/>
        </w:rPr>
        <w:t xml:space="preserve"> отремонтированных узлов обслуживаемого оборудования, электрических машин, аппаратов, механизмов и приборов подвижного состава</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и соответствующие ему общие компетенции, и профессиональные компетенции:</w:t>
      </w:r>
    </w:p>
    <w:p w:rsidR="00FF1255" w:rsidRDefault="00FF1255" w:rsidP="00FF1255">
      <w:pPr>
        <w:spacing w:after="0" w:line="240" w:lineRule="auto"/>
        <w:ind w:firstLine="709"/>
        <w:jc w:val="both"/>
        <w:rPr>
          <w:rFonts w:ascii="Times New Roman" w:eastAsia="Times New Roman" w:hAnsi="Times New Roman" w:cs="Times New Roman"/>
          <w:sz w:val="24"/>
          <w:szCs w:val="24"/>
          <w:lang w:eastAsia="ru-RU"/>
        </w:rPr>
      </w:pPr>
    </w:p>
    <w:p w:rsidR="00FF1255" w:rsidRDefault="00FF1255" w:rsidP="00FF1255">
      <w:pPr>
        <w:spacing w:after="20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Перечень общих компетенций</w:t>
      </w:r>
    </w:p>
    <w:tbl>
      <w:tblPr>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6"/>
        <w:gridCol w:w="8314"/>
      </w:tblGrid>
      <w:tr w:rsidR="001A0F14" w:rsidRPr="00B25F74" w:rsidTr="001E4375">
        <w:trPr>
          <w:trHeight w:val="550"/>
        </w:trPr>
        <w:tc>
          <w:tcPr>
            <w:tcW w:w="1346" w:type="dxa"/>
            <w:tcBorders>
              <w:top w:val="single" w:sz="4" w:space="0" w:color="000000"/>
              <w:left w:val="single" w:sz="4" w:space="0" w:color="000000"/>
              <w:bottom w:val="single" w:sz="4" w:space="0" w:color="000000"/>
              <w:right w:val="single" w:sz="4" w:space="0" w:color="000000"/>
            </w:tcBorders>
            <w:vAlign w:val="center"/>
          </w:tcPr>
          <w:p w:rsidR="001A0F14" w:rsidRDefault="001A0F14" w:rsidP="001A0F14">
            <w:pPr>
              <w:keepNext/>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Код</w:t>
            </w:r>
          </w:p>
        </w:tc>
        <w:tc>
          <w:tcPr>
            <w:tcW w:w="8314" w:type="dxa"/>
            <w:tcBorders>
              <w:top w:val="single" w:sz="4" w:space="0" w:color="000000"/>
              <w:left w:val="single" w:sz="4" w:space="0" w:color="000000"/>
              <w:bottom w:val="single" w:sz="4" w:space="0" w:color="000000"/>
              <w:right w:val="single" w:sz="4" w:space="0" w:color="000000"/>
            </w:tcBorders>
            <w:vAlign w:val="center"/>
          </w:tcPr>
          <w:p w:rsidR="001A0F14" w:rsidRDefault="001A0F14" w:rsidP="001A0F14">
            <w:pPr>
              <w:keepNext/>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Наименование общих компетенций</w:t>
            </w:r>
          </w:p>
        </w:tc>
      </w:tr>
      <w:tr w:rsidR="001A0F14" w:rsidRPr="00B25F74" w:rsidTr="001A0F14">
        <w:trPr>
          <w:trHeight w:val="550"/>
        </w:trPr>
        <w:tc>
          <w:tcPr>
            <w:tcW w:w="1346" w:type="dxa"/>
            <w:tcBorders>
              <w:top w:val="single" w:sz="4" w:space="0" w:color="000000"/>
              <w:left w:val="single" w:sz="4" w:space="0" w:color="000000"/>
              <w:bottom w:val="single" w:sz="4" w:space="0" w:color="000000"/>
              <w:right w:val="single" w:sz="4" w:space="0" w:color="000000"/>
            </w:tcBorders>
          </w:tcPr>
          <w:p w:rsidR="001A0F14" w:rsidRPr="00B768C2" w:rsidRDefault="001A0F14" w:rsidP="001A0F14">
            <w:pPr>
              <w:pStyle w:val="TableParagraph"/>
              <w:spacing w:before="1"/>
              <w:ind w:left="335" w:right="327"/>
              <w:jc w:val="center"/>
              <w:rPr>
                <w:sz w:val="24"/>
                <w:szCs w:val="24"/>
              </w:rPr>
            </w:pPr>
            <w:r>
              <w:rPr>
                <w:sz w:val="24"/>
                <w:szCs w:val="24"/>
              </w:rPr>
              <w:t>ОК 01</w:t>
            </w:r>
          </w:p>
        </w:tc>
        <w:tc>
          <w:tcPr>
            <w:tcW w:w="8314" w:type="dxa"/>
            <w:tcBorders>
              <w:top w:val="single" w:sz="4" w:space="0" w:color="000000"/>
              <w:left w:val="single" w:sz="4" w:space="0" w:color="000000"/>
              <w:bottom w:val="single" w:sz="4" w:space="0" w:color="000000"/>
              <w:right w:val="single" w:sz="4" w:space="0" w:color="000000"/>
            </w:tcBorders>
          </w:tcPr>
          <w:p w:rsidR="001A0F14" w:rsidRPr="00B25F74" w:rsidRDefault="001A0F14" w:rsidP="00FE4269">
            <w:pPr>
              <w:pStyle w:val="TableParagraph"/>
              <w:spacing w:line="276" w:lineRule="exact"/>
              <w:ind w:left="7"/>
              <w:jc w:val="both"/>
              <w:rPr>
                <w:sz w:val="24"/>
                <w:szCs w:val="24"/>
              </w:rPr>
            </w:pPr>
            <w:r w:rsidRPr="00B25F74">
              <w:rPr>
                <w:sz w:val="24"/>
                <w:szCs w:val="24"/>
              </w:rPr>
              <w:t>Выбирать</w:t>
            </w:r>
            <w:r w:rsidRPr="00B25F74">
              <w:rPr>
                <w:spacing w:val="-4"/>
                <w:sz w:val="24"/>
                <w:szCs w:val="24"/>
              </w:rPr>
              <w:t xml:space="preserve"> </w:t>
            </w:r>
            <w:r w:rsidRPr="00B25F74">
              <w:rPr>
                <w:sz w:val="24"/>
                <w:szCs w:val="24"/>
              </w:rPr>
              <w:t>способы</w:t>
            </w:r>
            <w:r w:rsidRPr="00B25F74">
              <w:rPr>
                <w:spacing w:val="-5"/>
                <w:sz w:val="24"/>
                <w:szCs w:val="24"/>
              </w:rPr>
              <w:t xml:space="preserve"> </w:t>
            </w:r>
            <w:r w:rsidRPr="00B25F74">
              <w:rPr>
                <w:sz w:val="24"/>
                <w:szCs w:val="24"/>
              </w:rPr>
              <w:t>решения</w:t>
            </w:r>
            <w:r w:rsidRPr="00B25F74">
              <w:rPr>
                <w:spacing w:val="-3"/>
                <w:sz w:val="24"/>
                <w:szCs w:val="24"/>
              </w:rPr>
              <w:t xml:space="preserve"> </w:t>
            </w:r>
            <w:r w:rsidRPr="00B25F74">
              <w:rPr>
                <w:sz w:val="24"/>
                <w:szCs w:val="24"/>
              </w:rPr>
              <w:t>задач</w:t>
            </w:r>
            <w:r w:rsidRPr="00B25F74">
              <w:rPr>
                <w:spacing w:val="-4"/>
                <w:sz w:val="24"/>
                <w:szCs w:val="24"/>
              </w:rPr>
              <w:t xml:space="preserve"> </w:t>
            </w:r>
            <w:r w:rsidRPr="00B25F74">
              <w:rPr>
                <w:sz w:val="24"/>
                <w:szCs w:val="24"/>
              </w:rPr>
              <w:t>профессиональной</w:t>
            </w:r>
            <w:r w:rsidRPr="00B25F74">
              <w:rPr>
                <w:spacing w:val="-2"/>
                <w:sz w:val="24"/>
                <w:szCs w:val="24"/>
              </w:rPr>
              <w:t xml:space="preserve"> </w:t>
            </w:r>
            <w:r w:rsidRPr="00B25F74">
              <w:rPr>
                <w:sz w:val="24"/>
                <w:szCs w:val="24"/>
              </w:rPr>
              <w:t>деятельности,</w:t>
            </w:r>
            <w:r w:rsidRPr="00B25F74">
              <w:rPr>
                <w:spacing w:val="-57"/>
                <w:sz w:val="24"/>
                <w:szCs w:val="24"/>
              </w:rPr>
              <w:t xml:space="preserve"> </w:t>
            </w:r>
            <w:r w:rsidRPr="00B25F74">
              <w:rPr>
                <w:sz w:val="24"/>
                <w:szCs w:val="24"/>
              </w:rPr>
              <w:t>применительно</w:t>
            </w:r>
            <w:r w:rsidRPr="00B25F74">
              <w:rPr>
                <w:spacing w:val="-1"/>
                <w:sz w:val="24"/>
                <w:szCs w:val="24"/>
              </w:rPr>
              <w:t xml:space="preserve"> </w:t>
            </w:r>
            <w:r w:rsidRPr="00B25F74">
              <w:rPr>
                <w:sz w:val="24"/>
                <w:szCs w:val="24"/>
              </w:rPr>
              <w:t>к</w:t>
            </w:r>
            <w:r w:rsidRPr="00B25F74">
              <w:rPr>
                <w:spacing w:val="-2"/>
                <w:sz w:val="24"/>
                <w:szCs w:val="24"/>
              </w:rPr>
              <w:t xml:space="preserve"> </w:t>
            </w:r>
            <w:r w:rsidRPr="00B25F74">
              <w:rPr>
                <w:sz w:val="24"/>
                <w:szCs w:val="24"/>
              </w:rPr>
              <w:t>различным</w:t>
            </w:r>
            <w:r w:rsidRPr="00B25F74">
              <w:rPr>
                <w:spacing w:val="1"/>
                <w:sz w:val="24"/>
                <w:szCs w:val="24"/>
              </w:rPr>
              <w:t xml:space="preserve"> </w:t>
            </w:r>
            <w:r w:rsidRPr="00B25F74">
              <w:rPr>
                <w:sz w:val="24"/>
                <w:szCs w:val="24"/>
              </w:rPr>
              <w:t>контекстам</w:t>
            </w:r>
          </w:p>
        </w:tc>
      </w:tr>
      <w:tr w:rsidR="001A0F14" w:rsidRPr="00B25F74" w:rsidTr="001A0F14">
        <w:trPr>
          <w:trHeight w:val="553"/>
        </w:trPr>
        <w:tc>
          <w:tcPr>
            <w:tcW w:w="1346" w:type="dxa"/>
            <w:tcBorders>
              <w:top w:val="single" w:sz="4" w:space="0" w:color="000000"/>
              <w:left w:val="single" w:sz="4" w:space="0" w:color="000000"/>
              <w:bottom w:val="single" w:sz="4" w:space="0" w:color="000000"/>
              <w:right w:val="single" w:sz="4" w:space="0" w:color="000000"/>
            </w:tcBorders>
          </w:tcPr>
          <w:p w:rsidR="001A0F14" w:rsidRPr="00B768C2" w:rsidRDefault="001A0F14" w:rsidP="001A0F14">
            <w:pPr>
              <w:pStyle w:val="TableParagraph"/>
              <w:spacing w:line="275" w:lineRule="exact"/>
              <w:ind w:left="335" w:right="327"/>
              <w:jc w:val="center"/>
              <w:rPr>
                <w:sz w:val="24"/>
                <w:szCs w:val="24"/>
              </w:rPr>
            </w:pPr>
            <w:r>
              <w:rPr>
                <w:sz w:val="24"/>
                <w:szCs w:val="24"/>
              </w:rPr>
              <w:t>ОК 02</w:t>
            </w:r>
          </w:p>
        </w:tc>
        <w:tc>
          <w:tcPr>
            <w:tcW w:w="8314" w:type="dxa"/>
            <w:tcBorders>
              <w:top w:val="single" w:sz="4" w:space="0" w:color="000000"/>
              <w:left w:val="single" w:sz="4" w:space="0" w:color="000000"/>
              <w:bottom w:val="single" w:sz="4" w:space="0" w:color="000000"/>
              <w:right w:val="single" w:sz="4" w:space="0" w:color="000000"/>
            </w:tcBorders>
          </w:tcPr>
          <w:p w:rsidR="001A0F14" w:rsidRPr="00B25F74" w:rsidRDefault="001A0F14" w:rsidP="00FE4269">
            <w:pPr>
              <w:pStyle w:val="TableParagraph"/>
              <w:spacing w:line="276" w:lineRule="exact"/>
              <w:ind w:left="7" w:right="163"/>
              <w:jc w:val="both"/>
              <w:rPr>
                <w:sz w:val="24"/>
                <w:szCs w:val="24"/>
              </w:rPr>
            </w:pPr>
            <w:r w:rsidRPr="00B25F74">
              <w:rPr>
                <w:sz w:val="24"/>
                <w:szCs w:val="24"/>
              </w:rPr>
              <w:t>Использовать современные средства поиска,</w:t>
            </w:r>
            <w:r w:rsidRPr="00B25F74">
              <w:rPr>
                <w:spacing w:val="-5"/>
                <w:sz w:val="24"/>
                <w:szCs w:val="24"/>
              </w:rPr>
              <w:t xml:space="preserve"> </w:t>
            </w:r>
            <w:r w:rsidRPr="00B25F74">
              <w:rPr>
                <w:sz w:val="24"/>
                <w:szCs w:val="24"/>
              </w:rPr>
              <w:t>анализа</w:t>
            </w:r>
            <w:r w:rsidRPr="00B25F74">
              <w:rPr>
                <w:spacing w:val="-4"/>
                <w:sz w:val="24"/>
                <w:szCs w:val="24"/>
              </w:rPr>
              <w:t xml:space="preserve"> </w:t>
            </w:r>
            <w:r w:rsidRPr="00B25F74">
              <w:rPr>
                <w:sz w:val="24"/>
                <w:szCs w:val="24"/>
              </w:rPr>
              <w:t>и</w:t>
            </w:r>
            <w:r w:rsidRPr="00B25F74">
              <w:rPr>
                <w:spacing w:val="-4"/>
                <w:sz w:val="24"/>
                <w:szCs w:val="24"/>
              </w:rPr>
              <w:t xml:space="preserve"> </w:t>
            </w:r>
            <w:r w:rsidRPr="00B25F74">
              <w:rPr>
                <w:sz w:val="24"/>
                <w:szCs w:val="24"/>
              </w:rPr>
              <w:t>интерпретации</w:t>
            </w:r>
            <w:r w:rsidRPr="00B25F74">
              <w:rPr>
                <w:spacing w:val="-5"/>
                <w:sz w:val="24"/>
                <w:szCs w:val="24"/>
              </w:rPr>
              <w:t xml:space="preserve"> </w:t>
            </w:r>
            <w:r w:rsidRPr="00B25F74">
              <w:rPr>
                <w:sz w:val="24"/>
                <w:szCs w:val="24"/>
              </w:rPr>
              <w:t>информации и информационные технологии</w:t>
            </w:r>
            <w:r w:rsidRPr="00B25F74">
              <w:rPr>
                <w:spacing w:val="-5"/>
                <w:sz w:val="24"/>
                <w:szCs w:val="24"/>
              </w:rPr>
              <w:t xml:space="preserve"> </w:t>
            </w:r>
            <w:r w:rsidRPr="00B25F74">
              <w:rPr>
                <w:sz w:val="24"/>
                <w:szCs w:val="24"/>
              </w:rPr>
              <w:t>для</w:t>
            </w:r>
            <w:r w:rsidRPr="00B25F74">
              <w:rPr>
                <w:spacing w:val="-57"/>
                <w:sz w:val="24"/>
                <w:szCs w:val="24"/>
              </w:rPr>
              <w:t xml:space="preserve"> </w:t>
            </w:r>
            <w:r w:rsidRPr="00B25F74">
              <w:rPr>
                <w:sz w:val="24"/>
                <w:szCs w:val="24"/>
              </w:rPr>
              <w:t>выполнения</w:t>
            </w:r>
            <w:r w:rsidRPr="00B25F74">
              <w:rPr>
                <w:spacing w:val="-1"/>
                <w:sz w:val="24"/>
                <w:szCs w:val="24"/>
              </w:rPr>
              <w:t xml:space="preserve"> </w:t>
            </w:r>
            <w:r w:rsidRPr="00B25F74">
              <w:rPr>
                <w:sz w:val="24"/>
                <w:szCs w:val="24"/>
              </w:rPr>
              <w:t>задач</w:t>
            </w:r>
            <w:r w:rsidRPr="00B25F74">
              <w:rPr>
                <w:spacing w:val="-1"/>
                <w:sz w:val="24"/>
                <w:szCs w:val="24"/>
              </w:rPr>
              <w:t xml:space="preserve"> </w:t>
            </w:r>
            <w:r w:rsidRPr="00B25F74">
              <w:rPr>
                <w:sz w:val="24"/>
                <w:szCs w:val="24"/>
              </w:rPr>
              <w:t>профессиональной</w:t>
            </w:r>
            <w:r w:rsidRPr="00B25F74">
              <w:rPr>
                <w:spacing w:val="1"/>
                <w:sz w:val="24"/>
                <w:szCs w:val="24"/>
              </w:rPr>
              <w:t xml:space="preserve"> </w:t>
            </w:r>
            <w:r w:rsidRPr="00B25F74">
              <w:rPr>
                <w:sz w:val="24"/>
                <w:szCs w:val="24"/>
              </w:rPr>
              <w:t>деятельности</w:t>
            </w:r>
          </w:p>
        </w:tc>
      </w:tr>
      <w:tr w:rsidR="001A0F14" w:rsidRPr="00B25F74" w:rsidTr="001A0F14">
        <w:trPr>
          <w:trHeight w:val="550"/>
        </w:trPr>
        <w:tc>
          <w:tcPr>
            <w:tcW w:w="1346" w:type="dxa"/>
            <w:tcBorders>
              <w:top w:val="single" w:sz="4" w:space="0" w:color="000000"/>
              <w:left w:val="single" w:sz="4" w:space="0" w:color="000000"/>
              <w:bottom w:val="single" w:sz="4" w:space="0" w:color="000000"/>
              <w:right w:val="single" w:sz="4" w:space="0" w:color="000000"/>
            </w:tcBorders>
          </w:tcPr>
          <w:p w:rsidR="001A0F14" w:rsidRPr="00B768C2" w:rsidRDefault="001A0F14" w:rsidP="001A0F14">
            <w:pPr>
              <w:pStyle w:val="TableParagraph"/>
              <w:spacing w:before="1"/>
              <w:ind w:left="335" w:right="327"/>
              <w:jc w:val="center"/>
              <w:rPr>
                <w:sz w:val="24"/>
                <w:szCs w:val="24"/>
              </w:rPr>
            </w:pPr>
            <w:r>
              <w:rPr>
                <w:sz w:val="24"/>
                <w:szCs w:val="24"/>
              </w:rPr>
              <w:t>ОК 03</w:t>
            </w:r>
          </w:p>
        </w:tc>
        <w:tc>
          <w:tcPr>
            <w:tcW w:w="8314" w:type="dxa"/>
            <w:tcBorders>
              <w:top w:val="single" w:sz="4" w:space="0" w:color="000000"/>
              <w:left w:val="single" w:sz="4" w:space="0" w:color="000000"/>
              <w:bottom w:val="single" w:sz="4" w:space="0" w:color="000000"/>
              <w:right w:val="single" w:sz="4" w:space="0" w:color="000000"/>
            </w:tcBorders>
          </w:tcPr>
          <w:p w:rsidR="001A0F14" w:rsidRPr="00B25F74" w:rsidRDefault="001A0F14" w:rsidP="00FE4269">
            <w:pPr>
              <w:pStyle w:val="TableParagraph"/>
              <w:spacing w:line="276" w:lineRule="exact"/>
              <w:ind w:left="7" w:right="163"/>
              <w:jc w:val="both"/>
              <w:rPr>
                <w:sz w:val="24"/>
                <w:szCs w:val="24"/>
              </w:rPr>
            </w:pPr>
            <w:r w:rsidRPr="00B25F74">
              <w:rPr>
                <w:sz w:val="24"/>
                <w:szCs w:val="24"/>
              </w:rPr>
              <w:t>Планировать и реализовывать собственное профессиональное и личностное</w:t>
            </w:r>
            <w:r w:rsidRPr="00B25F74">
              <w:rPr>
                <w:spacing w:val="-57"/>
                <w:sz w:val="24"/>
                <w:szCs w:val="24"/>
              </w:rPr>
              <w:t xml:space="preserve"> </w:t>
            </w:r>
            <w:r w:rsidRPr="00B25F74">
              <w:rPr>
                <w:sz w:val="24"/>
                <w:szCs w:val="24"/>
              </w:rPr>
              <w:t>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1A0F14" w:rsidRPr="00B25F74" w:rsidTr="00C2149B">
        <w:trPr>
          <w:trHeight w:val="262"/>
        </w:trPr>
        <w:tc>
          <w:tcPr>
            <w:tcW w:w="1346" w:type="dxa"/>
            <w:tcBorders>
              <w:top w:val="single" w:sz="4" w:space="0" w:color="000000"/>
              <w:left w:val="single" w:sz="4" w:space="0" w:color="000000"/>
              <w:bottom w:val="single" w:sz="4" w:space="0" w:color="000000"/>
              <w:right w:val="single" w:sz="4" w:space="0" w:color="000000"/>
            </w:tcBorders>
          </w:tcPr>
          <w:p w:rsidR="001A0F14" w:rsidRPr="00B768C2" w:rsidRDefault="001A0F14" w:rsidP="001A0F14">
            <w:pPr>
              <w:pStyle w:val="TableParagraph"/>
              <w:spacing w:line="275" w:lineRule="exact"/>
              <w:ind w:left="335" w:right="327"/>
              <w:jc w:val="center"/>
              <w:rPr>
                <w:sz w:val="24"/>
                <w:szCs w:val="24"/>
              </w:rPr>
            </w:pPr>
            <w:r>
              <w:rPr>
                <w:sz w:val="24"/>
                <w:szCs w:val="24"/>
              </w:rPr>
              <w:t>ОК 04</w:t>
            </w:r>
          </w:p>
        </w:tc>
        <w:tc>
          <w:tcPr>
            <w:tcW w:w="8314" w:type="dxa"/>
            <w:tcBorders>
              <w:top w:val="single" w:sz="4" w:space="0" w:color="000000"/>
              <w:left w:val="single" w:sz="4" w:space="0" w:color="000000"/>
              <w:bottom w:val="single" w:sz="4" w:space="0" w:color="000000"/>
              <w:right w:val="single" w:sz="4" w:space="0" w:color="000000"/>
            </w:tcBorders>
          </w:tcPr>
          <w:p w:rsidR="001A0F14" w:rsidRPr="00B25F74" w:rsidRDefault="001A0F14" w:rsidP="00FE4269">
            <w:pPr>
              <w:pStyle w:val="TableParagraph"/>
              <w:spacing w:line="276" w:lineRule="exact"/>
              <w:ind w:left="7" w:right="163"/>
              <w:jc w:val="both"/>
              <w:rPr>
                <w:sz w:val="24"/>
                <w:szCs w:val="24"/>
              </w:rPr>
            </w:pPr>
            <w:r w:rsidRPr="00B25F74">
              <w:rPr>
                <w:sz w:val="24"/>
                <w:szCs w:val="24"/>
              </w:rPr>
              <w:t>Эффективно</w:t>
            </w:r>
            <w:r w:rsidRPr="00B25F74">
              <w:rPr>
                <w:spacing w:val="-3"/>
                <w:sz w:val="24"/>
                <w:szCs w:val="24"/>
              </w:rPr>
              <w:t xml:space="preserve"> </w:t>
            </w:r>
            <w:r w:rsidRPr="00B25F74">
              <w:rPr>
                <w:sz w:val="24"/>
                <w:szCs w:val="24"/>
              </w:rPr>
              <w:t>взаимодействовать</w:t>
            </w:r>
            <w:r w:rsidRPr="00B25F74">
              <w:rPr>
                <w:spacing w:val="-3"/>
                <w:sz w:val="24"/>
                <w:szCs w:val="24"/>
              </w:rPr>
              <w:t xml:space="preserve"> </w:t>
            </w:r>
            <w:r w:rsidRPr="00B25F74">
              <w:rPr>
                <w:sz w:val="24"/>
                <w:szCs w:val="24"/>
              </w:rPr>
              <w:t>и работать в коллективе и команде</w:t>
            </w:r>
          </w:p>
        </w:tc>
      </w:tr>
      <w:tr w:rsidR="001A0F14" w:rsidRPr="00B25F74" w:rsidTr="001A0F14">
        <w:trPr>
          <w:trHeight w:val="204"/>
        </w:trPr>
        <w:tc>
          <w:tcPr>
            <w:tcW w:w="1346" w:type="dxa"/>
            <w:tcBorders>
              <w:top w:val="single" w:sz="4" w:space="0" w:color="000000"/>
              <w:left w:val="single" w:sz="4" w:space="0" w:color="000000"/>
              <w:bottom w:val="single" w:sz="4" w:space="0" w:color="000000"/>
              <w:right w:val="single" w:sz="4" w:space="0" w:color="000000"/>
            </w:tcBorders>
          </w:tcPr>
          <w:p w:rsidR="001A0F14" w:rsidRPr="00B768C2" w:rsidRDefault="001A0F14" w:rsidP="001A0F14">
            <w:pPr>
              <w:pStyle w:val="TableParagraph"/>
              <w:spacing w:line="273" w:lineRule="exact"/>
              <w:ind w:left="335" w:right="327"/>
              <w:jc w:val="center"/>
              <w:rPr>
                <w:sz w:val="24"/>
                <w:szCs w:val="24"/>
              </w:rPr>
            </w:pPr>
            <w:r>
              <w:rPr>
                <w:sz w:val="24"/>
                <w:szCs w:val="24"/>
              </w:rPr>
              <w:t>ОК 05</w:t>
            </w:r>
          </w:p>
        </w:tc>
        <w:tc>
          <w:tcPr>
            <w:tcW w:w="8314" w:type="dxa"/>
            <w:tcBorders>
              <w:top w:val="single" w:sz="4" w:space="0" w:color="000000"/>
              <w:left w:val="single" w:sz="4" w:space="0" w:color="000000"/>
              <w:bottom w:val="single" w:sz="4" w:space="0" w:color="000000"/>
              <w:right w:val="single" w:sz="4" w:space="0" w:color="000000"/>
            </w:tcBorders>
          </w:tcPr>
          <w:p w:rsidR="001A0F14" w:rsidRPr="00B25F74" w:rsidRDefault="001A0F14" w:rsidP="00FE4269">
            <w:pPr>
              <w:pStyle w:val="TableParagraph"/>
              <w:spacing w:line="273" w:lineRule="exact"/>
              <w:ind w:left="7" w:right="163"/>
              <w:jc w:val="both"/>
              <w:rPr>
                <w:sz w:val="24"/>
                <w:szCs w:val="24"/>
              </w:rPr>
            </w:pPr>
            <w:r w:rsidRPr="00B25F74">
              <w:rPr>
                <w:sz w:val="24"/>
                <w:szCs w:val="24"/>
              </w:rPr>
              <w:t>Осуществлять</w:t>
            </w:r>
            <w:r w:rsidRPr="00B25F74">
              <w:rPr>
                <w:spacing w:val="-4"/>
                <w:sz w:val="24"/>
                <w:szCs w:val="24"/>
              </w:rPr>
              <w:t xml:space="preserve"> </w:t>
            </w:r>
            <w:r w:rsidRPr="00B25F74">
              <w:rPr>
                <w:sz w:val="24"/>
                <w:szCs w:val="24"/>
              </w:rPr>
              <w:t>устную</w:t>
            </w:r>
            <w:r w:rsidRPr="00B25F74">
              <w:rPr>
                <w:spacing w:val="-3"/>
                <w:sz w:val="24"/>
                <w:szCs w:val="24"/>
              </w:rPr>
              <w:t xml:space="preserve"> </w:t>
            </w:r>
            <w:r w:rsidRPr="00B25F74">
              <w:rPr>
                <w:sz w:val="24"/>
                <w:szCs w:val="24"/>
              </w:rPr>
              <w:t>и</w:t>
            </w:r>
            <w:r w:rsidRPr="00B25F74">
              <w:rPr>
                <w:spacing w:val="-3"/>
                <w:sz w:val="24"/>
                <w:szCs w:val="24"/>
              </w:rPr>
              <w:t xml:space="preserve"> </w:t>
            </w:r>
            <w:r w:rsidRPr="00B25F74">
              <w:rPr>
                <w:sz w:val="24"/>
                <w:szCs w:val="24"/>
              </w:rPr>
              <w:t>письменную</w:t>
            </w:r>
            <w:r w:rsidRPr="00B25F74">
              <w:rPr>
                <w:spacing w:val="-3"/>
                <w:sz w:val="24"/>
                <w:szCs w:val="24"/>
              </w:rPr>
              <w:t xml:space="preserve"> </w:t>
            </w:r>
            <w:r w:rsidRPr="00B25F74">
              <w:rPr>
                <w:sz w:val="24"/>
                <w:szCs w:val="24"/>
              </w:rPr>
              <w:t>коммуникацию</w:t>
            </w:r>
            <w:r w:rsidRPr="00B25F74">
              <w:rPr>
                <w:spacing w:val="-3"/>
                <w:sz w:val="24"/>
                <w:szCs w:val="24"/>
              </w:rPr>
              <w:t xml:space="preserve"> </w:t>
            </w:r>
            <w:r w:rsidRPr="00B25F74">
              <w:rPr>
                <w:sz w:val="24"/>
                <w:szCs w:val="24"/>
              </w:rPr>
              <w:t>на</w:t>
            </w:r>
            <w:r w:rsidRPr="00B25F74">
              <w:rPr>
                <w:spacing w:val="-4"/>
                <w:sz w:val="24"/>
                <w:szCs w:val="24"/>
              </w:rPr>
              <w:t xml:space="preserve"> </w:t>
            </w:r>
            <w:r w:rsidRPr="00B25F74">
              <w:rPr>
                <w:sz w:val="24"/>
                <w:szCs w:val="24"/>
              </w:rPr>
              <w:t>государственном языке</w:t>
            </w:r>
            <w:r w:rsidRPr="00B25F74">
              <w:rPr>
                <w:spacing w:val="-4"/>
                <w:sz w:val="24"/>
                <w:szCs w:val="24"/>
              </w:rPr>
              <w:t xml:space="preserve"> </w:t>
            </w:r>
            <w:r w:rsidRPr="00B25F74">
              <w:rPr>
                <w:sz w:val="24"/>
                <w:szCs w:val="24"/>
              </w:rPr>
              <w:t>Российской</w:t>
            </w:r>
            <w:r w:rsidRPr="00B25F74">
              <w:rPr>
                <w:spacing w:val="-1"/>
                <w:sz w:val="24"/>
                <w:szCs w:val="24"/>
              </w:rPr>
              <w:t xml:space="preserve"> </w:t>
            </w:r>
            <w:r w:rsidRPr="00B25F74">
              <w:rPr>
                <w:sz w:val="24"/>
                <w:szCs w:val="24"/>
              </w:rPr>
              <w:t>Федерации</w:t>
            </w:r>
            <w:r w:rsidRPr="00B25F74">
              <w:rPr>
                <w:spacing w:val="-1"/>
                <w:sz w:val="24"/>
                <w:szCs w:val="24"/>
              </w:rPr>
              <w:t xml:space="preserve"> </w:t>
            </w:r>
            <w:r w:rsidRPr="00B25F74">
              <w:rPr>
                <w:sz w:val="24"/>
                <w:szCs w:val="24"/>
              </w:rPr>
              <w:t>с</w:t>
            </w:r>
            <w:r w:rsidRPr="00B25F74">
              <w:rPr>
                <w:spacing w:val="-4"/>
                <w:sz w:val="24"/>
                <w:szCs w:val="24"/>
              </w:rPr>
              <w:t xml:space="preserve"> </w:t>
            </w:r>
            <w:r w:rsidRPr="00B25F74">
              <w:rPr>
                <w:sz w:val="24"/>
                <w:szCs w:val="24"/>
              </w:rPr>
              <w:t>учетом</w:t>
            </w:r>
            <w:r w:rsidRPr="00B25F74">
              <w:rPr>
                <w:spacing w:val="-4"/>
                <w:sz w:val="24"/>
                <w:szCs w:val="24"/>
              </w:rPr>
              <w:t xml:space="preserve"> </w:t>
            </w:r>
            <w:r w:rsidRPr="00B25F74">
              <w:rPr>
                <w:sz w:val="24"/>
                <w:szCs w:val="24"/>
              </w:rPr>
              <w:t>особенностей</w:t>
            </w:r>
            <w:r w:rsidRPr="00B25F74">
              <w:rPr>
                <w:spacing w:val="-1"/>
                <w:sz w:val="24"/>
                <w:szCs w:val="24"/>
              </w:rPr>
              <w:t xml:space="preserve"> </w:t>
            </w:r>
            <w:r w:rsidRPr="00B25F74">
              <w:rPr>
                <w:sz w:val="24"/>
                <w:szCs w:val="24"/>
              </w:rPr>
              <w:t>социального</w:t>
            </w:r>
            <w:r w:rsidRPr="00B25F74">
              <w:rPr>
                <w:spacing w:val="-2"/>
                <w:sz w:val="24"/>
                <w:szCs w:val="24"/>
              </w:rPr>
              <w:t xml:space="preserve"> </w:t>
            </w:r>
            <w:r w:rsidRPr="00B25F74">
              <w:rPr>
                <w:sz w:val="24"/>
                <w:szCs w:val="24"/>
              </w:rPr>
              <w:t>и</w:t>
            </w:r>
            <w:r w:rsidRPr="00B25F74">
              <w:rPr>
                <w:spacing w:val="-57"/>
                <w:sz w:val="24"/>
                <w:szCs w:val="24"/>
              </w:rPr>
              <w:t xml:space="preserve"> </w:t>
            </w:r>
            <w:r w:rsidRPr="00B25F74">
              <w:rPr>
                <w:sz w:val="24"/>
                <w:szCs w:val="24"/>
              </w:rPr>
              <w:t>культурного</w:t>
            </w:r>
            <w:r w:rsidRPr="00B25F74">
              <w:rPr>
                <w:spacing w:val="-1"/>
                <w:sz w:val="24"/>
                <w:szCs w:val="24"/>
              </w:rPr>
              <w:t xml:space="preserve"> </w:t>
            </w:r>
            <w:r w:rsidRPr="00B25F74">
              <w:rPr>
                <w:sz w:val="24"/>
                <w:szCs w:val="24"/>
              </w:rPr>
              <w:t>контекста</w:t>
            </w:r>
          </w:p>
        </w:tc>
      </w:tr>
      <w:tr w:rsidR="001A0F14" w:rsidRPr="00B25F74" w:rsidTr="001A0F14">
        <w:trPr>
          <w:trHeight w:val="340"/>
        </w:trPr>
        <w:tc>
          <w:tcPr>
            <w:tcW w:w="1346" w:type="dxa"/>
            <w:tcBorders>
              <w:top w:val="single" w:sz="4" w:space="0" w:color="000000"/>
              <w:left w:val="single" w:sz="4" w:space="0" w:color="000000"/>
              <w:bottom w:val="single" w:sz="4" w:space="0" w:color="000000"/>
              <w:right w:val="single" w:sz="4" w:space="0" w:color="000000"/>
            </w:tcBorders>
          </w:tcPr>
          <w:p w:rsidR="001A0F14" w:rsidRPr="00B768C2" w:rsidRDefault="001A0F14" w:rsidP="001A0F14">
            <w:pPr>
              <w:pStyle w:val="TableParagraph"/>
              <w:spacing w:before="1"/>
              <w:ind w:left="335" w:right="327"/>
              <w:jc w:val="center"/>
              <w:rPr>
                <w:sz w:val="24"/>
                <w:szCs w:val="24"/>
              </w:rPr>
            </w:pPr>
            <w:r>
              <w:rPr>
                <w:sz w:val="24"/>
                <w:szCs w:val="24"/>
              </w:rPr>
              <w:t>ОК 07</w:t>
            </w:r>
          </w:p>
        </w:tc>
        <w:tc>
          <w:tcPr>
            <w:tcW w:w="8314" w:type="dxa"/>
            <w:tcBorders>
              <w:top w:val="single" w:sz="4" w:space="0" w:color="000000"/>
              <w:left w:val="single" w:sz="4" w:space="0" w:color="000000"/>
              <w:bottom w:val="single" w:sz="4" w:space="0" w:color="000000"/>
              <w:right w:val="single" w:sz="4" w:space="0" w:color="000000"/>
            </w:tcBorders>
          </w:tcPr>
          <w:p w:rsidR="001A0F14" w:rsidRPr="00B25F74" w:rsidRDefault="001A0F14" w:rsidP="00FE4269">
            <w:pPr>
              <w:pStyle w:val="TableParagraph"/>
              <w:spacing w:before="1"/>
              <w:ind w:left="7" w:right="163"/>
              <w:jc w:val="both"/>
              <w:rPr>
                <w:sz w:val="24"/>
                <w:szCs w:val="24"/>
              </w:rPr>
            </w:pPr>
            <w:r w:rsidRPr="00B25F74">
              <w:rPr>
                <w:color w:val="000000"/>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1A0F14" w:rsidRPr="00B25F74" w:rsidTr="001A0F14">
        <w:trPr>
          <w:trHeight w:val="550"/>
        </w:trPr>
        <w:tc>
          <w:tcPr>
            <w:tcW w:w="1346" w:type="dxa"/>
            <w:tcBorders>
              <w:top w:val="single" w:sz="4" w:space="0" w:color="000000"/>
              <w:left w:val="single" w:sz="4" w:space="0" w:color="000000"/>
              <w:bottom w:val="single" w:sz="4" w:space="0" w:color="000000"/>
              <w:right w:val="single" w:sz="4" w:space="0" w:color="000000"/>
            </w:tcBorders>
          </w:tcPr>
          <w:p w:rsidR="001A0F14" w:rsidRPr="00B768C2" w:rsidRDefault="001A0F14" w:rsidP="001A0F14">
            <w:pPr>
              <w:pStyle w:val="TableParagraph"/>
              <w:spacing w:before="1"/>
              <w:ind w:left="335" w:right="327"/>
              <w:jc w:val="center"/>
              <w:rPr>
                <w:sz w:val="24"/>
                <w:szCs w:val="24"/>
              </w:rPr>
            </w:pPr>
            <w:r>
              <w:rPr>
                <w:sz w:val="24"/>
                <w:szCs w:val="24"/>
              </w:rPr>
              <w:t>ОК 09</w:t>
            </w:r>
          </w:p>
        </w:tc>
        <w:tc>
          <w:tcPr>
            <w:tcW w:w="8314" w:type="dxa"/>
            <w:tcBorders>
              <w:top w:val="single" w:sz="4" w:space="0" w:color="000000"/>
              <w:left w:val="single" w:sz="4" w:space="0" w:color="000000"/>
              <w:bottom w:val="single" w:sz="4" w:space="0" w:color="000000"/>
              <w:right w:val="single" w:sz="4" w:space="0" w:color="000000"/>
            </w:tcBorders>
          </w:tcPr>
          <w:p w:rsidR="001A0F14" w:rsidRPr="00B25F74" w:rsidRDefault="001A0F14" w:rsidP="00FE4269">
            <w:pPr>
              <w:pStyle w:val="TableParagraph"/>
              <w:spacing w:line="276" w:lineRule="exact"/>
              <w:ind w:left="7" w:right="163"/>
              <w:jc w:val="both"/>
              <w:rPr>
                <w:sz w:val="24"/>
                <w:szCs w:val="24"/>
              </w:rPr>
            </w:pPr>
            <w:r w:rsidRPr="00B25F74">
              <w:rPr>
                <w:sz w:val="24"/>
                <w:szCs w:val="24"/>
              </w:rPr>
              <w:t>Пользоваться</w:t>
            </w:r>
            <w:r w:rsidRPr="00B25F74">
              <w:rPr>
                <w:spacing w:val="-5"/>
                <w:sz w:val="24"/>
                <w:szCs w:val="24"/>
              </w:rPr>
              <w:t xml:space="preserve"> </w:t>
            </w:r>
            <w:r w:rsidRPr="00B25F74">
              <w:rPr>
                <w:sz w:val="24"/>
                <w:szCs w:val="24"/>
              </w:rPr>
              <w:t>профессиональной</w:t>
            </w:r>
            <w:r w:rsidRPr="00B25F74">
              <w:rPr>
                <w:spacing w:val="-4"/>
                <w:sz w:val="24"/>
                <w:szCs w:val="24"/>
              </w:rPr>
              <w:t xml:space="preserve"> </w:t>
            </w:r>
            <w:r w:rsidRPr="00B25F74">
              <w:rPr>
                <w:sz w:val="24"/>
                <w:szCs w:val="24"/>
              </w:rPr>
              <w:t>документацией</w:t>
            </w:r>
            <w:r w:rsidRPr="00B25F74">
              <w:rPr>
                <w:spacing w:val="-3"/>
                <w:sz w:val="24"/>
                <w:szCs w:val="24"/>
              </w:rPr>
              <w:t xml:space="preserve"> </w:t>
            </w:r>
            <w:r w:rsidRPr="00B25F74">
              <w:rPr>
                <w:sz w:val="24"/>
                <w:szCs w:val="24"/>
              </w:rPr>
              <w:t>на</w:t>
            </w:r>
            <w:r w:rsidRPr="00B25F74">
              <w:rPr>
                <w:spacing w:val="-7"/>
                <w:sz w:val="24"/>
                <w:szCs w:val="24"/>
              </w:rPr>
              <w:t xml:space="preserve"> </w:t>
            </w:r>
            <w:r w:rsidRPr="00B25F74">
              <w:rPr>
                <w:sz w:val="24"/>
                <w:szCs w:val="24"/>
              </w:rPr>
              <w:t>государственном</w:t>
            </w:r>
            <w:r w:rsidRPr="00B25F74">
              <w:rPr>
                <w:spacing w:val="-6"/>
                <w:sz w:val="24"/>
                <w:szCs w:val="24"/>
              </w:rPr>
              <w:t xml:space="preserve"> </w:t>
            </w:r>
            <w:r w:rsidRPr="00B25F74">
              <w:rPr>
                <w:sz w:val="24"/>
                <w:szCs w:val="24"/>
              </w:rPr>
              <w:t>и</w:t>
            </w:r>
            <w:r w:rsidRPr="00B25F74">
              <w:rPr>
                <w:spacing w:val="-57"/>
                <w:sz w:val="24"/>
                <w:szCs w:val="24"/>
              </w:rPr>
              <w:t xml:space="preserve"> </w:t>
            </w:r>
            <w:r w:rsidRPr="00B25F74">
              <w:rPr>
                <w:sz w:val="24"/>
                <w:szCs w:val="24"/>
              </w:rPr>
              <w:t>иностранных</w:t>
            </w:r>
            <w:r w:rsidRPr="00B25F74">
              <w:rPr>
                <w:spacing w:val="-1"/>
                <w:sz w:val="24"/>
                <w:szCs w:val="24"/>
              </w:rPr>
              <w:t xml:space="preserve"> </w:t>
            </w:r>
            <w:r w:rsidRPr="00B25F74">
              <w:rPr>
                <w:sz w:val="24"/>
                <w:szCs w:val="24"/>
              </w:rPr>
              <w:t>языках</w:t>
            </w:r>
          </w:p>
        </w:tc>
      </w:tr>
    </w:tbl>
    <w:p w:rsidR="00FF1255" w:rsidRDefault="00FF1255" w:rsidP="00FF1255">
      <w:pPr>
        <w:spacing w:after="4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Перечень профессиональных компетенций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13"/>
        <w:gridCol w:w="8447"/>
      </w:tblGrid>
      <w:tr w:rsidR="00FF1255" w:rsidTr="00FF1255">
        <w:trPr>
          <w:trHeight w:val="340"/>
          <w:jc w:val="center"/>
        </w:trPr>
        <w:tc>
          <w:tcPr>
            <w:tcW w:w="913" w:type="dxa"/>
            <w:tcBorders>
              <w:top w:val="single" w:sz="4" w:space="0" w:color="auto"/>
              <w:left w:val="single" w:sz="4" w:space="0" w:color="auto"/>
              <w:bottom w:val="single" w:sz="4" w:space="0" w:color="auto"/>
              <w:right w:val="single" w:sz="4" w:space="0" w:color="auto"/>
            </w:tcBorders>
            <w:vAlign w:val="center"/>
            <w:hideMark/>
          </w:tcPr>
          <w:p w:rsidR="00FF1255" w:rsidRDefault="00FF1255">
            <w:pPr>
              <w:keepNext/>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Код</w:t>
            </w:r>
          </w:p>
        </w:tc>
        <w:tc>
          <w:tcPr>
            <w:tcW w:w="8443" w:type="dxa"/>
            <w:tcBorders>
              <w:top w:val="single" w:sz="4" w:space="0" w:color="auto"/>
              <w:left w:val="single" w:sz="4" w:space="0" w:color="auto"/>
              <w:bottom w:val="single" w:sz="4" w:space="0" w:color="auto"/>
              <w:right w:val="single" w:sz="4" w:space="0" w:color="auto"/>
            </w:tcBorders>
            <w:vAlign w:val="center"/>
            <w:hideMark/>
          </w:tcPr>
          <w:p w:rsidR="00FF1255" w:rsidRDefault="00FF1255">
            <w:pPr>
              <w:keepNext/>
              <w:spacing w:after="0" w:line="240" w:lineRule="auto"/>
              <w:jc w:val="both"/>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Наименование видов деятельности и профессиональных компетенций</w:t>
            </w:r>
          </w:p>
        </w:tc>
      </w:tr>
      <w:tr w:rsidR="00FF1255" w:rsidTr="00FF1255">
        <w:trPr>
          <w:trHeight w:val="340"/>
          <w:jc w:val="center"/>
        </w:trPr>
        <w:tc>
          <w:tcPr>
            <w:tcW w:w="913" w:type="dxa"/>
            <w:tcBorders>
              <w:top w:val="single" w:sz="4" w:space="0" w:color="auto"/>
              <w:left w:val="single" w:sz="4" w:space="0" w:color="auto"/>
              <w:bottom w:val="single" w:sz="4" w:space="0" w:color="auto"/>
              <w:right w:val="single" w:sz="4" w:space="0" w:color="auto"/>
            </w:tcBorders>
            <w:vAlign w:val="center"/>
            <w:hideMark/>
          </w:tcPr>
          <w:p w:rsidR="00FF1255" w:rsidRDefault="00FF1255">
            <w:pPr>
              <w:keepNext/>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ВД 2</w:t>
            </w:r>
          </w:p>
        </w:tc>
        <w:tc>
          <w:tcPr>
            <w:tcW w:w="8443" w:type="dxa"/>
            <w:tcBorders>
              <w:top w:val="single" w:sz="4" w:space="0" w:color="auto"/>
              <w:left w:val="single" w:sz="4" w:space="0" w:color="auto"/>
              <w:bottom w:val="single" w:sz="4" w:space="0" w:color="auto"/>
              <w:right w:val="single" w:sz="4" w:space="0" w:color="auto"/>
            </w:tcBorders>
            <w:vAlign w:val="center"/>
            <w:hideMark/>
          </w:tcPr>
          <w:p w:rsidR="00FF1255" w:rsidRDefault="00FF1255" w:rsidP="00C2149B">
            <w:pPr>
              <w:keepNext/>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и испытания отремонтированных узлов обслуживаемого оборудования, электрических машин, аппаратов, механизмов и приборов подвижного состава</w:t>
            </w:r>
          </w:p>
        </w:tc>
      </w:tr>
      <w:tr w:rsidR="00FF1255" w:rsidTr="00FF1255">
        <w:trPr>
          <w:trHeight w:val="340"/>
          <w:jc w:val="center"/>
        </w:trPr>
        <w:tc>
          <w:tcPr>
            <w:tcW w:w="913" w:type="dxa"/>
            <w:tcBorders>
              <w:top w:val="single" w:sz="4" w:space="0" w:color="auto"/>
              <w:left w:val="single" w:sz="4" w:space="0" w:color="auto"/>
              <w:bottom w:val="single" w:sz="4" w:space="0" w:color="auto"/>
              <w:right w:val="single" w:sz="4" w:space="0" w:color="auto"/>
            </w:tcBorders>
            <w:vAlign w:val="center"/>
            <w:hideMark/>
          </w:tcPr>
          <w:p w:rsidR="00FF1255" w:rsidRDefault="00FF1255">
            <w:pPr>
              <w:keepNext/>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2.1</w:t>
            </w:r>
          </w:p>
        </w:tc>
        <w:tc>
          <w:tcPr>
            <w:tcW w:w="8443" w:type="dxa"/>
            <w:tcBorders>
              <w:top w:val="single" w:sz="4" w:space="0" w:color="auto"/>
              <w:left w:val="single" w:sz="4" w:space="0" w:color="auto"/>
              <w:bottom w:val="single" w:sz="4" w:space="0" w:color="auto"/>
              <w:right w:val="single" w:sz="4" w:space="0" w:color="auto"/>
            </w:tcBorders>
            <w:vAlign w:val="center"/>
            <w:hideMark/>
          </w:tcPr>
          <w:p w:rsidR="00FF1255" w:rsidRDefault="00FF1255" w:rsidP="00C2149B">
            <w:pPr>
              <w:keepNext/>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Выполнять работу на стендах, измерительных установках для исследования состояния узлов и механизмов подвижного состава</w:t>
            </w:r>
          </w:p>
        </w:tc>
      </w:tr>
      <w:tr w:rsidR="00FF1255" w:rsidTr="00FF1255">
        <w:trPr>
          <w:trHeight w:val="340"/>
          <w:jc w:val="center"/>
        </w:trPr>
        <w:tc>
          <w:tcPr>
            <w:tcW w:w="913" w:type="dxa"/>
            <w:tcBorders>
              <w:top w:val="single" w:sz="4" w:space="0" w:color="auto"/>
              <w:left w:val="single" w:sz="4" w:space="0" w:color="auto"/>
              <w:bottom w:val="single" w:sz="4" w:space="0" w:color="auto"/>
              <w:right w:val="single" w:sz="4" w:space="0" w:color="auto"/>
            </w:tcBorders>
            <w:vAlign w:val="center"/>
            <w:hideMark/>
          </w:tcPr>
          <w:p w:rsidR="00FF1255" w:rsidRDefault="00FF1255">
            <w:pPr>
              <w:keepNext/>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2.2</w:t>
            </w:r>
          </w:p>
        </w:tc>
        <w:tc>
          <w:tcPr>
            <w:tcW w:w="8443" w:type="dxa"/>
            <w:tcBorders>
              <w:top w:val="single" w:sz="4" w:space="0" w:color="auto"/>
              <w:left w:val="single" w:sz="4" w:space="0" w:color="auto"/>
              <w:bottom w:val="single" w:sz="4" w:space="0" w:color="auto"/>
              <w:right w:val="single" w:sz="4" w:space="0" w:color="auto"/>
            </w:tcBorders>
            <w:vAlign w:val="center"/>
            <w:hideMark/>
          </w:tcPr>
          <w:p w:rsidR="00FF1255" w:rsidRDefault="00FF1255" w:rsidP="00C2149B">
            <w:pPr>
              <w:keepNext/>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Проводить испытания узлов и механизмов подвижного состава</w:t>
            </w:r>
          </w:p>
        </w:tc>
      </w:tr>
      <w:tr w:rsidR="00FF1255" w:rsidTr="00FF1255">
        <w:trPr>
          <w:trHeight w:val="384"/>
          <w:jc w:val="center"/>
        </w:trPr>
        <w:tc>
          <w:tcPr>
            <w:tcW w:w="913" w:type="dxa"/>
            <w:tcBorders>
              <w:top w:val="single" w:sz="4" w:space="0" w:color="auto"/>
              <w:left w:val="single" w:sz="4" w:space="0" w:color="auto"/>
              <w:bottom w:val="single" w:sz="4" w:space="0" w:color="auto"/>
              <w:right w:val="single" w:sz="4" w:space="0" w:color="auto"/>
            </w:tcBorders>
            <w:vAlign w:val="center"/>
            <w:hideMark/>
          </w:tcPr>
          <w:p w:rsidR="00FF1255" w:rsidRDefault="00FF1255">
            <w:pPr>
              <w:keepNext/>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2.3</w:t>
            </w:r>
          </w:p>
        </w:tc>
        <w:tc>
          <w:tcPr>
            <w:tcW w:w="8443" w:type="dxa"/>
            <w:tcBorders>
              <w:top w:val="single" w:sz="4" w:space="0" w:color="auto"/>
              <w:left w:val="single" w:sz="4" w:space="0" w:color="auto"/>
              <w:bottom w:val="single" w:sz="4" w:space="0" w:color="auto"/>
              <w:right w:val="single" w:sz="4" w:space="0" w:color="auto"/>
            </w:tcBorders>
            <w:vAlign w:val="center"/>
            <w:hideMark/>
          </w:tcPr>
          <w:p w:rsidR="00FF1255" w:rsidRDefault="00FF1255" w:rsidP="00C2149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Оформлять техническую документацию</w:t>
            </w:r>
            <w:r w:rsidR="00C2149B">
              <w:rPr>
                <w:rFonts w:ascii="Times New Roman" w:eastAsia="Times New Roman" w:hAnsi="Times New Roman" w:cs="Times New Roman"/>
                <w:sz w:val="24"/>
                <w:szCs w:val="24"/>
                <w:lang w:eastAsia="ru-RU"/>
              </w:rPr>
              <w:t xml:space="preserve"> и составлять дефектную ведомость</w:t>
            </w:r>
          </w:p>
        </w:tc>
      </w:tr>
    </w:tbl>
    <w:p w:rsidR="00FF1255" w:rsidRDefault="00FF1255" w:rsidP="00FF1255">
      <w:pPr>
        <w:spacing w:after="200" w:line="276" w:lineRule="auto"/>
        <w:ind w:left="720"/>
        <w:rPr>
          <w:rFonts w:ascii="Times New Roman" w:eastAsia="Times New Roman" w:hAnsi="Times New Roman" w:cs="Times New Roman"/>
          <w:sz w:val="24"/>
          <w:szCs w:val="24"/>
          <w:lang w:eastAsia="ru-RU"/>
        </w:rPr>
      </w:pPr>
    </w:p>
    <w:p w:rsidR="00FF1255" w:rsidRDefault="00FF1255" w:rsidP="00FF12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F1255" w:rsidRDefault="00FF1255" w:rsidP="00FF1255">
      <w:pPr>
        <w:spacing w:after="200" w:line="276"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1.1.3. В результате освоения профессионального модуля студент должен</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683"/>
        <w:gridCol w:w="7677"/>
      </w:tblGrid>
      <w:tr w:rsidR="00FF1255" w:rsidTr="00FF1255">
        <w:trPr>
          <w:trHeight w:val="340"/>
          <w:jc w:val="center"/>
        </w:trPr>
        <w:tc>
          <w:tcPr>
            <w:tcW w:w="899" w:type="pct"/>
            <w:tcBorders>
              <w:top w:val="single" w:sz="4" w:space="0" w:color="00000A"/>
              <w:left w:val="single" w:sz="4" w:space="0" w:color="00000A"/>
              <w:bottom w:val="single" w:sz="4" w:space="0" w:color="auto"/>
              <w:right w:val="single" w:sz="4" w:space="0" w:color="00000A"/>
            </w:tcBorders>
            <w:shd w:val="clear" w:color="auto" w:fill="FFFFFF"/>
            <w:vAlign w:val="center"/>
            <w:hideMark/>
          </w:tcPr>
          <w:p w:rsidR="00FF1255" w:rsidRDefault="00C2149B">
            <w:pPr>
              <w:suppressAutoHyphens/>
              <w:autoSpaceDN w:val="0"/>
              <w:spacing w:after="0" w:line="240" w:lineRule="auto"/>
              <w:textAlignment w:val="baseline"/>
              <w:rPr>
                <w:rFonts w:ascii="Times New Roman" w:eastAsia="Times New Roman" w:hAnsi="Times New Roman" w:cs="Times New Roman"/>
                <w:b/>
                <w:bCs/>
                <w:kern w:val="3"/>
                <w:sz w:val="24"/>
                <w:szCs w:val="24"/>
                <w:lang w:eastAsia="ru-RU"/>
              </w:rPr>
            </w:pPr>
            <w:r>
              <w:rPr>
                <w:rFonts w:ascii="Times New Roman" w:eastAsia="Times New Roman" w:hAnsi="Times New Roman" w:cs="Times New Roman"/>
                <w:b/>
                <w:bCs/>
                <w:kern w:val="3"/>
                <w:sz w:val="24"/>
                <w:szCs w:val="24"/>
                <w:lang w:eastAsia="ru-RU"/>
              </w:rPr>
              <w:t>Иметь практический опыт</w:t>
            </w:r>
          </w:p>
        </w:tc>
        <w:tc>
          <w:tcPr>
            <w:tcW w:w="4101" w:type="pct"/>
            <w:tcBorders>
              <w:top w:val="single" w:sz="4" w:space="0" w:color="auto"/>
              <w:left w:val="single" w:sz="4" w:space="0" w:color="auto"/>
              <w:bottom w:val="single" w:sz="4" w:space="0" w:color="auto"/>
              <w:right w:val="single" w:sz="4" w:space="0" w:color="auto"/>
            </w:tcBorders>
            <w:vAlign w:val="center"/>
            <w:hideMark/>
          </w:tcPr>
          <w:p w:rsidR="00FF1255" w:rsidRDefault="00FF1255" w:rsidP="00C2149B">
            <w:pPr>
              <w:spacing w:after="0" w:line="240" w:lineRule="auto"/>
              <w:ind w:firstLine="24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выполнения работ на стендах, измерительных установках для исследования состояния узлов и механизмов подвижного состава;</w:t>
            </w:r>
          </w:p>
          <w:p w:rsidR="00FF1255" w:rsidRDefault="00FF1255" w:rsidP="00C2149B">
            <w:pPr>
              <w:spacing w:after="0" w:line="240" w:lineRule="auto"/>
              <w:ind w:firstLine="24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проведения испытаний узлов и механизмов подвижного состава;</w:t>
            </w:r>
          </w:p>
          <w:p w:rsidR="00FF1255" w:rsidRDefault="00FF1255" w:rsidP="00C2149B">
            <w:pPr>
              <w:spacing w:after="0" w:line="240" w:lineRule="auto"/>
              <w:ind w:firstLine="24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оформления технической документации.</w:t>
            </w:r>
          </w:p>
        </w:tc>
      </w:tr>
      <w:tr w:rsidR="00FF1255" w:rsidTr="00FF1255">
        <w:trPr>
          <w:trHeight w:val="340"/>
          <w:jc w:val="center"/>
        </w:trPr>
        <w:tc>
          <w:tcPr>
            <w:tcW w:w="899" w:type="pct"/>
            <w:tcBorders>
              <w:top w:val="single" w:sz="4" w:space="0" w:color="auto"/>
              <w:left w:val="single" w:sz="4" w:space="0" w:color="auto"/>
              <w:bottom w:val="single" w:sz="4" w:space="0" w:color="auto"/>
              <w:right w:val="single" w:sz="4" w:space="0" w:color="auto"/>
            </w:tcBorders>
            <w:vAlign w:val="center"/>
            <w:hideMark/>
          </w:tcPr>
          <w:p w:rsidR="00FF1255" w:rsidRDefault="00FF1255">
            <w:pPr>
              <w:spacing w:after="200" w:line="276"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sz w:val="24"/>
                <w:szCs w:val="24"/>
                <w:lang w:eastAsia="ru-RU"/>
              </w:rPr>
              <w:t>Уметь</w:t>
            </w:r>
          </w:p>
        </w:tc>
        <w:tc>
          <w:tcPr>
            <w:tcW w:w="4101" w:type="pct"/>
            <w:tcBorders>
              <w:top w:val="single" w:sz="4" w:space="0" w:color="auto"/>
              <w:left w:val="single" w:sz="4" w:space="0" w:color="auto"/>
              <w:bottom w:val="single" w:sz="4" w:space="0" w:color="auto"/>
              <w:right w:val="single" w:sz="4" w:space="0" w:color="auto"/>
            </w:tcBorders>
            <w:vAlign w:val="center"/>
            <w:hideMark/>
          </w:tcPr>
          <w:p w:rsidR="00FF1255" w:rsidRDefault="00C2149B" w:rsidP="00C2149B">
            <w:pPr>
              <w:spacing w:after="0" w:line="240" w:lineRule="auto"/>
              <w:ind w:firstLine="24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FF1255">
              <w:rPr>
                <w:rFonts w:ascii="Times New Roman" w:eastAsia="Times New Roman" w:hAnsi="Times New Roman" w:cs="Times New Roman"/>
                <w:sz w:val="24"/>
                <w:szCs w:val="24"/>
                <w:lang w:eastAsia="ru-RU"/>
              </w:rPr>
              <w:t>спользовать контрольно-измерительные приборы и инструменты для определения состояния узлов и механизмов подвижного состава;</w:t>
            </w:r>
          </w:p>
          <w:p w:rsidR="00FF1255" w:rsidRDefault="00C2149B" w:rsidP="00C2149B">
            <w:pPr>
              <w:spacing w:after="0" w:line="240" w:lineRule="auto"/>
              <w:ind w:firstLine="24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FF1255">
              <w:rPr>
                <w:rFonts w:ascii="Times New Roman" w:eastAsia="Times New Roman" w:hAnsi="Times New Roman" w:cs="Times New Roman"/>
                <w:sz w:val="24"/>
                <w:szCs w:val="24"/>
                <w:lang w:eastAsia="ru-RU"/>
              </w:rPr>
              <w:t>рименять приемы и методы определения неисправностей узлов и деталей подвижного состава;</w:t>
            </w:r>
          </w:p>
          <w:p w:rsidR="00FF1255" w:rsidRDefault="00FF1255" w:rsidP="00C2149B">
            <w:pPr>
              <w:spacing w:after="0" w:line="240" w:lineRule="auto"/>
              <w:ind w:firstLine="24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регулировать и испытывать отдельные механизмы;</w:t>
            </w:r>
          </w:p>
          <w:p w:rsidR="00FF1255" w:rsidRDefault="00C2149B" w:rsidP="00C2149B">
            <w:pPr>
              <w:spacing w:after="0" w:line="240" w:lineRule="auto"/>
              <w:ind w:firstLine="24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FF1255">
              <w:rPr>
                <w:rFonts w:ascii="Times New Roman" w:eastAsia="Times New Roman" w:hAnsi="Times New Roman" w:cs="Times New Roman"/>
                <w:sz w:val="24"/>
                <w:szCs w:val="24"/>
                <w:lang w:eastAsia="ru-RU"/>
              </w:rPr>
              <w:t>оставлять техническ</w:t>
            </w:r>
            <w:r>
              <w:rPr>
                <w:rFonts w:ascii="Times New Roman" w:eastAsia="Times New Roman" w:hAnsi="Times New Roman" w:cs="Times New Roman"/>
                <w:sz w:val="24"/>
                <w:szCs w:val="24"/>
                <w:lang w:eastAsia="ru-RU"/>
              </w:rPr>
              <w:t xml:space="preserve">ие акты, дефектную ведомость и другую техническую </w:t>
            </w:r>
            <w:r w:rsidR="00FF1255">
              <w:rPr>
                <w:rFonts w:ascii="Times New Roman" w:eastAsia="Times New Roman" w:hAnsi="Times New Roman" w:cs="Times New Roman"/>
                <w:sz w:val="24"/>
                <w:szCs w:val="24"/>
                <w:lang w:eastAsia="ru-RU"/>
              </w:rPr>
              <w:t>документацию по проделанной работе.</w:t>
            </w:r>
          </w:p>
        </w:tc>
      </w:tr>
      <w:tr w:rsidR="00FF1255" w:rsidTr="00FF1255">
        <w:trPr>
          <w:trHeight w:val="340"/>
          <w:jc w:val="center"/>
        </w:trPr>
        <w:tc>
          <w:tcPr>
            <w:tcW w:w="899" w:type="pct"/>
            <w:tcBorders>
              <w:top w:val="single" w:sz="4" w:space="0" w:color="auto"/>
              <w:left w:val="single" w:sz="4" w:space="0" w:color="auto"/>
              <w:bottom w:val="single" w:sz="4" w:space="0" w:color="auto"/>
              <w:right w:val="single" w:sz="4" w:space="0" w:color="auto"/>
            </w:tcBorders>
            <w:vAlign w:val="center"/>
            <w:hideMark/>
          </w:tcPr>
          <w:p w:rsidR="00FF1255" w:rsidRDefault="00FF1255">
            <w:pPr>
              <w:suppressAutoHyphens/>
              <w:autoSpaceDN w:val="0"/>
              <w:spacing w:after="0" w:line="240" w:lineRule="auto"/>
              <w:textAlignment w:val="baseline"/>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kern w:val="3"/>
                <w:sz w:val="24"/>
                <w:szCs w:val="24"/>
                <w:lang w:eastAsia="ru-RU"/>
              </w:rPr>
              <w:t>Знать</w:t>
            </w:r>
          </w:p>
        </w:tc>
        <w:tc>
          <w:tcPr>
            <w:tcW w:w="4101" w:type="pct"/>
            <w:tcBorders>
              <w:top w:val="single" w:sz="4" w:space="0" w:color="auto"/>
              <w:left w:val="single" w:sz="4" w:space="0" w:color="auto"/>
              <w:bottom w:val="single" w:sz="4" w:space="0" w:color="auto"/>
              <w:right w:val="single" w:sz="4" w:space="0" w:color="auto"/>
            </w:tcBorders>
            <w:vAlign w:val="center"/>
            <w:hideMark/>
          </w:tcPr>
          <w:p w:rsidR="00FF1255" w:rsidRDefault="00C2149B" w:rsidP="00C2149B">
            <w:pPr>
              <w:spacing w:after="0" w:line="240" w:lineRule="auto"/>
              <w:ind w:firstLine="24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FF1255">
              <w:rPr>
                <w:rFonts w:ascii="Times New Roman" w:eastAsia="Times New Roman" w:hAnsi="Times New Roman" w:cs="Times New Roman"/>
                <w:sz w:val="24"/>
                <w:szCs w:val="24"/>
                <w:lang w:eastAsia="ru-RU"/>
              </w:rPr>
              <w:t xml:space="preserve">ребования, предъявляемые к качеству ремонта и </w:t>
            </w:r>
            <w:proofErr w:type="gramStart"/>
            <w:r>
              <w:rPr>
                <w:rFonts w:ascii="Times New Roman" w:eastAsia="Times New Roman" w:hAnsi="Times New Roman" w:cs="Times New Roman"/>
                <w:sz w:val="24"/>
                <w:szCs w:val="24"/>
                <w:lang w:eastAsia="ru-RU"/>
              </w:rPr>
              <w:t>отремонтированных узлов</w:t>
            </w:r>
            <w:proofErr w:type="gramEnd"/>
            <w:r w:rsidR="00FF1255">
              <w:rPr>
                <w:rFonts w:ascii="Times New Roman" w:eastAsia="Times New Roman" w:hAnsi="Times New Roman" w:cs="Times New Roman"/>
                <w:sz w:val="24"/>
                <w:szCs w:val="24"/>
                <w:lang w:eastAsia="ru-RU"/>
              </w:rPr>
              <w:t xml:space="preserve"> и деталей;</w:t>
            </w:r>
          </w:p>
          <w:p w:rsidR="00FF1255" w:rsidRDefault="00C2149B" w:rsidP="00C2149B">
            <w:pPr>
              <w:spacing w:after="0" w:line="240" w:lineRule="auto"/>
              <w:ind w:firstLine="24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FF1255">
              <w:rPr>
                <w:rFonts w:ascii="Times New Roman" w:eastAsia="Times New Roman" w:hAnsi="Times New Roman" w:cs="Times New Roman"/>
                <w:sz w:val="24"/>
                <w:szCs w:val="24"/>
                <w:lang w:eastAsia="ru-RU"/>
              </w:rPr>
              <w:t>ехнические условия на испытания и регулировку отдельных механизмов</w:t>
            </w:r>
            <w:r w:rsidR="00FF1255">
              <w:rPr>
                <w:rFonts w:ascii="Calibri" w:eastAsia="Times New Roman" w:hAnsi="Calibri" w:cs="Calibri"/>
                <w:lang w:eastAsia="ru-RU"/>
              </w:rPr>
              <w:t xml:space="preserve"> </w:t>
            </w:r>
            <w:r w:rsidR="00FF1255">
              <w:rPr>
                <w:rFonts w:ascii="Times New Roman" w:eastAsia="Times New Roman" w:hAnsi="Times New Roman" w:cs="Times New Roman"/>
                <w:sz w:val="24"/>
                <w:szCs w:val="24"/>
                <w:lang w:eastAsia="ru-RU"/>
              </w:rPr>
              <w:t>подвижного состава;</w:t>
            </w:r>
          </w:p>
          <w:p w:rsidR="00FF1255" w:rsidRDefault="00C2149B" w:rsidP="00C2149B">
            <w:pPr>
              <w:spacing w:after="0" w:line="240" w:lineRule="auto"/>
              <w:ind w:firstLine="246"/>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sz w:val="24"/>
                <w:szCs w:val="24"/>
                <w:lang w:eastAsia="ru-RU"/>
              </w:rPr>
              <w:t>м</w:t>
            </w:r>
            <w:r w:rsidR="00FF1255">
              <w:rPr>
                <w:rFonts w:ascii="Times New Roman" w:eastAsia="Times New Roman" w:hAnsi="Times New Roman" w:cs="Times New Roman"/>
                <w:sz w:val="24"/>
                <w:szCs w:val="24"/>
                <w:lang w:eastAsia="ru-RU"/>
              </w:rPr>
              <w:t>етоды диагностики.</w:t>
            </w:r>
          </w:p>
        </w:tc>
      </w:tr>
    </w:tbl>
    <w:p w:rsidR="00FF1255" w:rsidRDefault="00FF1255" w:rsidP="00FF1255">
      <w:pPr>
        <w:spacing w:after="200" w:line="276" w:lineRule="auto"/>
        <w:rPr>
          <w:rFonts w:ascii="Times New Roman" w:eastAsia="Times New Roman" w:hAnsi="Times New Roman" w:cs="Times New Roman"/>
          <w:b/>
          <w:bCs/>
          <w:sz w:val="24"/>
          <w:szCs w:val="24"/>
          <w:lang w:eastAsia="ru-RU"/>
        </w:rPr>
      </w:pPr>
      <w:bookmarkStart w:id="0" w:name="_Hlk511591667"/>
    </w:p>
    <w:p w:rsidR="00FF1255" w:rsidRDefault="00FF1255" w:rsidP="00FF1255">
      <w:pPr>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 Количество часов, отводимое на освоение профессионального модуля</w:t>
      </w:r>
    </w:p>
    <w:p w:rsidR="00FF1255" w:rsidRDefault="00FF1255" w:rsidP="00FF1255">
      <w:pPr>
        <w:spacing w:after="0"/>
        <w:rPr>
          <w:rFonts w:ascii="Times New Roman" w:hAnsi="Times New Roman"/>
          <w:sz w:val="24"/>
          <w:szCs w:val="24"/>
        </w:rPr>
      </w:pPr>
      <w:bookmarkStart w:id="1" w:name="_Hlk134085650"/>
      <w:bookmarkStart w:id="2" w:name="_Hlk134088777"/>
      <w:bookmarkEnd w:id="0"/>
      <w:r>
        <w:rPr>
          <w:rFonts w:ascii="Times New Roman" w:hAnsi="Times New Roman"/>
          <w:sz w:val="24"/>
          <w:szCs w:val="24"/>
        </w:rPr>
        <w:t xml:space="preserve">Всего часов </w:t>
      </w:r>
      <w:r w:rsidR="00F1007C">
        <w:rPr>
          <w:rFonts w:ascii="Times New Roman" w:hAnsi="Times New Roman"/>
          <w:sz w:val="24"/>
          <w:szCs w:val="24"/>
        </w:rPr>
        <w:t>900</w:t>
      </w:r>
    </w:p>
    <w:p w:rsidR="00FF1255" w:rsidRDefault="00FF1255" w:rsidP="00FF1255">
      <w:pPr>
        <w:spacing w:after="0"/>
        <w:ind w:firstLine="708"/>
        <w:rPr>
          <w:rFonts w:ascii="Times New Roman" w:hAnsi="Times New Roman"/>
          <w:sz w:val="24"/>
          <w:szCs w:val="24"/>
        </w:rPr>
      </w:pPr>
      <w:r>
        <w:rPr>
          <w:rFonts w:ascii="Times New Roman" w:hAnsi="Times New Roman"/>
          <w:sz w:val="24"/>
          <w:szCs w:val="24"/>
        </w:rPr>
        <w:t xml:space="preserve">в том числе в форме практической подготовки </w:t>
      </w:r>
      <w:r w:rsidR="00F1007C">
        <w:rPr>
          <w:rFonts w:ascii="Times New Roman" w:hAnsi="Times New Roman"/>
          <w:sz w:val="24"/>
          <w:szCs w:val="24"/>
        </w:rPr>
        <w:t>762</w:t>
      </w:r>
    </w:p>
    <w:p w:rsidR="00FF1255" w:rsidRDefault="00FF1255" w:rsidP="00FF1255">
      <w:pPr>
        <w:spacing w:after="0"/>
        <w:rPr>
          <w:rFonts w:ascii="Times New Roman" w:hAnsi="Times New Roman"/>
          <w:sz w:val="24"/>
          <w:szCs w:val="24"/>
        </w:rPr>
      </w:pPr>
    </w:p>
    <w:p w:rsidR="00FF1255" w:rsidRDefault="00FF1255" w:rsidP="00FF1255">
      <w:pPr>
        <w:spacing w:after="0"/>
        <w:rPr>
          <w:rFonts w:ascii="Times New Roman" w:hAnsi="Times New Roman"/>
          <w:sz w:val="24"/>
          <w:szCs w:val="24"/>
        </w:rPr>
      </w:pPr>
      <w:r>
        <w:rPr>
          <w:rFonts w:ascii="Times New Roman" w:hAnsi="Times New Roman"/>
          <w:sz w:val="24"/>
          <w:szCs w:val="24"/>
        </w:rPr>
        <w:t xml:space="preserve">Из них на освоение МДК </w:t>
      </w:r>
      <w:r w:rsidR="00F1007C">
        <w:rPr>
          <w:rFonts w:ascii="Times New Roman" w:hAnsi="Times New Roman"/>
          <w:sz w:val="24"/>
          <w:szCs w:val="24"/>
        </w:rPr>
        <w:t>180</w:t>
      </w:r>
    </w:p>
    <w:p w:rsidR="00FF1255" w:rsidRDefault="00FF1255" w:rsidP="00FF1255">
      <w:pPr>
        <w:spacing w:after="0"/>
        <w:ind w:firstLine="708"/>
        <w:rPr>
          <w:rFonts w:ascii="Times New Roman" w:hAnsi="Times New Roman"/>
          <w:i/>
          <w:sz w:val="24"/>
          <w:szCs w:val="24"/>
        </w:rPr>
      </w:pPr>
      <w:r>
        <w:rPr>
          <w:rFonts w:ascii="Times New Roman" w:hAnsi="Times New Roman"/>
          <w:sz w:val="24"/>
          <w:szCs w:val="24"/>
        </w:rPr>
        <w:t xml:space="preserve">в том числе самостоятельная работа </w:t>
      </w:r>
      <w:r w:rsidR="00F1007C">
        <w:rPr>
          <w:rFonts w:ascii="Times New Roman" w:hAnsi="Times New Roman"/>
          <w:i/>
          <w:sz w:val="24"/>
          <w:szCs w:val="24"/>
        </w:rPr>
        <w:t>60</w:t>
      </w:r>
    </w:p>
    <w:p w:rsidR="00FF1255" w:rsidRDefault="00FF1255" w:rsidP="00FF1255">
      <w:pPr>
        <w:spacing w:after="0"/>
        <w:rPr>
          <w:rFonts w:ascii="Times New Roman" w:hAnsi="Times New Roman"/>
          <w:sz w:val="24"/>
          <w:szCs w:val="24"/>
        </w:rPr>
      </w:pPr>
      <w:r>
        <w:rPr>
          <w:rFonts w:ascii="Times New Roman" w:hAnsi="Times New Roman"/>
          <w:sz w:val="24"/>
          <w:szCs w:val="24"/>
        </w:rPr>
        <w:t xml:space="preserve">практики, в том числе учебная </w:t>
      </w:r>
      <w:r w:rsidR="00F1007C">
        <w:rPr>
          <w:rFonts w:ascii="Times New Roman" w:hAnsi="Times New Roman"/>
          <w:sz w:val="24"/>
          <w:szCs w:val="24"/>
        </w:rPr>
        <w:t>288</w:t>
      </w:r>
    </w:p>
    <w:p w:rsidR="00FF1255" w:rsidRDefault="00FF1255" w:rsidP="00FF1255">
      <w:pPr>
        <w:spacing w:after="0"/>
        <w:ind w:left="1416" w:firstLine="708"/>
        <w:rPr>
          <w:rFonts w:ascii="Times New Roman" w:hAnsi="Times New Roman"/>
          <w:sz w:val="24"/>
          <w:szCs w:val="24"/>
        </w:rPr>
      </w:pPr>
      <w:r>
        <w:rPr>
          <w:rFonts w:ascii="Times New Roman" w:hAnsi="Times New Roman"/>
          <w:sz w:val="24"/>
          <w:szCs w:val="24"/>
        </w:rPr>
        <w:t xml:space="preserve">  производственная </w:t>
      </w:r>
      <w:r w:rsidR="00F1007C">
        <w:rPr>
          <w:rFonts w:ascii="Times New Roman" w:hAnsi="Times New Roman"/>
          <w:sz w:val="24"/>
          <w:szCs w:val="24"/>
        </w:rPr>
        <w:t>432</w:t>
      </w:r>
    </w:p>
    <w:p w:rsidR="00FF1255" w:rsidRDefault="00FF1255" w:rsidP="00FF1255">
      <w:pPr>
        <w:spacing w:after="0"/>
        <w:rPr>
          <w:rFonts w:ascii="Times New Roman" w:hAnsi="Times New Roman"/>
          <w:bCs/>
          <w:sz w:val="24"/>
          <w:szCs w:val="24"/>
        </w:rPr>
      </w:pPr>
      <w:r>
        <w:rPr>
          <w:rFonts w:ascii="Times New Roman" w:hAnsi="Times New Roman"/>
          <w:iCs/>
          <w:sz w:val="24"/>
          <w:szCs w:val="24"/>
        </w:rPr>
        <w:t>Промежуточная аттестация</w:t>
      </w:r>
      <w:bookmarkEnd w:id="1"/>
      <w:r w:rsidR="00C2149B">
        <w:rPr>
          <w:rFonts w:ascii="Times New Roman" w:hAnsi="Times New Roman"/>
          <w:iCs/>
          <w:sz w:val="24"/>
          <w:szCs w:val="24"/>
        </w:rPr>
        <w:t xml:space="preserve"> – экзамен.</w:t>
      </w:r>
    </w:p>
    <w:bookmarkEnd w:id="2"/>
    <w:p w:rsidR="00FF1255" w:rsidRDefault="00FF1255" w:rsidP="00FF1255">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p>
    <w:p w:rsidR="00FF1255" w:rsidRDefault="00FF1255" w:rsidP="00FF1255">
      <w:pPr>
        <w:spacing w:after="0" w:line="276" w:lineRule="auto"/>
        <w:rPr>
          <w:rFonts w:ascii="Times New Roman" w:eastAsia="Times New Roman" w:hAnsi="Times New Roman" w:cs="Times New Roman"/>
          <w:sz w:val="24"/>
          <w:szCs w:val="24"/>
          <w:lang w:eastAsia="ru-RU"/>
        </w:rPr>
        <w:sectPr w:rsidR="00FF1255">
          <w:pgSz w:w="11907" w:h="16840"/>
          <w:pgMar w:top="1134" w:right="851" w:bottom="1134" w:left="1701" w:header="709" w:footer="709" w:gutter="0"/>
          <w:cols w:space="720"/>
        </w:sectPr>
      </w:pPr>
    </w:p>
    <w:p w:rsidR="00FF1255" w:rsidRDefault="00FF1255" w:rsidP="00FF1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Batang" w:hAnsi="Times New Roman" w:cs="Times New Roman"/>
          <w:b/>
          <w:bCs/>
          <w:caps/>
          <w:sz w:val="24"/>
          <w:szCs w:val="24"/>
          <w:lang w:eastAsia="ko-KR"/>
        </w:rPr>
      </w:pPr>
      <w:r>
        <w:rPr>
          <w:rFonts w:ascii="Times New Roman" w:eastAsia="Batang" w:hAnsi="Times New Roman" w:cs="Times New Roman"/>
          <w:b/>
          <w:bCs/>
          <w:caps/>
          <w:sz w:val="24"/>
          <w:szCs w:val="24"/>
          <w:lang w:eastAsia="ko-KR"/>
        </w:rPr>
        <w:lastRenderedPageBreak/>
        <w:t>2. СТРУКТУРА и содержание профессионального модуля</w:t>
      </w:r>
    </w:p>
    <w:p w:rsidR="00FF1255" w:rsidRDefault="00FF1255" w:rsidP="00FF1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b/>
          <w:bCs/>
          <w:sz w:val="24"/>
          <w:szCs w:val="24"/>
          <w:lang w:eastAsia="ko-KR"/>
        </w:rPr>
      </w:pPr>
      <w:r>
        <w:rPr>
          <w:rFonts w:ascii="Times New Roman" w:eastAsia="Batang" w:hAnsi="Times New Roman" w:cs="Times New Roman"/>
          <w:b/>
          <w:bCs/>
          <w:sz w:val="24"/>
          <w:szCs w:val="24"/>
          <w:lang w:eastAsia="ko-KR"/>
        </w:rPr>
        <w:t xml:space="preserve">2.1. Структура профессионального модуля </w:t>
      </w:r>
    </w:p>
    <w:p w:rsidR="00FF1255" w:rsidRDefault="00FF1255" w:rsidP="00FF1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b/>
          <w:bCs/>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576"/>
        <w:gridCol w:w="957"/>
        <w:gridCol w:w="774"/>
        <w:gridCol w:w="911"/>
        <w:gridCol w:w="917"/>
        <w:gridCol w:w="906"/>
        <w:gridCol w:w="914"/>
        <w:gridCol w:w="957"/>
        <w:gridCol w:w="1192"/>
        <w:gridCol w:w="2155"/>
      </w:tblGrid>
      <w:tr w:rsidR="003061CB" w:rsidTr="003061CB">
        <w:trPr>
          <w:trHeight w:val="435"/>
        </w:trPr>
        <w:tc>
          <w:tcPr>
            <w:tcW w:w="707" w:type="pct"/>
            <w:vMerge w:val="restart"/>
            <w:tcBorders>
              <w:top w:val="single" w:sz="4" w:space="0" w:color="auto"/>
              <w:left w:val="single" w:sz="4" w:space="0" w:color="auto"/>
              <w:bottom w:val="single" w:sz="4" w:space="0" w:color="auto"/>
              <w:right w:val="single" w:sz="4" w:space="0" w:color="auto"/>
            </w:tcBorders>
            <w:vAlign w:val="center"/>
            <w:hideMark/>
          </w:tcPr>
          <w:p w:rsidR="00FF1255" w:rsidRDefault="00FF125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Коды</w:t>
            </w:r>
          </w:p>
          <w:p w:rsidR="00FF1255" w:rsidRDefault="00FF125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профессиональных и общих</w:t>
            </w:r>
          </w:p>
          <w:p w:rsidR="00FF1255" w:rsidRDefault="00FF125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компетенций</w:t>
            </w:r>
          </w:p>
        </w:tc>
        <w:tc>
          <w:tcPr>
            <w:tcW w:w="906" w:type="pct"/>
            <w:vMerge w:val="restart"/>
            <w:tcBorders>
              <w:top w:val="single" w:sz="4" w:space="0" w:color="auto"/>
              <w:left w:val="single" w:sz="4" w:space="0" w:color="auto"/>
              <w:bottom w:val="single" w:sz="4" w:space="0" w:color="auto"/>
              <w:right w:val="single" w:sz="4" w:space="0" w:color="auto"/>
            </w:tcBorders>
            <w:vAlign w:val="center"/>
            <w:hideMark/>
          </w:tcPr>
          <w:p w:rsidR="00FF1255" w:rsidRDefault="00FF125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Наименования разделов</w:t>
            </w:r>
          </w:p>
          <w:p w:rsidR="00FF1255" w:rsidRDefault="00FF125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профессионального модуля</w:t>
            </w:r>
          </w:p>
        </w:tc>
        <w:tc>
          <w:tcPr>
            <w:tcW w:w="316" w:type="pct"/>
            <w:vMerge w:val="restart"/>
            <w:tcBorders>
              <w:top w:val="single" w:sz="4" w:space="0" w:color="auto"/>
              <w:left w:val="single" w:sz="4" w:space="0" w:color="auto"/>
              <w:bottom w:val="single" w:sz="4" w:space="0" w:color="auto"/>
              <w:right w:val="single" w:sz="4" w:space="0" w:color="auto"/>
            </w:tcBorders>
            <w:vAlign w:val="center"/>
          </w:tcPr>
          <w:p w:rsidR="00FF1255" w:rsidRDefault="00FF125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Всего,</w:t>
            </w:r>
          </w:p>
          <w:p w:rsidR="00FF1255" w:rsidRDefault="003061CB" w:rsidP="003061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ч</w:t>
            </w:r>
            <w:r w:rsidR="00FF1255">
              <w:rPr>
                <w:rFonts w:ascii="Times New Roman" w:eastAsia="Times New Roman" w:hAnsi="Times New Roman" w:cs="Times New Roman"/>
                <w:lang w:eastAsia="ru-RU"/>
              </w:rPr>
              <w:t>ас.</w:t>
            </w:r>
          </w:p>
        </w:tc>
        <w:tc>
          <w:tcPr>
            <w:tcW w:w="27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F1255" w:rsidRDefault="00FF125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 том числе в форме практической подготовки</w:t>
            </w:r>
          </w:p>
        </w:tc>
        <w:tc>
          <w:tcPr>
            <w:tcW w:w="1617" w:type="pct"/>
            <w:gridSpan w:val="5"/>
            <w:tcBorders>
              <w:top w:val="single" w:sz="4" w:space="0" w:color="auto"/>
              <w:left w:val="single" w:sz="4" w:space="0" w:color="auto"/>
              <w:bottom w:val="single" w:sz="4" w:space="0" w:color="auto"/>
              <w:right w:val="single" w:sz="4" w:space="0" w:color="auto"/>
            </w:tcBorders>
            <w:vAlign w:val="center"/>
            <w:hideMark/>
          </w:tcPr>
          <w:p w:rsidR="00FF1255" w:rsidRDefault="00FF125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Объем профессионального модуля, акад. час.</w:t>
            </w:r>
          </w:p>
        </w:tc>
        <w:tc>
          <w:tcPr>
            <w:tcW w:w="117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FF1255" w:rsidRDefault="00FF125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Практика</w:t>
            </w:r>
          </w:p>
        </w:tc>
      </w:tr>
      <w:tr w:rsidR="00FF1255" w:rsidTr="003061CB">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1255" w:rsidRDefault="00FF1255">
            <w:pPr>
              <w:spacing w:after="0"/>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1255" w:rsidRDefault="00FF1255">
            <w:pPr>
              <w:spacing w:after="0"/>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1255" w:rsidRDefault="00FF1255">
            <w:pPr>
              <w:spacing w:after="0"/>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1255" w:rsidRDefault="00FF1255">
            <w:pPr>
              <w:spacing w:after="0"/>
              <w:rPr>
                <w:rFonts w:ascii="Times New Roman" w:eastAsia="Times New Roman" w:hAnsi="Times New Roman" w:cs="Times New Roman"/>
                <w:lang w:eastAsia="ru-RU"/>
              </w:rPr>
            </w:pPr>
          </w:p>
        </w:tc>
        <w:tc>
          <w:tcPr>
            <w:tcW w:w="1617" w:type="pct"/>
            <w:gridSpan w:val="5"/>
            <w:tcBorders>
              <w:top w:val="single" w:sz="4" w:space="0" w:color="auto"/>
              <w:left w:val="single" w:sz="4" w:space="0" w:color="auto"/>
              <w:bottom w:val="single" w:sz="4" w:space="0" w:color="auto"/>
              <w:right w:val="single" w:sz="4" w:space="0" w:color="auto"/>
            </w:tcBorders>
            <w:vAlign w:val="center"/>
            <w:hideMark/>
          </w:tcPr>
          <w:p w:rsidR="00FF1255" w:rsidRDefault="00FF125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Обучение по МДК</w:t>
            </w:r>
          </w:p>
        </w:tc>
        <w:tc>
          <w:tcPr>
            <w:tcW w:w="1179" w:type="pct"/>
            <w:gridSpan w:val="2"/>
            <w:vMerge/>
            <w:tcBorders>
              <w:top w:val="single" w:sz="4" w:space="0" w:color="auto"/>
              <w:left w:val="single" w:sz="4" w:space="0" w:color="auto"/>
              <w:bottom w:val="single" w:sz="4" w:space="0" w:color="auto"/>
              <w:right w:val="single" w:sz="4" w:space="0" w:color="auto"/>
            </w:tcBorders>
            <w:vAlign w:val="center"/>
            <w:hideMark/>
          </w:tcPr>
          <w:p w:rsidR="00FF1255" w:rsidRDefault="00FF1255">
            <w:pPr>
              <w:spacing w:after="0"/>
              <w:rPr>
                <w:rFonts w:ascii="Times New Roman" w:eastAsia="Times New Roman" w:hAnsi="Times New Roman" w:cs="Times New Roman"/>
                <w:lang w:eastAsia="ru-RU"/>
              </w:rPr>
            </w:pPr>
          </w:p>
        </w:tc>
      </w:tr>
      <w:tr w:rsidR="003061CB" w:rsidTr="003061CB">
        <w:trPr>
          <w:trHeight w:val="1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61CB" w:rsidRDefault="003061CB">
            <w:pPr>
              <w:spacing w:after="0"/>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61CB" w:rsidRDefault="003061CB">
            <w:pPr>
              <w:spacing w:after="0"/>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61CB" w:rsidRDefault="003061CB">
            <w:pPr>
              <w:spacing w:after="0"/>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61CB" w:rsidRDefault="003061CB">
            <w:pPr>
              <w:spacing w:after="0"/>
              <w:rPr>
                <w:rFonts w:ascii="Times New Roman" w:eastAsia="Times New Roman" w:hAnsi="Times New Roman" w:cs="Times New Roman"/>
                <w:lang w:eastAsia="ru-RU"/>
              </w:rPr>
            </w:pPr>
          </w:p>
        </w:tc>
        <w:tc>
          <w:tcPr>
            <w:tcW w:w="323" w:type="pct"/>
            <w:vMerge w:val="restart"/>
            <w:tcBorders>
              <w:top w:val="single" w:sz="4" w:space="0" w:color="auto"/>
              <w:left w:val="single" w:sz="4" w:space="0" w:color="auto"/>
              <w:bottom w:val="single" w:sz="4" w:space="0" w:color="auto"/>
              <w:right w:val="single" w:sz="4" w:space="0" w:color="auto"/>
            </w:tcBorders>
            <w:vAlign w:val="center"/>
            <w:hideMark/>
          </w:tcPr>
          <w:p w:rsidR="003061CB" w:rsidRDefault="003061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Всего</w:t>
            </w:r>
          </w:p>
        </w:tc>
        <w:tc>
          <w:tcPr>
            <w:tcW w:w="1294" w:type="pct"/>
            <w:gridSpan w:val="4"/>
            <w:tcBorders>
              <w:top w:val="single" w:sz="4" w:space="0" w:color="auto"/>
              <w:left w:val="single" w:sz="4" w:space="0" w:color="auto"/>
              <w:bottom w:val="single" w:sz="4" w:space="0" w:color="auto"/>
              <w:right w:val="single" w:sz="4" w:space="0" w:color="auto"/>
            </w:tcBorders>
            <w:vAlign w:val="center"/>
            <w:hideMark/>
          </w:tcPr>
          <w:p w:rsidR="003061CB" w:rsidRDefault="003061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 том числе</w:t>
            </w:r>
          </w:p>
        </w:tc>
        <w:tc>
          <w:tcPr>
            <w:tcW w:w="421" w:type="pct"/>
            <w:vMerge w:val="restart"/>
            <w:tcBorders>
              <w:top w:val="single" w:sz="4" w:space="0" w:color="auto"/>
              <w:left w:val="single" w:sz="4" w:space="0" w:color="auto"/>
              <w:right w:val="single" w:sz="4" w:space="0" w:color="auto"/>
            </w:tcBorders>
            <w:vAlign w:val="center"/>
            <w:hideMark/>
          </w:tcPr>
          <w:p w:rsidR="003061CB" w:rsidRDefault="003061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w:t>
            </w:r>
          </w:p>
        </w:tc>
        <w:tc>
          <w:tcPr>
            <w:tcW w:w="758" w:type="pct"/>
            <w:vMerge w:val="restart"/>
            <w:tcBorders>
              <w:top w:val="single" w:sz="4" w:space="0" w:color="auto"/>
              <w:left w:val="single" w:sz="4" w:space="0" w:color="auto"/>
              <w:right w:val="single" w:sz="4" w:space="0" w:color="auto"/>
            </w:tcBorders>
            <w:vAlign w:val="center"/>
            <w:hideMark/>
          </w:tcPr>
          <w:p w:rsidR="003061CB" w:rsidRDefault="003061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w:t>
            </w:r>
          </w:p>
        </w:tc>
      </w:tr>
      <w:tr w:rsidR="003061CB" w:rsidTr="003061CB">
        <w:trPr>
          <w:cantSplit/>
          <w:trHeight w:val="20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61CB" w:rsidRDefault="003061CB">
            <w:pPr>
              <w:spacing w:after="0"/>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61CB" w:rsidRDefault="003061CB">
            <w:pPr>
              <w:spacing w:after="0"/>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61CB" w:rsidRDefault="003061CB">
            <w:pPr>
              <w:spacing w:after="0"/>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61CB" w:rsidRDefault="003061CB">
            <w:pPr>
              <w:spacing w:after="0"/>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61CB" w:rsidRDefault="003061CB">
            <w:pPr>
              <w:spacing w:after="0"/>
              <w:rPr>
                <w:rFonts w:ascii="Times New Roman" w:eastAsia="Times New Roman" w:hAnsi="Times New Roman" w:cs="Times New Roman"/>
                <w:lang w:eastAsia="ru-RU"/>
              </w:rPr>
            </w:pPr>
          </w:p>
        </w:tc>
        <w:tc>
          <w:tcPr>
            <w:tcW w:w="325" w:type="pct"/>
            <w:tcBorders>
              <w:top w:val="single" w:sz="4" w:space="0" w:color="auto"/>
              <w:left w:val="single" w:sz="4" w:space="0" w:color="auto"/>
              <w:bottom w:val="single" w:sz="4" w:space="0" w:color="auto"/>
              <w:right w:val="single" w:sz="4" w:space="0" w:color="auto"/>
            </w:tcBorders>
            <w:textDirection w:val="btLr"/>
            <w:vAlign w:val="center"/>
            <w:hideMark/>
          </w:tcPr>
          <w:p w:rsidR="003061CB" w:rsidRDefault="003061CB">
            <w:pPr>
              <w:spacing w:after="0" w:line="240" w:lineRule="auto"/>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лабораторных и практических занятий</w:t>
            </w:r>
          </w:p>
        </w:tc>
        <w:tc>
          <w:tcPr>
            <w:tcW w:w="321" w:type="pct"/>
            <w:tcBorders>
              <w:top w:val="single" w:sz="4" w:space="0" w:color="auto"/>
              <w:left w:val="single" w:sz="4" w:space="0" w:color="auto"/>
              <w:bottom w:val="single" w:sz="4" w:space="0" w:color="auto"/>
              <w:right w:val="single" w:sz="4" w:space="0" w:color="auto"/>
            </w:tcBorders>
            <w:textDirection w:val="btLr"/>
            <w:vAlign w:val="center"/>
            <w:hideMark/>
          </w:tcPr>
          <w:p w:rsidR="003061CB" w:rsidRDefault="003061CB">
            <w:pPr>
              <w:spacing w:after="0" w:line="240" w:lineRule="auto"/>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курсовых работ (проектов)</w:t>
            </w:r>
          </w:p>
        </w:tc>
        <w:tc>
          <w:tcPr>
            <w:tcW w:w="324" w:type="pct"/>
            <w:tcBorders>
              <w:top w:val="single" w:sz="4" w:space="0" w:color="auto"/>
              <w:left w:val="single" w:sz="4" w:space="0" w:color="auto"/>
              <w:bottom w:val="single" w:sz="4" w:space="0" w:color="auto"/>
              <w:right w:val="single" w:sz="4" w:space="0" w:color="auto"/>
            </w:tcBorders>
            <w:textDirection w:val="btLr"/>
            <w:vAlign w:val="center"/>
            <w:hideMark/>
          </w:tcPr>
          <w:p w:rsidR="003061CB" w:rsidRDefault="003061CB">
            <w:pPr>
              <w:spacing w:after="0" w:line="240" w:lineRule="auto"/>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самостоятельная работа</w:t>
            </w:r>
          </w:p>
        </w:tc>
        <w:tc>
          <w:tcPr>
            <w:tcW w:w="324" w:type="pct"/>
            <w:tcBorders>
              <w:top w:val="single" w:sz="4" w:space="0" w:color="auto"/>
              <w:left w:val="single" w:sz="4" w:space="0" w:color="auto"/>
              <w:bottom w:val="single" w:sz="4" w:space="0" w:color="auto"/>
              <w:right w:val="single" w:sz="4" w:space="0" w:color="auto"/>
            </w:tcBorders>
            <w:textDirection w:val="btLr"/>
            <w:vAlign w:val="center"/>
            <w:hideMark/>
          </w:tcPr>
          <w:p w:rsidR="003061CB" w:rsidRDefault="003061CB">
            <w:pPr>
              <w:spacing w:after="0" w:line="240" w:lineRule="auto"/>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промежуточная аттестация</w:t>
            </w:r>
          </w:p>
        </w:tc>
        <w:tc>
          <w:tcPr>
            <w:tcW w:w="421" w:type="pct"/>
            <w:vMerge/>
            <w:tcBorders>
              <w:left w:val="single" w:sz="4" w:space="0" w:color="auto"/>
              <w:bottom w:val="single" w:sz="4" w:space="0" w:color="auto"/>
              <w:right w:val="single" w:sz="4" w:space="0" w:color="auto"/>
            </w:tcBorders>
            <w:vAlign w:val="center"/>
          </w:tcPr>
          <w:p w:rsidR="003061CB" w:rsidRDefault="003061CB">
            <w:pPr>
              <w:spacing w:after="0" w:line="240" w:lineRule="auto"/>
              <w:jc w:val="center"/>
              <w:rPr>
                <w:rFonts w:ascii="Times New Roman" w:eastAsia="Times New Roman" w:hAnsi="Times New Roman" w:cs="Times New Roman"/>
                <w:lang w:eastAsia="ru-RU"/>
              </w:rPr>
            </w:pPr>
          </w:p>
        </w:tc>
        <w:tc>
          <w:tcPr>
            <w:tcW w:w="758" w:type="pct"/>
            <w:vMerge/>
            <w:tcBorders>
              <w:left w:val="single" w:sz="4" w:space="0" w:color="auto"/>
              <w:bottom w:val="single" w:sz="4" w:space="0" w:color="auto"/>
              <w:right w:val="single" w:sz="4" w:space="0" w:color="auto"/>
            </w:tcBorders>
            <w:vAlign w:val="center"/>
          </w:tcPr>
          <w:p w:rsidR="003061CB" w:rsidRDefault="003061CB">
            <w:pPr>
              <w:spacing w:after="0" w:line="240" w:lineRule="auto"/>
              <w:jc w:val="center"/>
              <w:rPr>
                <w:rFonts w:ascii="Times New Roman" w:eastAsia="Times New Roman" w:hAnsi="Times New Roman" w:cs="Times New Roman"/>
                <w:lang w:eastAsia="ru-RU"/>
              </w:rPr>
            </w:pPr>
          </w:p>
        </w:tc>
      </w:tr>
      <w:tr w:rsidR="003061CB" w:rsidTr="003061CB">
        <w:tc>
          <w:tcPr>
            <w:tcW w:w="707" w:type="pct"/>
            <w:vMerge w:val="restart"/>
            <w:tcBorders>
              <w:top w:val="single" w:sz="4" w:space="0" w:color="auto"/>
              <w:left w:val="single" w:sz="4" w:space="0" w:color="auto"/>
              <w:bottom w:val="single" w:sz="4" w:space="0" w:color="auto"/>
              <w:right w:val="single" w:sz="4" w:space="0" w:color="auto"/>
            </w:tcBorders>
            <w:hideMark/>
          </w:tcPr>
          <w:p w:rsidR="00FF1255" w:rsidRDefault="00FF125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ПК 2.1–2.3</w:t>
            </w:r>
          </w:p>
          <w:p w:rsidR="00FF1255" w:rsidRDefault="00FF125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ОК 1–5</w:t>
            </w:r>
          </w:p>
        </w:tc>
        <w:tc>
          <w:tcPr>
            <w:tcW w:w="906" w:type="pct"/>
            <w:tcBorders>
              <w:top w:val="single" w:sz="4" w:space="0" w:color="auto"/>
              <w:left w:val="single" w:sz="4" w:space="0" w:color="auto"/>
              <w:bottom w:val="single" w:sz="4" w:space="0" w:color="auto"/>
              <w:right w:val="single" w:sz="4" w:space="0" w:color="auto"/>
            </w:tcBorders>
            <w:hideMark/>
          </w:tcPr>
          <w:p w:rsidR="00FF1255" w:rsidRDefault="00FF1255" w:rsidP="007B2C0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Раздел 1. Проведение диагностики технического состояния узлов и деталей подвижного состава</w:t>
            </w:r>
          </w:p>
        </w:tc>
        <w:tc>
          <w:tcPr>
            <w:tcW w:w="316" w:type="pct"/>
            <w:tcBorders>
              <w:top w:val="single" w:sz="4" w:space="0" w:color="auto"/>
              <w:left w:val="single" w:sz="4" w:space="0" w:color="auto"/>
              <w:bottom w:val="single" w:sz="4" w:space="0" w:color="auto"/>
              <w:right w:val="single" w:sz="4" w:space="0" w:color="auto"/>
            </w:tcBorders>
            <w:vAlign w:val="center"/>
          </w:tcPr>
          <w:p w:rsidR="00FF1255" w:rsidRPr="00F66DF2" w:rsidRDefault="00F66DF2">
            <w:pPr>
              <w:spacing w:after="0" w:line="240" w:lineRule="auto"/>
              <w:jc w:val="center"/>
              <w:rPr>
                <w:rFonts w:ascii="Times New Roman" w:eastAsia="Times New Roman" w:hAnsi="Times New Roman" w:cs="Times New Roman"/>
                <w:b/>
                <w:lang w:eastAsia="ru-RU"/>
              </w:rPr>
            </w:pPr>
            <w:r w:rsidRPr="00F66DF2">
              <w:rPr>
                <w:rFonts w:ascii="Times New Roman" w:eastAsia="Times New Roman" w:hAnsi="Times New Roman" w:cs="Times New Roman"/>
                <w:b/>
                <w:lang w:eastAsia="ru-RU"/>
              </w:rPr>
              <w:t>180</w:t>
            </w:r>
          </w:p>
        </w:tc>
        <w:tc>
          <w:tcPr>
            <w:tcW w:w="275" w:type="pct"/>
            <w:tcBorders>
              <w:top w:val="single" w:sz="4" w:space="0" w:color="auto"/>
              <w:left w:val="single" w:sz="4" w:space="0" w:color="auto"/>
              <w:bottom w:val="single" w:sz="4" w:space="0" w:color="auto"/>
              <w:right w:val="single" w:sz="4" w:space="0" w:color="auto"/>
            </w:tcBorders>
            <w:vAlign w:val="center"/>
          </w:tcPr>
          <w:p w:rsidR="00FF1255" w:rsidRDefault="00FF125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42</w:t>
            </w:r>
          </w:p>
        </w:tc>
        <w:tc>
          <w:tcPr>
            <w:tcW w:w="323" w:type="pct"/>
            <w:tcBorders>
              <w:top w:val="single" w:sz="4" w:space="0" w:color="auto"/>
              <w:left w:val="single" w:sz="4" w:space="0" w:color="auto"/>
              <w:bottom w:val="single" w:sz="4" w:space="0" w:color="auto"/>
              <w:right w:val="single" w:sz="4" w:space="0" w:color="auto"/>
            </w:tcBorders>
            <w:vAlign w:val="center"/>
          </w:tcPr>
          <w:p w:rsidR="00FF1255" w:rsidRDefault="00FF125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180</w:t>
            </w:r>
          </w:p>
        </w:tc>
        <w:tc>
          <w:tcPr>
            <w:tcW w:w="325" w:type="pct"/>
            <w:tcBorders>
              <w:top w:val="single" w:sz="4" w:space="0" w:color="auto"/>
              <w:left w:val="single" w:sz="4" w:space="0" w:color="auto"/>
              <w:bottom w:val="single" w:sz="4" w:space="0" w:color="auto"/>
              <w:right w:val="single" w:sz="4" w:space="0" w:color="auto"/>
            </w:tcBorders>
            <w:vAlign w:val="center"/>
          </w:tcPr>
          <w:p w:rsidR="00FF1255" w:rsidRDefault="00FF125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42</w:t>
            </w:r>
          </w:p>
        </w:tc>
        <w:tc>
          <w:tcPr>
            <w:tcW w:w="321" w:type="pct"/>
            <w:tcBorders>
              <w:top w:val="single" w:sz="4" w:space="0" w:color="auto"/>
              <w:left w:val="single" w:sz="4" w:space="0" w:color="auto"/>
              <w:bottom w:val="single" w:sz="4" w:space="0" w:color="auto"/>
              <w:right w:val="single" w:sz="4" w:space="0" w:color="auto"/>
            </w:tcBorders>
            <w:vAlign w:val="center"/>
          </w:tcPr>
          <w:p w:rsidR="00FF1255" w:rsidRDefault="00FF125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324" w:type="pct"/>
            <w:tcBorders>
              <w:top w:val="single" w:sz="4" w:space="0" w:color="auto"/>
              <w:left w:val="single" w:sz="4" w:space="0" w:color="auto"/>
              <w:bottom w:val="single" w:sz="4" w:space="0" w:color="auto"/>
              <w:right w:val="single" w:sz="4" w:space="0" w:color="auto"/>
            </w:tcBorders>
            <w:vAlign w:val="center"/>
          </w:tcPr>
          <w:p w:rsidR="00FF1255" w:rsidRDefault="00FF125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324" w:type="pct"/>
            <w:tcBorders>
              <w:top w:val="single" w:sz="4" w:space="0" w:color="auto"/>
              <w:left w:val="single" w:sz="4" w:space="0" w:color="auto"/>
              <w:bottom w:val="single" w:sz="4" w:space="0" w:color="auto"/>
              <w:right w:val="single" w:sz="4" w:space="0" w:color="auto"/>
            </w:tcBorders>
            <w:vAlign w:val="center"/>
          </w:tcPr>
          <w:p w:rsidR="00FF1255" w:rsidRDefault="003061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экзамен</w:t>
            </w:r>
          </w:p>
        </w:tc>
        <w:tc>
          <w:tcPr>
            <w:tcW w:w="421" w:type="pct"/>
            <w:tcBorders>
              <w:top w:val="single" w:sz="4" w:space="0" w:color="auto"/>
              <w:left w:val="single" w:sz="4" w:space="0" w:color="auto"/>
              <w:bottom w:val="single" w:sz="4" w:space="0" w:color="auto"/>
              <w:right w:val="single" w:sz="4" w:space="0" w:color="auto"/>
            </w:tcBorders>
            <w:vAlign w:val="center"/>
          </w:tcPr>
          <w:p w:rsidR="00FF1255" w:rsidRDefault="00FF1255">
            <w:pPr>
              <w:spacing w:after="0" w:line="240" w:lineRule="auto"/>
              <w:jc w:val="center"/>
              <w:rPr>
                <w:rFonts w:ascii="Times New Roman" w:eastAsia="Times New Roman" w:hAnsi="Times New Roman" w:cs="Times New Roman"/>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FF1255" w:rsidRDefault="00FF1255">
            <w:pPr>
              <w:spacing w:after="0" w:line="240" w:lineRule="auto"/>
              <w:jc w:val="center"/>
              <w:rPr>
                <w:rFonts w:ascii="Times New Roman" w:eastAsia="Times New Roman" w:hAnsi="Times New Roman" w:cs="Times New Roman"/>
                <w:lang w:eastAsia="ru-RU"/>
              </w:rPr>
            </w:pPr>
          </w:p>
        </w:tc>
      </w:tr>
      <w:tr w:rsidR="003061CB" w:rsidTr="003061CB">
        <w:tc>
          <w:tcPr>
            <w:tcW w:w="0" w:type="auto"/>
            <w:vMerge/>
            <w:tcBorders>
              <w:top w:val="single" w:sz="4" w:space="0" w:color="auto"/>
              <w:left w:val="single" w:sz="4" w:space="0" w:color="auto"/>
              <w:bottom w:val="single" w:sz="4" w:space="0" w:color="auto"/>
              <w:right w:val="single" w:sz="4" w:space="0" w:color="auto"/>
            </w:tcBorders>
            <w:vAlign w:val="center"/>
            <w:hideMark/>
          </w:tcPr>
          <w:p w:rsidR="00FF1255" w:rsidRDefault="00FF1255">
            <w:pPr>
              <w:spacing w:after="0"/>
              <w:rPr>
                <w:rFonts w:ascii="Times New Roman" w:eastAsia="Times New Roman" w:hAnsi="Times New Roman" w:cs="Times New Roman"/>
                <w:lang w:eastAsia="ru-RU"/>
              </w:rPr>
            </w:pPr>
          </w:p>
        </w:tc>
        <w:tc>
          <w:tcPr>
            <w:tcW w:w="906" w:type="pct"/>
            <w:tcBorders>
              <w:top w:val="single" w:sz="4" w:space="0" w:color="auto"/>
              <w:left w:val="single" w:sz="4" w:space="0" w:color="auto"/>
              <w:bottom w:val="single" w:sz="4" w:space="0" w:color="auto"/>
              <w:right w:val="single" w:sz="4" w:space="0" w:color="auto"/>
            </w:tcBorders>
            <w:vAlign w:val="center"/>
            <w:hideMark/>
          </w:tcPr>
          <w:p w:rsidR="00FF1255" w:rsidRDefault="00FF125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практика</w:t>
            </w:r>
          </w:p>
        </w:tc>
        <w:tc>
          <w:tcPr>
            <w:tcW w:w="316" w:type="pct"/>
            <w:tcBorders>
              <w:top w:val="single" w:sz="4" w:space="0" w:color="auto"/>
              <w:left w:val="single" w:sz="4" w:space="0" w:color="auto"/>
              <w:bottom w:val="single" w:sz="4" w:space="0" w:color="auto"/>
              <w:right w:val="single" w:sz="4" w:space="0" w:color="auto"/>
            </w:tcBorders>
            <w:vAlign w:val="center"/>
          </w:tcPr>
          <w:p w:rsidR="00FF1255" w:rsidRPr="00F66DF2" w:rsidRDefault="00F66DF2">
            <w:pPr>
              <w:spacing w:after="0" w:line="240" w:lineRule="auto"/>
              <w:jc w:val="center"/>
              <w:rPr>
                <w:rFonts w:ascii="Times New Roman" w:eastAsia="Times New Roman" w:hAnsi="Times New Roman" w:cs="Times New Roman"/>
                <w:b/>
                <w:lang w:eastAsia="ru-RU"/>
              </w:rPr>
            </w:pPr>
            <w:r w:rsidRPr="00F66DF2">
              <w:rPr>
                <w:rFonts w:ascii="Times New Roman" w:eastAsia="Times New Roman" w:hAnsi="Times New Roman" w:cs="Times New Roman"/>
                <w:b/>
                <w:lang w:eastAsia="ru-RU"/>
              </w:rPr>
              <w:t>288</w:t>
            </w:r>
          </w:p>
        </w:tc>
        <w:tc>
          <w:tcPr>
            <w:tcW w:w="275" w:type="pct"/>
            <w:tcBorders>
              <w:top w:val="single" w:sz="4" w:space="0" w:color="auto"/>
              <w:left w:val="single" w:sz="4" w:space="0" w:color="auto"/>
              <w:bottom w:val="single" w:sz="4" w:space="0" w:color="auto"/>
              <w:right w:val="single" w:sz="4" w:space="0" w:color="auto"/>
            </w:tcBorders>
            <w:vAlign w:val="center"/>
          </w:tcPr>
          <w:p w:rsidR="00FF1255" w:rsidRDefault="00F1007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288</w:t>
            </w:r>
          </w:p>
        </w:tc>
        <w:tc>
          <w:tcPr>
            <w:tcW w:w="323" w:type="pct"/>
            <w:tcBorders>
              <w:top w:val="single" w:sz="4" w:space="0" w:color="auto"/>
              <w:left w:val="single" w:sz="4" w:space="0" w:color="auto"/>
              <w:bottom w:val="single" w:sz="4" w:space="0" w:color="auto"/>
              <w:right w:val="single" w:sz="4" w:space="0" w:color="auto"/>
            </w:tcBorders>
            <w:vAlign w:val="center"/>
          </w:tcPr>
          <w:p w:rsidR="00FF1255" w:rsidRDefault="00FF1255">
            <w:pPr>
              <w:spacing w:after="0" w:line="240" w:lineRule="auto"/>
              <w:jc w:val="center"/>
              <w:rPr>
                <w:rFonts w:ascii="Times New Roman" w:eastAsia="Times New Roman" w:hAnsi="Times New Roman" w:cs="Times New Roman"/>
                <w:lang w:eastAsia="ru-RU"/>
              </w:rPr>
            </w:pPr>
          </w:p>
        </w:tc>
        <w:tc>
          <w:tcPr>
            <w:tcW w:w="325" w:type="pct"/>
            <w:tcBorders>
              <w:top w:val="single" w:sz="4" w:space="0" w:color="auto"/>
              <w:left w:val="single" w:sz="4" w:space="0" w:color="auto"/>
              <w:bottom w:val="single" w:sz="4" w:space="0" w:color="auto"/>
              <w:right w:val="single" w:sz="4" w:space="0" w:color="auto"/>
            </w:tcBorders>
            <w:vAlign w:val="center"/>
          </w:tcPr>
          <w:p w:rsidR="00FF1255" w:rsidRDefault="00FF1255">
            <w:pPr>
              <w:spacing w:after="0" w:line="240" w:lineRule="auto"/>
              <w:jc w:val="center"/>
              <w:rPr>
                <w:rFonts w:ascii="Times New Roman" w:eastAsia="Times New Roman" w:hAnsi="Times New Roman" w:cs="Times New Roman"/>
                <w:lang w:eastAsia="ru-RU"/>
              </w:rPr>
            </w:pPr>
          </w:p>
        </w:tc>
        <w:tc>
          <w:tcPr>
            <w:tcW w:w="321" w:type="pct"/>
            <w:tcBorders>
              <w:top w:val="single" w:sz="4" w:space="0" w:color="auto"/>
              <w:left w:val="single" w:sz="4" w:space="0" w:color="auto"/>
              <w:bottom w:val="single" w:sz="4" w:space="0" w:color="auto"/>
              <w:right w:val="single" w:sz="4" w:space="0" w:color="auto"/>
            </w:tcBorders>
            <w:vAlign w:val="center"/>
          </w:tcPr>
          <w:p w:rsidR="00FF1255" w:rsidRDefault="00FF1255">
            <w:pPr>
              <w:spacing w:after="0" w:line="240" w:lineRule="auto"/>
              <w:jc w:val="center"/>
              <w:rPr>
                <w:rFonts w:ascii="Times New Roman" w:eastAsia="Times New Roman" w:hAnsi="Times New Roman" w:cs="Times New Roman"/>
                <w:lang w:eastAsia="ru-RU"/>
              </w:rPr>
            </w:pPr>
          </w:p>
        </w:tc>
        <w:tc>
          <w:tcPr>
            <w:tcW w:w="324" w:type="pct"/>
            <w:tcBorders>
              <w:top w:val="single" w:sz="4" w:space="0" w:color="auto"/>
              <w:left w:val="single" w:sz="4" w:space="0" w:color="auto"/>
              <w:bottom w:val="single" w:sz="4" w:space="0" w:color="auto"/>
              <w:right w:val="single" w:sz="4" w:space="0" w:color="auto"/>
            </w:tcBorders>
            <w:vAlign w:val="center"/>
          </w:tcPr>
          <w:p w:rsidR="00FF1255" w:rsidRDefault="00FF1255">
            <w:pPr>
              <w:spacing w:after="0" w:line="240" w:lineRule="auto"/>
              <w:jc w:val="center"/>
              <w:rPr>
                <w:rFonts w:ascii="Times New Roman" w:eastAsia="Times New Roman" w:hAnsi="Times New Roman" w:cs="Times New Roman"/>
                <w:lang w:eastAsia="ru-RU"/>
              </w:rPr>
            </w:pPr>
          </w:p>
        </w:tc>
        <w:tc>
          <w:tcPr>
            <w:tcW w:w="324" w:type="pct"/>
            <w:tcBorders>
              <w:top w:val="single" w:sz="4" w:space="0" w:color="auto"/>
              <w:left w:val="single" w:sz="4" w:space="0" w:color="auto"/>
              <w:bottom w:val="single" w:sz="4" w:space="0" w:color="auto"/>
              <w:right w:val="single" w:sz="4" w:space="0" w:color="auto"/>
            </w:tcBorders>
            <w:vAlign w:val="center"/>
          </w:tcPr>
          <w:p w:rsidR="00FF1255" w:rsidRDefault="00FF1255">
            <w:pPr>
              <w:spacing w:after="0" w:line="240" w:lineRule="auto"/>
              <w:jc w:val="center"/>
              <w:rPr>
                <w:rFonts w:ascii="Times New Roman" w:eastAsia="Times New Roman" w:hAnsi="Times New Roman" w:cs="Times New Roman"/>
                <w:lang w:eastAsia="ru-RU"/>
              </w:rPr>
            </w:pPr>
          </w:p>
        </w:tc>
        <w:tc>
          <w:tcPr>
            <w:tcW w:w="421" w:type="pct"/>
            <w:tcBorders>
              <w:top w:val="single" w:sz="4" w:space="0" w:color="auto"/>
              <w:left w:val="single" w:sz="4" w:space="0" w:color="auto"/>
              <w:bottom w:val="single" w:sz="4" w:space="0" w:color="auto"/>
              <w:right w:val="single" w:sz="4" w:space="0" w:color="auto"/>
            </w:tcBorders>
            <w:vAlign w:val="center"/>
          </w:tcPr>
          <w:p w:rsidR="00FF1255" w:rsidRDefault="00FF1255">
            <w:pPr>
              <w:spacing w:after="0" w:line="240" w:lineRule="auto"/>
              <w:jc w:val="center"/>
              <w:rPr>
                <w:rFonts w:ascii="Times New Roman" w:eastAsia="Times New Roman" w:hAnsi="Times New Roman" w:cs="Times New Roman"/>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FF1255" w:rsidRDefault="00FF1255">
            <w:pPr>
              <w:spacing w:after="0" w:line="240" w:lineRule="auto"/>
              <w:jc w:val="center"/>
              <w:rPr>
                <w:rFonts w:ascii="Times New Roman" w:eastAsia="Times New Roman" w:hAnsi="Times New Roman" w:cs="Times New Roman"/>
                <w:lang w:eastAsia="ru-RU"/>
              </w:rPr>
            </w:pPr>
          </w:p>
        </w:tc>
      </w:tr>
      <w:tr w:rsidR="003061CB" w:rsidTr="003061CB">
        <w:tc>
          <w:tcPr>
            <w:tcW w:w="0" w:type="auto"/>
            <w:vMerge/>
            <w:tcBorders>
              <w:top w:val="single" w:sz="4" w:space="0" w:color="auto"/>
              <w:left w:val="single" w:sz="4" w:space="0" w:color="auto"/>
              <w:bottom w:val="single" w:sz="4" w:space="0" w:color="auto"/>
              <w:right w:val="single" w:sz="4" w:space="0" w:color="auto"/>
            </w:tcBorders>
            <w:vAlign w:val="center"/>
            <w:hideMark/>
          </w:tcPr>
          <w:p w:rsidR="00FF1255" w:rsidRDefault="00FF1255">
            <w:pPr>
              <w:spacing w:after="0"/>
              <w:rPr>
                <w:rFonts w:ascii="Times New Roman" w:eastAsia="Times New Roman" w:hAnsi="Times New Roman" w:cs="Times New Roman"/>
                <w:lang w:eastAsia="ru-RU"/>
              </w:rPr>
            </w:pPr>
          </w:p>
        </w:tc>
        <w:tc>
          <w:tcPr>
            <w:tcW w:w="906" w:type="pct"/>
            <w:tcBorders>
              <w:top w:val="single" w:sz="4" w:space="0" w:color="auto"/>
              <w:left w:val="single" w:sz="4" w:space="0" w:color="auto"/>
              <w:bottom w:val="single" w:sz="4" w:space="0" w:color="auto"/>
              <w:right w:val="single" w:sz="4" w:space="0" w:color="auto"/>
            </w:tcBorders>
            <w:vAlign w:val="center"/>
            <w:hideMark/>
          </w:tcPr>
          <w:p w:rsidR="00FF1255" w:rsidRDefault="00FF125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Производственная практика </w:t>
            </w:r>
          </w:p>
        </w:tc>
        <w:tc>
          <w:tcPr>
            <w:tcW w:w="316" w:type="pct"/>
            <w:tcBorders>
              <w:top w:val="single" w:sz="4" w:space="0" w:color="auto"/>
              <w:left w:val="single" w:sz="4" w:space="0" w:color="auto"/>
              <w:bottom w:val="single" w:sz="4" w:space="0" w:color="auto"/>
              <w:right w:val="single" w:sz="4" w:space="0" w:color="auto"/>
            </w:tcBorders>
            <w:vAlign w:val="center"/>
            <w:hideMark/>
          </w:tcPr>
          <w:p w:rsidR="00FF1255" w:rsidRPr="00F66DF2" w:rsidRDefault="00FF1255">
            <w:pPr>
              <w:spacing w:after="0" w:line="240" w:lineRule="auto"/>
              <w:jc w:val="center"/>
              <w:rPr>
                <w:rFonts w:ascii="Times New Roman" w:eastAsia="Times New Roman" w:hAnsi="Times New Roman" w:cs="Times New Roman"/>
                <w:b/>
                <w:lang w:eastAsia="ru-RU"/>
              </w:rPr>
            </w:pPr>
            <w:r w:rsidRPr="00F66DF2">
              <w:rPr>
                <w:rFonts w:ascii="Times New Roman" w:eastAsia="Times New Roman" w:hAnsi="Times New Roman" w:cs="Times New Roman"/>
                <w:b/>
                <w:lang w:eastAsia="ru-RU"/>
              </w:rPr>
              <w:t>432</w:t>
            </w:r>
          </w:p>
        </w:tc>
        <w:tc>
          <w:tcPr>
            <w:tcW w:w="275" w:type="pct"/>
            <w:tcBorders>
              <w:top w:val="single" w:sz="4" w:space="0" w:color="auto"/>
              <w:left w:val="single" w:sz="4" w:space="0" w:color="auto"/>
              <w:bottom w:val="single" w:sz="4" w:space="0" w:color="auto"/>
              <w:right w:val="single" w:sz="4" w:space="0" w:color="auto"/>
            </w:tcBorders>
            <w:vAlign w:val="center"/>
            <w:hideMark/>
          </w:tcPr>
          <w:p w:rsidR="00FF1255" w:rsidRDefault="00FF125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432</w:t>
            </w:r>
          </w:p>
        </w:tc>
        <w:tc>
          <w:tcPr>
            <w:tcW w:w="323" w:type="pct"/>
            <w:tcBorders>
              <w:top w:val="single" w:sz="4" w:space="0" w:color="auto"/>
              <w:left w:val="single" w:sz="4" w:space="0" w:color="auto"/>
              <w:bottom w:val="single" w:sz="4" w:space="0" w:color="auto"/>
              <w:right w:val="single" w:sz="4" w:space="0" w:color="auto"/>
            </w:tcBorders>
            <w:vAlign w:val="center"/>
          </w:tcPr>
          <w:p w:rsidR="00FF1255" w:rsidRDefault="00FF1255">
            <w:pPr>
              <w:spacing w:after="0" w:line="240" w:lineRule="auto"/>
              <w:jc w:val="center"/>
              <w:rPr>
                <w:rFonts w:ascii="Times New Roman" w:eastAsia="Times New Roman" w:hAnsi="Times New Roman" w:cs="Times New Roman"/>
                <w:lang w:eastAsia="ru-RU"/>
              </w:rPr>
            </w:pPr>
          </w:p>
        </w:tc>
        <w:tc>
          <w:tcPr>
            <w:tcW w:w="325" w:type="pct"/>
            <w:tcBorders>
              <w:top w:val="single" w:sz="4" w:space="0" w:color="auto"/>
              <w:left w:val="single" w:sz="4" w:space="0" w:color="auto"/>
              <w:bottom w:val="single" w:sz="4" w:space="0" w:color="auto"/>
              <w:right w:val="single" w:sz="4" w:space="0" w:color="auto"/>
            </w:tcBorders>
            <w:vAlign w:val="center"/>
          </w:tcPr>
          <w:p w:rsidR="00FF1255" w:rsidRDefault="00FF1255">
            <w:pPr>
              <w:spacing w:after="0" w:line="240" w:lineRule="auto"/>
              <w:jc w:val="center"/>
              <w:rPr>
                <w:rFonts w:ascii="Times New Roman" w:eastAsia="Times New Roman" w:hAnsi="Times New Roman" w:cs="Times New Roman"/>
                <w:lang w:eastAsia="ru-RU"/>
              </w:rPr>
            </w:pPr>
          </w:p>
        </w:tc>
        <w:tc>
          <w:tcPr>
            <w:tcW w:w="321" w:type="pct"/>
            <w:tcBorders>
              <w:top w:val="single" w:sz="4" w:space="0" w:color="auto"/>
              <w:left w:val="single" w:sz="4" w:space="0" w:color="auto"/>
              <w:bottom w:val="single" w:sz="4" w:space="0" w:color="auto"/>
              <w:right w:val="single" w:sz="4" w:space="0" w:color="auto"/>
            </w:tcBorders>
            <w:vAlign w:val="center"/>
          </w:tcPr>
          <w:p w:rsidR="00FF1255" w:rsidRDefault="00FF1255">
            <w:pPr>
              <w:spacing w:after="0" w:line="240" w:lineRule="auto"/>
              <w:jc w:val="center"/>
              <w:rPr>
                <w:rFonts w:ascii="Times New Roman" w:eastAsia="Times New Roman" w:hAnsi="Times New Roman" w:cs="Times New Roman"/>
                <w:lang w:eastAsia="ru-RU"/>
              </w:rPr>
            </w:pPr>
          </w:p>
        </w:tc>
        <w:tc>
          <w:tcPr>
            <w:tcW w:w="324" w:type="pct"/>
            <w:tcBorders>
              <w:top w:val="single" w:sz="4" w:space="0" w:color="auto"/>
              <w:left w:val="single" w:sz="4" w:space="0" w:color="auto"/>
              <w:bottom w:val="single" w:sz="4" w:space="0" w:color="auto"/>
              <w:right w:val="single" w:sz="4" w:space="0" w:color="auto"/>
            </w:tcBorders>
            <w:vAlign w:val="center"/>
          </w:tcPr>
          <w:p w:rsidR="00FF1255" w:rsidRDefault="00FF1255">
            <w:pPr>
              <w:spacing w:after="0" w:line="240" w:lineRule="auto"/>
              <w:jc w:val="center"/>
              <w:rPr>
                <w:rFonts w:ascii="Times New Roman" w:eastAsia="Times New Roman" w:hAnsi="Times New Roman" w:cs="Times New Roman"/>
                <w:lang w:eastAsia="ru-RU"/>
              </w:rPr>
            </w:pPr>
          </w:p>
        </w:tc>
        <w:tc>
          <w:tcPr>
            <w:tcW w:w="324" w:type="pct"/>
            <w:tcBorders>
              <w:top w:val="single" w:sz="4" w:space="0" w:color="auto"/>
              <w:left w:val="single" w:sz="4" w:space="0" w:color="auto"/>
              <w:bottom w:val="single" w:sz="4" w:space="0" w:color="auto"/>
              <w:right w:val="single" w:sz="4" w:space="0" w:color="auto"/>
            </w:tcBorders>
            <w:vAlign w:val="center"/>
          </w:tcPr>
          <w:p w:rsidR="00FF1255" w:rsidRDefault="00FF1255">
            <w:pPr>
              <w:spacing w:after="0" w:line="240" w:lineRule="auto"/>
              <w:jc w:val="center"/>
              <w:rPr>
                <w:rFonts w:ascii="Times New Roman" w:eastAsia="Times New Roman" w:hAnsi="Times New Roman" w:cs="Times New Roman"/>
                <w:lang w:eastAsia="ru-RU"/>
              </w:rPr>
            </w:pPr>
          </w:p>
        </w:tc>
        <w:tc>
          <w:tcPr>
            <w:tcW w:w="421" w:type="pct"/>
            <w:tcBorders>
              <w:top w:val="single" w:sz="4" w:space="0" w:color="auto"/>
              <w:left w:val="single" w:sz="4" w:space="0" w:color="auto"/>
              <w:bottom w:val="single" w:sz="4" w:space="0" w:color="auto"/>
              <w:right w:val="single" w:sz="4" w:space="0" w:color="auto"/>
            </w:tcBorders>
            <w:vAlign w:val="center"/>
          </w:tcPr>
          <w:p w:rsidR="00FF1255" w:rsidRDefault="00FF1255">
            <w:pPr>
              <w:spacing w:after="0" w:line="240" w:lineRule="auto"/>
              <w:jc w:val="center"/>
              <w:rPr>
                <w:rFonts w:ascii="Times New Roman" w:eastAsia="Times New Roman" w:hAnsi="Times New Roman" w:cs="Times New Roman"/>
                <w:lang w:eastAsia="ru-RU"/>
              </w:rPr>
            </w:pPr>
          </w:p>
        </w:tc>
        <w:tc>
          <w:tcPr>
            <w:tcW w:w="758" w:type="pct"/>
            <w:tcBorders>
              <w:top w:val="single" w:sz="4" w:space="0" w:color="auto"/>
              <w:left w:val="single" w:sz="4" w:space="0" w:color="auto"/>
              <w:bottom w:val="single" w:sz="4" w:space="0" w:color="auto"/>
              <w:right w:val="single" w:sz="4" w:space="0" w:color="auto"/>
            </w:tcBorders>
            <w:vAlign w:val="center"/>
            <w:hideMark/>
          </w:tcPr>
          <w:p w:rsidR="00FF1255" w:rsidRDefault="00FF125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432</w:t>
            </w:r>
          </w:p>
        </w:tc>
      </w:tr>
      <w:tr w:rsidR="003061CB" w:rsidTr="003061CB">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1255" w:rsidRDefault="00FF1255">
            <w:pPr>
              <w:spacing w:after="0"/>
              <w:rPr>
                <w:rFonts w:ascii="Times New Roman" w:eastAsia="Times New Roman" w:hAnsi="Times New Roman" w:cs="Times New Roman"/>
                <w:lang w:eastAsia="ru-RU"/>
              </w:rPr>
            </w:pPr>
          </w:p>
        </w:tc>
        <w:tc>
          <w:tcPr>
            <w:tcW w:w="906" w:type="pct"/>
            <w:tcBorders>
              <w:top w:val="single" w:sz="4" w:space="0" w:color="auto"/>
              <w:left w:val="single" w:sz="4" w:space="0" w:color="auto"/>
              <w:bottom w:val="single" w:sz="4" w:space="0" w:color="auto"/>
              <w:right w:val="single" w:sz="4" w:space="0" w:color="auto"/>
            </w:tcBorders>
            <w:vAlign w:val="center"/>
            <w:hideMark/>
          </w:tcPr>
          <w:p w:rsidR="00FF1255" w:rsidRDefault="00FF125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Промежуточная аттестация</w:t>
            </w:r>
            <w:r w:rsidR="003061CB">
              <w:rPr>
                <w:rFonts w:ascii="Times New Roman" w:eastAsia="Times New Roman" w:hAnsi="Times New Roman" w:cs="Times New Roman"/>
                <w:lang w:eastAsia="ru-RU"/>
              </w:rPr>
              <w:t xml:space="preserve"> по ПМ</w:t>
            </w:r>
          </w:p>
        </w:tc>
        <w:tc>
          <w:tcPr>
            <w:tcW w:w="316" w:type="pct"/>
            <w:tcBorders>
              <w:top w:val="single" w:sz="4" w:space="0" w:color="auto"/>
              <w:left w:val="single" w:sz="4" w:space="0" w:color="auto"/>
              <w:bottom w:val="single" w:sz="4" w:space="0" w:color="auto"/>
              <w:right w:val="single" w:sz="4" w:space="0" w:color="auto"/>
            </w:tcBorders>
            <w:vAlign w:val="center"/>
          </w:tcPr>
          <w:p w:rsidR="00FF1255" w:rsidRPr="003061CB" w:rsidRDefault="003061CB">
            <w:pPr>
              <w:spacing w:after="0" w:line="240" w:lineRule="auto"/>
              <w:jc w:val="center"/>
              <w:rPr>
                <w:rFonts w:ascii="Times New Roman" w:eastAsia="Times New Roman" w:hAnsi="Times New Roman" w:cs="Times New Roman"/>
                <w:lang w:eastAsia="ru-RU"/>
              </w:rPr>
            </w:pPr>
            <w:r w:rsidRPr="003061CB">
              <w:rPr>
                <w:rFonts w:ascii="Times New Roman" w:eastAsia="Times New Roman" w:hAnsi="Times New Roman" w:cs="Times New Roman"/>
                <w:lang w:eastAsia="ru-RU"/>
              </w:rPr>
              <w:t>экзамен</w:t>
            </w:r>
          </w:p>
        </w:tc>
        <w:tc>
          <w:tcPr>
            <w:tcW w:w="275" w:type="pct"/>
            <w:tcBorders>
              <w:top w:val="single" w:sz="4" w:space="0" w:color="auto"/>
              <w:left w:val="single" w:sz="4" w:space="0" w:color="auto"/>
              <w:bottom w:val="single" w:sz="4" w:space="0" w:color="auto"/>
              <w:right w:val="single" w:sz="4" w:space="0" w:color="auto"/>
            </w:tcBorders>
            <w:vAlign w:val="center"/>
          </w:tcPr>
          <w:p w:rsidR="00FF1255" w:rsidRDefault="00FF1255">
            <w:pPr>
              <w:spacing w:after="0" w:line="240" w:lineRule="auto"/>
              <w:jc w:val="center"/>
              <w:rPr>
                <w:rFonts w:ascii="Times New Roman" w:eastAsia="Times New Roman" w:hAnsi="Times New Roman" w:cs="Times New Roman"/>
                <w:lang w:eastAsia="ru-RU"/>
              </w:rPr>
            </w:pPr>
          </w:p>
        </w:tc>
        <w:tc>
          <w:tcPr>
            <w:tcW w:w="1293"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F1255" w:rsidRDefault="00FF1255">
            <w:pPr>
              <w:spacing w:after="0" w:line="240" w:lineRule="auto"/>
              <w:jc w:val="center"/>
              <w:rPr>
                <w:rFonts w:ascii="Times New Roman" w:eastAsia="Times New Roman" w:hAnsi="Times New Roman" w:cs="Times New Roman"/>
                <w:lang w:eastAsia="ru-RU"/>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rsidR="00FF1255" w:rsidRDefault="00FF1255">
            <w:pPr>
              <w:spacing w:after="0" w:line="240" w:lineRule="auto"/>
              <w:jc w:val="center"/>
              <w:rPr>
                <w:rFonts w:ascii="Times New Roman" w:eastAsia="Times New Roman" w:hAnsi="Times New Roman" w:cs="Times New Roman"/>
                <w:lang w:eastAsia="ru-RU"/>
              </w:rPr>
            </w:pPr>
          </w:p>
        </w:tc>
        <w:tc>
          <w:tcPr>
            <w:tcW w:w="421" w:type="pct"/>
            <w:tcBorders>
              <w:top w:val="single" w:sz="4" w:space="0" w:color="auto"/>
              <w:left w:val="single" w:sz="4" w:space="0" w:color="auto"/>
              <w:bottom w:val="single" w:sz="4" w:space="0" w:color="auto"/>
              <w:right w:val="single" w:sz="4" w:space="0" w:color="auto"/>
            </w:tcBorders>
            <w:vAlign w:val="center"/>
          </w:tcPr>
          <w:p w:rsidR="00FF1255" w:rsidRDefault="00FF1255">
            <w:pPr>
              <w:spacing w:after="0" w:line="240" w:lineRule="auto"/>
              <w:jc w:val="center"/>
              <w:rPr>
                <w:rFonts w:ascii="Times New Roman" w:eastAsia="Times New Roman" w:hAnsi="Times New Roman" w:cs="Times New Roman"/>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FF1255" w:rsidRDefault="00FF1255">
            <w:pPr>
              <w:spacing w:after="0" w:line="240" w:lineRule="auto"/>
              <w:jc w:val="center"/>
              <w:rPr>
                <w:rFonts w:ascii="Times New Roman" w:eastAsia="Times New Roman" w:hAnsi="Times New Roman" w:cs="Times New Roman"/>
                <w:lang w:eastAsia="ru-RU"/>
              </w:rPr>
            </w:pPr>
          </w:p>
        </w:tc>
      </w:tr>
      <w:tr w:rsidR="003061CB" w:rsidTr="003061CB">
        <w:tc>
          <w:tcPr>
            <w:tcW w:w="707" w:type="pct"/>
            <w:tcBorders>
              <w:top w:val="single" w:sz="4" w:space="0" w:color="auto"/>
              <w:left w:val="single" w:sz="4" w:space="0" w:color="auto"/>
              <w:bottom w:val="single" w:sz="4" w:space="0" w:color="auto"/>
              <w:right w:val="single" w:sz="4" w:space="0" w:color="auto"/>
            </w:tcBorders>
            <w:vAlign w:val="center"/>
          </w:tcPr>
          <w:p w:rsidR="00FF1255" w:rsidRDefault="00FF1255">
            <w:pPr>
              <w:spacing w:after="0" w:line="240" w:lineRule="auto"/>
              <w:jc w:val="center"/>
              <w:rPr>
                <w:rFonts w:ascii="Times New Roman" w:eastAsia="Times New Roman" w:hAnsi="Times New Roman" w:cs="Times New Roman"/>
                <w:b/>
                <w:lang w:eastAsia="ru-RU"/>
              </w:rPr>
            </w:pPr>
          </w:p>
        </w:tc>
        <w:tc>
          <w:tcPr>
            <w:tcW w:w="906" w:type="pct"/>
            <w:tcBorders>
              <w:top w:val="single" w:sz="4" w:space="0" w:color="auto"/>
              <w:left w:val="single" w:sz="4" w:space="0" w:color="auto"/>
              <w:bottom w:val="single" w:sz="4" w:space="0" w:color="auto"/>
              <w:right w:val="single" w:sz="4" w:space="0" w:color="auto"/>
            </w:tcBorders>
            <w:vAlign w:val="center"/>
            <w:hideMark/>
          </w:tcPr>
          <w:p w:rsidR="00FF1255" w:rsidRDefault="00FF125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Всего</w:t>
            </w:r>
          </w:p>
        </w:tc>
        <w:tc>
          <w:tcPr>
            <w:tcW w:w="316" w:type="pct"/>
            <w:tcBorders>
              <w:top w:val="single" w:sz="4" w:space="0" w:color="auto"/>
              <w:left w:val="single" w:sz="4" w:space="0" w:color="auto"/>
              <w:bottom w:val="single" w:sz="4" w:space="0" w:color="auto"/>
              <w:right w:val="single" w:sz="4" w:space="0" w:color="auto"/>
            </w:tcBorders>
            <w:vAlign w:val="center"/>
            <w:hideMark/>
          </w:tcPr>
          <w:p w:rsidR="00FF1255" w:rsidRDefault="00F1007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900</w:t>
            </w:r>
          </w:p>
        </w:tc>
        <w:tc>
          <w:tcPr>
            <w:tcW w:w="275" w:type="pct"/>
            <w:tcBorders>
              <w:top w:val="single" w:sz="4" w:space="0" w:color="auto"/>
              <w:left w:val="single" w:sz="4" w:space="0" w:color="auto"/>
              <w:bottom w:val="single" w:sz="4" w:space="0" w:color="auto"/>
              <w:right w:val="single" w:sz="4" w:space="0" w:color="auto"/>
            </w:tcBorders>
            <w:vAlign w:val="center"/>
            <w:hideMark/>
          </w:tcPr>
          <w:p w:rsidR="00FF1255" w:rsidRPr="00FF1255" w:rsidRDefault="00F1007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762</w:t>
            </w:r>
          </w:p>
        </w:tc>
        <w:tc>
          <w:tcPr>
            <w:tcW w:w="323" w:type="pct"/>
            <w:tcBorders>
              <w:top w:val="single" w:sz="4" w:space="0" w:color="auto"/>
              <w:left w:val="single" w:sz="4" w:space="0" w:color="auto"/>
              <w:bottom w:val="single" w:sz="4" w:space="0" w:color="auto"/>
              <w:right w:val="single" w:sz="4" w:space="0" w:color="auto"/>
            </w:tcBorders>
            <w:vAlign w:val="center"/>
          </w:tcPr>
          <w:p w:rsidR="00FF1255" w:rsidRDefault="00FF125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180</w:t>
            </w:r>
          </w:p>
        </w:tc>
        <w:tc>
          <w:tcPr>
            <w:tcW w:w="325" w:type="pct"/>
            <w:tcBorders>
              <w:top w:val="single" w:sz="4" w:space="0" w:color="auto"/>
              <w:left w:val="single" w:sz="4" w:space="0" w:color="auto"/>
              <w:bottom w:val="single" w:sz="4" w:space="0" w:color="auto"/>
              <w:right w:val="single" w:sz="4" w:space="0" w:color="auto"/>
            </w:tcBorders>
            <w:vAlign w:val="center"/>
          </w:tcPr>
          <w:p w:rsidR="00FF1255" w:rsidRDefault="00FF1255">
            <w:pPr>
              <w:spacing w:after="0" w:line="240" w:lineRule="auto"/>
              <w:rPr>
                <w:rFonts w:ascii="Times New Roman" w:eastAsia="Times New Roman" w:hAnsi="Times New Roman" w:cs="Times New Roman"/>
                <w:b/>
                <w:lang w:eastAsia="ru-RU"/>
              </w:rPr>
            </w:pPr>
          </w:p>
        </w:tc>
        <w:tc>
          <w:tcPr>
            <w:tcW w:w="321" w:type="pct"/>
            <w:tcBorders>
              <w:top w:val="single" w:sz="4" w:space="0" w:color="auto"/>
              <w:left w:val="single" w:sz="4" w:space="0" w:color="auto"/>
              <w:bottom w:val="single" w:sz="4" w:space="0" w:color="auto"/>
              <w:right w:val="single" w:sz="4" w:space="0" w:color="auto"/>
            </w:tcBorders>
            <w:vAlign w:val="center"/>
          </w:tcPr>
          <w:p w:rsidR="00FF1255" w:rsidRDefault="00FF1255">
            <w:pPr>
              <w:spacing w:after="0" w:line="240" w:lineRule="auto"/>
              <w:jc w:val="center"/>
              <w:rPr>
                <w:rFonts w:ascii="Times New Roman" w:eastAsia="Times New Roman" w:hAnsi="Times New Roman" w:cs="Times New Roman"/>
                <w:b/>
                <w:lang w:eastAsia="ru-RU"/>
              </w:rPr>
            </w:pPr>
          </w:p>
        </w:tc>
        <w:tc>
          <w:tcPr>
            <w:tcW w:w="324" w:type="pct"/>
            <w:tcBorders>
              <w:top w:val="single" w:sz="4" w:space="0" w:color="auto"/>
              <w:left w:val="single" w:sz="4" w:space="0" w:color="auto"/>
              <w:bottom w:val="single" w:sz="4" w:space="0" w:color="auto"/>
              <w:right w:val="single" w:sz="4" w:space="0" w:color="auto"/>
            </w:tcBorders>
            <w:vAlign w:val="center"/>
          </w:tcPr>
          <w:p w:rsidR="00FF1255" w:rsidRPr="00FF1255" w:rsidRDefault="00FF1255">
            <w:pPr>
              <w:spacing w:after="0" w:line="240" w:lineRule="auto"/>
              <w:jc w:val="center"/>
              <w:rPr>
                <w:rFonts w:ascii="Times New Roman" w:eastAsia="Times New Roman" w:hAnsi="Times New Roman" w:cs="Times New Roman"/>
                <w:lang w:eastAsia="ru-RU"/>
              </w:rPr>
            </w:pPr>
            <w:r w:rsidRPr="00FF1255">
              <w:rPr>
                <w:rFonts w:ascii="Times New Roman" w:eastAsia="Times New Roman" w:hAnsi="Times New Roman" w:cs="Times New Roman"/>
                <w:lang w:eastAsia="ru-RU"/>
              </w:rPr>
              <w:t>60</w:t>
            </w:r>
          </w:p>
        </w:tc>
        <w:tc>
          <w:tcPr>
            <w:tcW w:w="324" w:type="pct"/>
            <w:tcBorders>
              <w:top w:val="single" w:sz="4" w:space="0" w:color="auto"/>
              <w:left w:val="single" w:sz="4" w:space="0" w:color="auto"/>
              <w:bottom w:val="single" w:sz="4" w:space="0" w:color="auto"/>
              <w:right w:val="single" w:sz="4" w:space="0" w:color="auto"/>
            </w:tcBorders>
            <w:vAlign w:val="center"/>
          </w:tcPr>
          <w:p w:rsidR="00FF1255" w:rsidRPr="00F66DF2" w:rsidRDefault="00FF1255">
            <w:pPr>
              <w:spacing w:after="0" w:line="240" w:lineRule="auto"/>
              <w:jc w:val="center"/>
              <w:rPr>
                <w:rFonts w:ascii="Times New Roman" w:eastAsia="Times New Roman" w:hAnsi="Times New Roman" w:cs="Times New Roman"/>
                <w:lang w:eastAsia="ru-RU"/>
              </w:rPr>
            </w:pPr>
          </w:p>
        </w:tc>
        <w:tc>
          <w:tcPr>
            <w:tcW w:w="421" w:type="pct"/>
            <w:tcBorders>
              <w:top w:val="single" w:sz="4" w:space="0" w:color="auto"/>
              <w:left w:val="single" w:sz="4" w:space="0" w:color="auto"/>
              <w:bottom w:val="single" w:sz="4" w:space="0" w:color="auto"/>
              <w:right w:val="single" w:sz="4" w:space="0" w:color="auto"/>
            </w:tcBorders>
            <w:vAlign w:val="center"/>
          </w:tcPr>
          <w:p w:rsidR="00FF1255" w:rsidRDefault="00FF125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288</w:t>
            </w:r>
          </w:p>
        </w:tc>
        <w:tc>
          <w:tcPr>
            <w:tcW w:w="758" w:type="pct"/>
            <w:tcBorders>
              <w:top w:val="single" w:sz="4" w:space="0" w:color="auto"/>
              <w:left w:val="single" w:sz="4" w:space="0" w:color="auto"/>
              <w:bottom w:val="single" w:sz="4" w:space="0" w:color="auto"/>
              <w:right w:val="single" w:sz="4" w:space="0" w:color="auto"/>
            </w:tcBorders>
            <w:vAlign w:val="center"/>
            <w:hideMark/>
          </w:tcPr>
          <w:p w:rsidR="00FF1255" w:rsidRDefault="00FF125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432</w:t>
            </w:r>
          </w:p>
        </w:tc>
      </w:tr>
    </w:tbl>
    <w:p w:rsidR="00FF1255" w:rsidRDefault="00FF1255" w:rsidP="00FF1255">
      <w:pPr>
        <w:rPr>
          <w:rFonts w:ascii="Times New Roman" w:eastAsia="Batang" w:hAnsi="Times New Roman" w:cs="Times New Roman"/>
          <w:b/>
          <w:bCs/>
          <w:sz w:val="24"/>
          <w:szCs w:val="24"/>
          <w:lang w:eastAsia="ko-KR"/>
        </w:rPr>
      </w:pPr>
      <w:r>
        <w:rPr>
          <w:rFonts w:ascii="Times New Roman" w:eastAsia="Batang" w:hAnsi="Times New Roman" w:cs="Times New Roman"/>
          <w:b/>
          <w:bCs/>
          <w:sz w:val="24"/>
          <w:szCs w:val="24"/>
          <w:lang w:eastAsia="ko-KR"/>
        </w:rPr>
        <w:br w:type="page"/>
      </w:r>
    </w:p>
    <w:p w:rsidR="00FF1255" w:rsidRDefault="00FF1255" w:rsidP="00FF1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Batang" w:hAnsi="Times New Roman" w:cs="Times New Roman"/>
          <w:b/>
          <w:bCs/>
          <w:sz w:val="24"/>
          <w:szCs w:val="24"/>
          <w:lang w:eastAsia="ko-KR"/>
        </w:rPr>
      </w:pPr>
      <w:r>
        <w:rPr>
          <w:rFonts w:ascii="Times New Roman" w:eastAsia="Batang" w:hAnsi="Times New Roman" w:cs="Times New Roman"/>
          <w:b/>
          <w:bCs/>
          <w:sz w:val="24"/>
          <w:szCs w:val="24"/>
          <w:lang w:eastAsia="ko-KR"/>
        </w:rPr>
        <w:lastRenderedPageBreak/>
        <w:t>2.2. Тематический план и содержание профессионального модуля</w:t>
      </w:r>
    </w:p>
    <w:p w:rsidR="00FF1255" w:rsidRDefault="00FF1255" w:rsidP="00FF1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b/>
          <w:bCs/>
          <w:sz w:val="24"/>
          <w:szCs w:val="24"/>
          <w:lang w:eastAsia="ko-KR"/>
        </w:rPr>
      </w:pPr>
    </w:p>
    <w:tbl>
      <w:tblPr>
        <w:tblW w:w="13792" w:type="dxa"/>
        <w:jc w:val="center"/>
        <w:tblLayout w:type="fixed"/>
        <w:tblCellMar>
          <w:left w:w="57" w:type="dxa"/>
          <w:right w:w="57" w:type="dxa"/>
        </w:tblCellMar>
        <w:tblLook w:val="04A0" w:firstRow="1" w:lastRow="0" w:firstColumn="1" w:lastColumn="0" w:noHBand="0" w:noVBand="1"/>
      </w:tblPr>
      <w:tblGrid>
        <w:gridCol w:w="3010"/>
        <w:gridCol w:w="6907"/>
        <w:gridCol w:w="2264"/>
        <w:gridCol w:w="1611"/>
      </w:tblGrid>
      <w:tr w:rsidR="00FF1255" w:rsidTr="00FF1255">
        <w:trPr>
          <w:trHeight w:val="397"/>
          <w:jc w:val="center"/>
        </w:trPr>
        <w:tc>
          <w:tcPr>
            <w:tcW w:w="3010" w:type="dxa"/>
            <w:tcBorders>
              <w:top w:val="single" w:sz="8" w:space="0" w:color="auto"/>
              <w:left w:val="single" w:sz="8" w:space="0" w:color="auto"/>
              <w:bottom w:val="single" w:sz="8" w:space="0" w:color="auto"/>
              <w:right w:val="single" w:sz="4" w:space="0" w:color="auto"/>
            </w:tcBorders>
            <w:vAlign w:val="center"/>
            <w:hideMark/>
          </w:tcPr>
          <w:p w:rsidR="00FF1255" w:rsidRDefault="00FF125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Наименование разделов </w:t>
            </w:r>
            <w:r>
              <w:rPr>
                <w:rFonts w:ascii="Times New Roman" w:eastAsia="Times New Roman" w:hAnsi="Times New Roman" w:cs="Times New Roman"/>
                <w:b/>
                <w:bCs/>
                <w:sz w:val="24"/>
                <w:szCs w:val="24"/>
                <w:lang w:eastAsia="ru-RU"/>
              </w:rPr>
              <w:br/>
              <w:t>и тем</w:t>
            </w:r>
          </w:p>
        </w:tc>
        <w:tc>
          <w:tcPr>
            <w:tcW w:w="6907" w:type="dxa"/>
            <w:tcBorders>
              <w:top w:val="single" w:sz="8" w:space="0" w:color="auto"/>
              <w:left w:val="nil"/>
              <w:bottom w:val="single" w:sz="8" w:space="0" w:color="auto"/>
              <w:right w:val="single" w:sz="4" w:space="0" w:color="auto"/>
            </w:tcBorders>
            <w:vAlign w:val="center"/>
            <w:hideMark/>
          </w:tcPr>
          <w:p w:rsidR="00FF1255" w:rsidRDefault="00FF125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материала, лабораторные и практические занятия</w:t>
            </w:r>
          </w:p>
        </w:tc>
        <w:tc>
          <w:tcPr>
            <w:tcW w:w="2264" w:type="dxa"/>
            <w:tcBorders>
              <w:top w:val="single" w:sz="8" w:space="0" w:color="auto"/>
              <w:left w:val="nil"/>
              <w:bottom w:val="single" w:sz="8" w:space="0" w:color="auto"/>
              <w:right w:val="single" w:sz="4" w:space="0" w:color="auto"/>
            </w:tcBorders>
            <w:vAlign w:val="center"/>
            <w:hideMark/>
          </w:tcPr>
          <w:p w:rsidR="00FF1255" w:rsidRDefault="00FF1255" w:rsidP="00FF1255">
            <w:pPr>
              <w:spacing w:after="0" w:line="240" w:lineRule="auto"/>
              <w:jc w:val="center"/>
              <w:rPr>
                <w:rFonts w:ascii="Times New Roman" w:eastAsia="Times New Roman" w:hAnsi="Times New Roman" w:cs="Times New Roman"/>
                <w:b/>
                <w:bCs/>
                <w:sz w:val="24"/>
                <w:szCs w:val="24"/>
                <w:lang w:eastAsia="ru-RU"/>
              </w:rPr>
            </w:pPr>
            <w:r>
              <w:rPr>
                <w:rFonts w:ascii="Times New Roman" w:hAnsi="Times New Roman" w:cs="Times New Roman"/>
                <w:b/>
                <w:bCs/>
                <w:color w:val="000000"/>
                <w:sz w:val="24"/>
                <w:szCs w:val="24"/>
              </w:rPr>
              <w:t xml:space="preserve">Объем, </w:t>
            </w:r>
            <w:proofErr w:type="spellStart"/>
            <w:r>
              <w:rPr>
                <w:rFonts w:ascii="Times New Roman" w:hAnsi="Times New Roman" w:cs="Times New Roman"/>
                <w:b/>
                <w:bCs/>
                <w:color w:val="000000"/>
                <w:sz w:val="24"/>
                <w:szCs w:val="24"/>
              </w:rPr>
              <w:t>ак</w:t>
            </w:r>
            <w:proofErr w:type="spellEnd"/>
            <w:r>
              <w:rPr>
                <w:rFonts w:ascii="Times New Roman" w:hAnsi="Times New Roman" w:cs="Times New Roman"/>
                <w:b/>
                <w:bCs/>
                <w:color w:val="000000"/>
                <w:sz w:val="24"/>
                <w:szCs w:val="24"/>
              </w:rPr>
              <w:t>. ч / в том числе в форме практической подготовки</w:t>
            </w:r>
          </w:p>
        </w:tc>
        <w:tc>
          <w:tcPr>
            <w:tcW w:w="1611" w:type="dxa"/>
            <w:tcBorders>
              <w:top w:val="single" w:sz="8" w:space="0" w:color="auto"/>
              <w:left w:val="nil"/>
              <w:bottom w:val="single" w:sz="8" w:space="0" w:color="auto"/>
              <w:right w:val="single" w:sz="4" w:space="0" w:color="auto"/>
            </w:tcBorders>
            <w:vAlign w:val="center"/>
            <w:hideMark/>
          </w:tcPr>
          <w:p w:rsidR="00FF1255" w:rsidRDefault="00FF1255">
            <w:pPr>
              <w:spacing w:after="0" w:line="240" w:lineRule="auto"/>
              <w:jc w:val="center"/>
              <w:rPr>
                <w:rFonts w:ascii="Times New Roman" w:eastAsia="Times New Roman" w:hAnsi="Times New Roman" w:cs="Times New Roman"/>
                <w:b/>
                <w:bCs/>
                <w:sz w:val="24"/>
                <w:szCs w:val="24"/>
                <w:lang w:eastAsia="ru-RU"/>
              </w:rPr>
            </w:pPr>
            <w:r>
              <w:rPr>
                <w:rFonts w:ascii="Times New Roman" w:hAnsi="Times New Roman" w:cs="Times New Roman"/>
                <w:b/>
                <w:sz w:val="24"/>
                <w:szCs w:val="24"/>
              </w:rPr>
              <w:t>Коды ПК, ОК</w:t>
            </w:r>
          </w:p>
        </w:tc>
      </w:tr>
      <w:tr w:rsidR="00FF1255" w:rsidTr="00FF1255">
        <w:trPr>
          <w:trHeight w:val="271"/>
          <w:jc w:val="center"/>
        </w:trPr>
        <w:tc>
          <w:tcPr>
            <w:tcW w:w="3010" w:type="dxa"/>
            <w:tcBorders>
              <w:top w:val="single" w:sz="8" w:space="0" w:color="auto"/>
              <w:left w:val="single" w:sz="8" w:space="0" w:color="auto"/>
              <w:bottom w:val="single" w:sz="8" w:space="0" w:color="auto"/>
              <w:right w:val="single" w:sz="4" w:space="0" w:color="auto"/>
            </w:tcBorders>
            <w:vAlign w:val="center"/>
            <w:hideMark/>
          </w:tcPr>
          <w:p w:rsidR="00FF1255" w:rsidRDefault="00FF125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6907" w:type="dxa"/>
            <w:tcBorders>
              <w:top w:val="single" w:sz="8" w:space="0" w:color="auto"/>
              <w:left w:val="nil"/>
              <w:bottom w:val="single" w:sz="8" w:space="0" w:color="auto"/>
              <w:right w:val="single" w:sz="4" w:space="0" w:color="auto"/>
            </w:tcBorders>
            <w:vAlign w:val="center"/>
            <w:hideMark/>
          </w:tcPr>
          <w:p w:rsidR="00FF1255" w:rsidRDefault="00FF125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264" w:type="dxa"/>
            <w:tcBorders>
              <w:top w:val="single" w:sz="8" w:space="0" w:color="auto"/>
              <w:left w:val="nil"/>
              <w:bottom w:val="single" w:sz="8" w:space="0" w:color="auto"/>
              <w:right w:val="single" w:sz="4" w:space="0" w:color="auto"/>
            </w:tcBorders>
            <w:vAlign w:val="center"/>
            <w:hideMark/>
          </w:tcPr>
          <w:p w:rsidR="00FF1255" w:rsidRDefault="00FF125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1611" w:type="dxa"/>
            <w:tcBorders>
              <w:top w:val="single" w:sz="8" w:space="0" w:color="auto"/>
              <w:left w:val="nil"/>
              <w:bottom w:val="single" w:sz="8" w:space="0" w:color="auto"/>
              <w:right w:val="single" w:sz="4" w:space="0" w:color="auto"/>
            </w:tcBorders>
            <w:hideMark/>
          </w:tcPr>
          <w:p w:rsidR="00FF1255" w:rsidRDefault="00FF125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FF1255" w:rsidTr="00582962">
        <w:trPr>
          <w:trHeight w:val="397"/>
          <w:jc w:val="center"/>
        </w:trPr>
        <w:tc>
          <w:tcPr>
            <w:tcW w:w="9917" w:type="dxa"/>
            <w:gridSpan w:val="2"/>
            <w:tcBorders>
              <w:top w:val="single" w:sz="8" w:space="0" w:color="auto"/>
              <w:left w:val="single" w:sz="8" w:space="0" w:color="auto"/>
              <w:bottom w:val="single" w:sz="4" w:space="0" w:color="auto"/>
              <w:right w:val="single" w:sz="4" w:space="0" w:color="auto"/>
            </w:tcBorders>
            <w:vAlign w:val="center"/>
            <w:hideMark/>
          </w:tcPr>
          <w:p w:rsidR="00FF1255" w:rsidRDefault="00FF1255" w:rsidP="007B2C0B">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1 Проведение диагностики технического состояния узлов и деталей подвижного состава</w:t>
            </w:r>
          </w:p>
        </w:tc>
        <w:tc>
          <w:tcPr>
            <w:tcW w:w="2264" w:type="dxa"/>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F1255" w:rsidRDefault="003061C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180</w:t>
            </w:r>
          </w:p>
        </w:tc>
        <w:tc>
          <w:tcPr>
            <w:tcW w:w="1611" w:type="dxa"/>
            <w:tcBorders>
              <w:top w:val="single" w:sz="8" w:space="0" w:color="auto"/>
              <w:left w:val="single" w:sz="4" w:space="0" w:color="auto"/>
              <w:bottom w:val="single" w:sz="4" w:space="0" w:color="auto"/>
              <w:right w:val="single" w:sz="4" w:space="0" w:color="auto"/>
            </w:tcBorders>
          </w:tcPr>
          <w:p w:rsidR="00FF1255" w:rsidRDefault="00FF1255">
            <w:pPr>
              <w:spacing w:after="0" w:line="240" w:lineRule="auto"/>
              <w:jc w:val="center"/>
              <w:rPr>
                <w:rFonts w:ascii="Times New Roman" w:eastAsia="Times New Roman" w:hAnsi="Times New Roman" w:cs="Times New Roman"/>
                <w:b/>
                <w:bCs/>
                <w:sz w:val="24"/>
                <w:szCs w:val="24"/>
                <w:lang w:eastAsia="ru-RU"/>
              </w:rPr>
            </w:pPr>
          </w:p>
        </w:tc>
      </w:tr>
      <w:tr w:rsidR="00FF1255" w:rsidTr="00582962">
        <w:trPr>
          <w:trHeight w:val="397"/>
          <w:jc w:val="center"/>
        </w:trPr>
        <w:tc>
          <w:tcPr>
            <w:tcW w:w="9917" w:type="dxa"/>
            <w:gridSpan w:val="2"/>
            <w:tcBorders>
              <w:top w:val="single" w:sz="4" w:space="0" w:color="auto"/>
              <w:left w:val="single" w:sz="8" w:space="0" w:color="auto"/>
              <w:bottom w:val="single" w:sz="4" w:space="0" w:color="auto"/>
              <w:right w:val="single" w:sz="4" w:space="0" w:color="auto"/>
            </w:tcBorders>
            <w:vAlign w:val="center"/>
            <w:hideMark/>
          </w:tcPr>
          <w:p w:rsidR="00FF1255" w:rsidRDefault="00FF1255" w:rsidP="007B2C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МДК 02.01 </w:t>
            </w:r>
            <w:bookmarkStart w:id="3" w:name="_GoBack"/>
            <w:r>
              <w:rPr>
                <w:rFonts w:ascii="Times New Roman" w:eastAsia="Times New Roman" w:hAnsi="Times New Roman" w:cs="Times New Roman"/>
                <w:b/>
                <w:bCs/>
                <w:sz w:val="24"/>
                <w:szCs w:val="24"/>
                <w:lang w:eastAsia="ru-RU"/>
              </w:rPr>
              <w:t>Виды и технология диагностики технического состояния узлов и деталей подвижного состава</w:t>
            </w:r>
            <w:bookmarkEnd w:id="3"/>
          </w:p>
        </w:tc>
        <w:tc>
          <w:tcPr>
            <w:tcW w:w="22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F1255" w:rsidRDefault="003061C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180</w:t>
            </w:r>
            <w:r w:rsidR="00582962">
              <w:rPr>
                <w:rFonts w:ascii="Times New Roman" w:eastAsia="Times New Roman" w:hAnsi="Times New Roman" w:cs="Times New Roman"/>
                <w:b/>
                <w:bCs/>
                <w:sz w:val="24"/>
                <w:szCs w:val="24"/>
                <w:lang w:eastAsia="ru-RU"/>
              </w:rPr>
              <w:t xml:space="preserve"> (78</w:t>
            </w:r>
            <w:r w:rsidR="00582962">
              <w:rPr>
                <w:rFonts w:ascii="Times New Roman" w:eastAsia="Times New Roman" w:hAnsi="Times New Roman" w:cs="Times New Roman"/>
                <w:b/>
                <w:bCs/>
                <w:sz w:val="24"/>
                <w:szCs w:val="24"/>
                <w:vertAlign w:val="subscript"/>
                <w:lang w:eastAsia="ru-RU"/>
              </w:rPr>
              <w:t>т</w:t>
            </w:r>
            <w:r w:rsidR="00582962">
              <w:rPr>
                <w:rFonts w:ascii="Times New Roman" w:eastAsia="Times New Roman" w:hAnsi="Times New Roman" w:cs="Times New Roman"/>
                <w:b/>
                <w:bCs/>
                <w:sz w:val="24"/>
                <w:szCs w:val="24"/>
                <w:lang w:eastAsia="ru-RU"/>
              </w:rPr>
              <w:t>+42</w:t>
            </w:r>
            <w:r w:rsidR="00582962">
              <w:rPr>
                <w:rFonts w:ascii="Times New Roman" w:eastAsia="Times New Roman" w:hAnsi="Times New Roman" w:cs="Times New Roman"/>
                <w:b/>
                <w:bCs/>
                <w:sz w:val="24"/>
                <w:szCs w:val="24"/>
                <w:vertAlign w:val="subscript"/>
                <w:lang w:eastAsia="ru-RU"/>
              </w:rPr>
              <w:t>пр</w:t>
            </w:r>
            <w:r w:rsidR="00582962">
              <w:rPr>
                <w:rFonts w:ascii="Times New Roman" w:eastAsia="Times New Roman" w:hAnsi="Times New Roman" w:cs="Times New Roman"/>
                <w:b/>
                <w:bCs/>
                <w:sz w:val="24"/>
                <w:szCs w:val="24"/>
                <w:lang w:eastAsia="ru-RU"/>
              </w:rPr>
              <w:t>)</w:t>
            </w:r>
          </w:p>
        </w:tc>
        <w:tc>
          <w:tcPr>
            <w:tcW w:w="1611" w:type="dxa"/>
            <w:tcBorders>
              <w:top w:val="single" w:sz="4" w:space="0" w:color="auto"/>
              <w:left w:val="nil"/>
              <w:bottom w:val="single" w:sz="4" w:space="0" w:color="auto"/>
              <w:right w:val="single" w:sz="4" w:space="0" w:color="auto"/>
            </w:tcBorders>
          </w:tcPr>
          <w:p w:rsidR="00FF1255" w:rsidRDefault="00FF1255">
            <w:pPr>
              <w:spacing w:after="0" w:line="240" w:lineRule="auto"/>
              <w:jc w:val="center"/>
              <w:rPr>
                <w:rFonts w:ascii="Times New Roman" w:eastAsia="Times New Roman" w:hAnsi="Times New Roman" w:cs="Times New Roman"/>
                <w:b/>
                <w:bCs/>
                <w:sz w:val="24"/>
                <w:szCs w:val="24"/>
                <w:lang w:eastAsia="ru-RU"/>
              </w:rPr>
            </w:pPr>
          </w:p>
        </w:tc>
      </w:tr>
      <w:tr w:rsidR="001A0F14" w:rsidTr="00045CB9">
        <w:trPr>
          <w:trHeight w:val="397"/>
          <w:jc w:val="center"/>
        </w:trPr>
        <w:tc>
          <w:tcPr>
            <w:tcW w:w="3010" w:type="dxa"/>
            <w:vMerge w:val="restart"/>
            <w:tcBorders>
              <w:top w:val="nil"/>
              <w:left w:val="single" w:sz="8" w:space="0" w:color="auto"/>
              <w:bottom w:val="single" w:sz="4" w:space="0" w:color="auto"/>
              <w:right w:val="single" w:sz="4" w:space="0" w:color="auto"/>
            </w:tcBorders>
            <w:vAlign w:val="center"/>
          </w:tcPr>
          <w:p w:rsidR="001A0F14" w:rsidRDefault="001A0F14" w:rsidP="00FF1255">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1.1 Диагностирование железнодорожного подвижного состава</w:t>
            </w:r>
          </w:p>
        </w:tc>
        <w:tc>
          <w:tcPr>
            <w:tcW w:w="6907" w:type="dxa"/>
            <w:tcBorders>
              <w:top w:val="nil"/>
              <w:left w:val="nil"/>
              <w:bottom w:val="single" w:sz="4" w:space="0" w:color="auto"/>
              <w:right w:val="single" w:sz="4" w:space="0" w:color="auto"/>
            </w:tcBorders>
            <w:noWrap/>
            <w:vAlign w:val="center"/>
            <w:hideMark/>
          </w:tcPr>
          <w:p w:rsidR="001A0F14" w:rsidRDefault="001A0F1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w:t>
            </w:r>
          </w:p>
        </w:tc>
        <w:tc>
          <w:tcPr>
            <w:tcW w:w="2264" w:type="dxa"/>
            <w:vMerge w:val="restart"/>
            <w:tcBorders>
              <w:top w:val="nil"/>
              <w:left w:val="nil"/>
              <w:bottom w:val="nil"/>
              <w:right w:val="single" w:sz="4" w:space="0" w:color="auto"/>
            </w:tcBorders>
            <w:noWrap/>
            <w:vAlign w:val="center"/>
          </w:tcPr>
          <w:p w:rsidR="001A0F14" w:rsidRDefault="001A0F1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w:t>
            </w:r>
          </w:p>
        </w:tc>
        <w:tc>
          <w:tcPr>
            <w:tcW w:w="1611" w:type="dxa"/>
            <w:vMerge w:val="restart"/>
            <w:tcBorders>
              <w:top w:val="nil"/>
              <w:left w:val="nil"/>
              <w:right w:val="single" w:sz="4" w:space="0" w:color="auto"/>
            </w:tcBorders>
            <w:hideMark/>
          </w:tcPr>
          <w:p w:rsidR="001A0F14" w:rsidRDefault="001A0F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2.1–2.3</w:t>
            </w:r>
          </w:p>
          <w:p w:rsidR="001A0F14" w:rsidRDefault="001A0F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01–05</w:t>
            </w:r>
          </w:p>
          <w:p w:rsidR="001A0F14" w:rsidRDefault="001A0F14" w:rsidP="001A0F14">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ОК 07</w:t>
            </w:r>
          </w:p>
        </w:tc>
      </w:tr>
      <w:tr w:rsidR="001A0F14" w:rsidTr="00045CB9">
        <w:trPr>
          <w:trHeight w:val="397"/>
          <w:jc w:val="center"/>
        </w:trPr>
        <w:tc>
          <w:tcPr>
            <w:tcW w:w="3010" w:type="dxa"/>
            <w:vMerge/>
            <w:tcBorders>
              <w:top w:val="nil"/>
              <w:left w:val="single" w:sz="8" w:space="0" w:color="auto"/>
              <w:bottom w:val="single" w:sz="4" w:space="0" w:color="auto"/>
              <w:right w:val="single" w:sz="4" w:space="0" w:color="auto"/>
            </w:tcBorders>
            <w:vAlign w:val="center"/>
            <w:hideMark/>
          </w:tcPr>
          <w:p w:rsidR="001A0F14" w:rsidRDefault="001A0F14">
            <w:pPr>
              <w:spacing w:after="0"/>
              <w:rPr>
                <w:rFonts w:ascii="Times New Roman" w:eastAsia="Times New Roman" w:hAnsi="Times New Roman" w:cs="Times New Roman"/>
                <w:b/>
                <w:bCs/>
                <w:sz w:val="24"/>
                <w:szCs w:val="24"/>
                <w:lang w:eastAsia="ru-RU"/>
              </w:rPr>
            </w:pPr>
          </w:p>
        </w:tc>
        <w:tc>
          <w:tcPr>
            <w:tcW w:w="6907" w:type="dxa"/>
            <w:tcBorders>
              <w:top w:val="single" w:sz="4" w:space="0" w:color="auto"/>
              <w:left w:val="nil"/>
              <w:bottom w:val="nil"/>
              <w:right w:val="single" w:sz="4" w:space="0" w:color="auto"/>
            </w:tcBorders>
            <w:noWrap/>
            <w:vAlign w:val="center"/>
            <w:hideMark/>
          </w:tcPr>
          <w:p w:rsidR="001A0F14" w:rsidRDefault="001A0F14" w:rsidP="003061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Общие понятия диагностирования. Задачи диагностирования. Технические средства диагностирования. Требования, предъявляемые к качеству ремонта и отремонтированных узлов, и деталей. Технические условия на испытания и регулировку отдельных механизмов железнодорожного подвижного состава. Основные термины диагностики. Виды дефектов металлических и неметаллических соединений. Дефекты литья, кованого, прокатного и штампованного металла. Дефекты неметаллических материалов. Производственные и эксплуатационные дефекты.</w:t>
            </w:r>
          </w:p>
        </w:tc>
        <w:tc>
          <w:tcPr>
            <w:tcW w:w="2264" w:type="dxa"/>
            <w:vMerge/>
            <w:tcBorders>
              <w:top w:val="nil"/>
              <w:left w:val="nil"/>
              <w:bottom w:val="nil"/>
              <w:right w:val="single" w:sz="4" w:space="0" w:color="auto"/>
            </w:tcBorders>
            <w:vAlign w:val="center"/>
            <w:hideMark/>
          </w:tcPr>
          <w:p w:rsidR="001A0F14" w:rsidRDefault="001A0F14">
            <w:pPr>
              <w:spacing w:after="0"/>
              <w:rPr>
                <w:rFonts w:ascii="Times New Roman" w:eastAsia="Times New Roman" w:hAnsi="Times New Roman" w:cs="Times New Roman"/>
                <w:b/>
                <w:bCs/>
                <w:sz w:val="24"/>
                <w:szCs w:val="24"/>
                <w:lang w:eastAsia="ru-RU"/>
              </w:rPr>
            </w:pPr>
          </w:p>
        </w:tc>
        <w:tc>
          <w:tcPr>
            <w:tcW w:w="1611" w:type="dxa"/>
            <w:vMerge/>
            <w:tcBorders>
              <w:left w:val="nil"/>
              <w:right w:val="single" w:sz="4" w:space="0" w:color="auto"/>
            </w:tcBorders>
          </w:tcPr>
          <w:p w:rsidR="001A0F14" w:rsidRDefault="001A0F14">
            <w:pPr>
              <w:spacing w:after="0" w:line="240" w:lineRule="auto"/>
              <w:jc w:val="center"/>
              <w:rPr>
                <w:rFonts w:ascii="Times New Roman" w:eastAsia="Times New Roman" w:hAnsi="Times New Roman" w:cs="Times New Roman"/>
                <w:sz w:val="24"/>
                <w:szCs w:val="24"/>
                <w:lang w:eastAsia="ru-RU"/>
              </w:rPr>
            </w:pPr>
          </w:p>
        </w:tc>
      </w:tr>
      <w:tr w:rsidR="001A0F14" w:rsidTr="00623873">
        <w:trPr>
          <w:trHeight w:val="260"/>
          <w:jc w:val="center"/>
        </w:trPr>
        <w:tc>
          <w:tcPr>
            <w:tcW w:w="3010" w:type="dxa"/>
            <w:vMerge/>
            <w:tcBorders>
              <w:top w:val="nil"/>
              <w:left w:val="single" w:sz="8" w:space="0" w:color="auto"/>
              <w:bottom w:val="single" w:sz="4" w:space="0" w:color="auto"/>
              <w:right w:val="single" w:sz="4" w:space="0" w:color="auto"/>
            </w:tcBorders>
            <w:vAlign w:val="center"/>
            <w:hideMark/>
          </w:tcPr>
          <w:p w:rsidR="001A0F14" w:rsidRDefault="001A0F14">
            <w:pPr>
              <w:spacing w:after="0"/>
              <w:rPr>
                <w:rFonts w:ascii="Times New Roman" w:eastAsia="Times New Roman" w:hAnsi="Times New Roman" w:cs="Times New Roman"/>
                <w:b/>
                <w:bCs/>
                <w:sz w:val="24"/>
                <w:szCs w:val="24"/>
                <w:lang w:eastAsia="ru-RU"/>
              </w:rPr>
            </w:pPr>
          </w:p>
        </w:tc>
        <w:tc>
          <w:tcPr>
            <w:tcW w:w="6907" w:type="dxa"/>
            <w:tcBorders>
              <w:top w:val="single" w:sz="4" w:space="0" w:color="auto"/>
              <w:left w:val="nil"/>
              <w:bottom w:val="single" w:sz="4" w:space="0" w:color="auto"/>
              <w:right w:val="single" w:sz="4" w:space="0" w:color="auto"/>
            </w:tcBorders>
            <w:noWrap/>
            <w:vAlign w:val="center"/>
            <w:hideMark/>
          </w:tcPr>
          <w:p w:rsidR="001A0F14" w:rsidRDefault="001A0F14" w:rsidP="00FF12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В том числе практических и лабораторных занятий </w:t>
            </w:r>
          </w:p>
        </w:tc>
        <w:tc>
          <w:tcPr>
            <w:tcW w:w="2264" w:type="dxa"/>
            <w:vMerge w:val="restart"/>
            <w:tcBorders>
              <w:top w:val="single" w:sz="4" w:space="0" w:color="auto"/>
              <w:left w:val="nil"/>
              <w:bottom w:val="single" w:sz="4" w:space="0" w:color="auto"/>
              <w:right w:val="single" w:sz="4" w:space="0" w:color="auto"/>
            </w:tcBorders>
            <w:shd w:val="clear" w:color="auto" w:fill="92D050"/>
            <w:noWrap/>
            <w:vAlign w:val="center"/>
          </w:tcPr>
          <w:p w:rsidR="001A0F14" w:rsidRDefault="001A0F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611" w:type="dxa"/>
            <w:vMerge/>
            <w:tcBorders>
              <w:left w:val="nil"/>
              <w:right w:val="single" w:sz="4" w:space="0" w:color="auto"/>
            </w:tcBorders>
          </w:tcPr>
          <w:p w:rsidR="001A0F14" w:rsidRDefault="001A0F14">
            <w:pPr>
              <w:spacing w:after="0" w:line="240" w:lineRule="auto"/>
              <w:jc w:val="center"/>
              <w:rPr>
                <w:rFonts w:ascii="Times New Roman" w:eastAsia="Times New Roman" w:hAnsi="Times New Roman" w:cs="Times New Roman"/>
                <w:sz w:val="24"/>
                <w:szCs w:val="24"/>
                <w:lang w:eastAsia="ru-RU"/>
              </w:rPr>
            </w:pPr>
          </w:p>
        </w:tc>
      </w:tr>
      <w:tr w:rsidR="001A0F14" w:rsidTr="00045CB9">
        <w:trPr>
          <w:trHeight w:val="397"/>
          <w:jc w:val="center"/>
        </w:trPr>
        <w:tc>
          <w:tcPr>
            <w:tcW w:w="3010" w:type="dxa"/>
            <w:vMerge/>
            <w:tcBorders>
              <w:top w:val="nil"/>
              <w:left w:val="single" w:sz="8" w:space="0" w:color="auto"/>
              <w:bottom w:val="single" w:sz="4" w:space="0" w:color="auto"/>
              <w:right w:val="single" w:sz="4" w:space="0" w:color="auto"/>
            </w:tcBorders>
            <w:vAlign w:val="center"/>
            <w:hideMark/>
          </w:tcPr>
          <w:p w:rsidR="001A0F14" w:rsidRDefault="001A0F14">
            <w:pPr>
              <w:spacing w:after="0"/>
              <w:rPr>
                <w:rFonts w:ascii="Times New Roman" w:eastAsia="Times New Roman" w:hAnsi="Times New Roman" w:cs="Times New Roman"/>
                <w:b/>
                <w:bCs/>
                <w:sz w:val="24"/>
                <w:szCs w:val="24"/>
                <w:lang w:eastAsia="ru-RU"/>
              </w:rPr>
            </w:pPr>
          </w:p>
        </w:tc>
        <w:tc>
          <w:tcPr>
            <w:tcW w:w="6907" w:type="dxa"/>
            <w:tcBorders>
              <w:top w:val="single" w:sz="4" w:space="0" w:color="auto"/>
              <w:left w:val="nil"/>
              <w:bottom w:val="single" w:sz="4" w:space="0" w:color="auto"/>
              <w:right w:val="single" w:sz="4" w:space="0" w:color="auto"/>
            </w:tcBorders>
            <w:noWrap/>
            <w:vAlign w:val="center"/>
            <w:hideMark/>
          </w:tcPr>
          <w:p w:rsidR="001A0F14" w:rsidRDefault="001A0F14">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Практическое занятие № 1 «Применение приемов и методов определения неисправностей узлов и деталей железнодорожного подвижного состава»</w:t>
            </w:r>
          </w:p>
        </w:tc>
        <w:tc>
          <w:tcPr>
            <w:tcW w:w="2264" w:type="dxa"/>
            <w:vMerge/>
            <w:tcBorders>
              <w:top w:val="single" w:sz="4" w:space="0" w:color="auto"/>
              <w:left w:val="nil"/>
              <w:bottom w:val="single" w:sz="4" w:space="0" w:color="auto"/>
              <w:right w:val="single" w:sz="4" w:space="0" w:color="auto"/>
            </w:tcBorders>
            <w:shd w:val="clear" w:color="auto" w:fill="92D050"/>
            <w:vAlign w:val="center"/>
            <w:hideMark/>
          </w:tcPr>
          <w:p w:rsidR="001A0F14" w:rsidRDefault="001A0F14">
            <w:pPr>
              <w:spacing w:after="0"/>
              <w:rPr>
                <w:rFonts w:ascii="Times New Roman" w:eastAsia="Times New Roman" w:hAnsi="Times New Roman" w:cs="Times New Roman"/>
                <w:sz w:val="24"/>
                <w:szCs w:val="24"/>
                <w:lang w:eastAsia="ru-RU"/>
              </w:rPr>
            </w:pPr>
          </w:p>
        </w:tc>
        <w:tc>
          <w:tcPr>
            <w:tcW w:w="1611" w:type="dxa"/>
            <w:vMerge/>
            <w:tcBorders>
              <w:left w:val="nil"/>
              <w:right w:val="single" w:sz="4" w:space="0" w:color="auto"/>
            </w:tcBorders>
          </w:tcPr>
          <w:p w:rsidR="001A0F14" w:rsidRDefault="001A0F14">
            <w:pPr>
              <w:spacing w:after="0" w:line="240" w:lineRule="auto"/>
              <w:rPr>
                <w:rFonts w:ascii="Times New Roman" w:eastAsia="Times New Roman" w:hAnsi="Times New Roman" w:cs="Times New Roman"/>
                <w:sz w:val="24"/>
                <w:szCs w:val="24"/>
                <w:lang w:eastAsia="ru-RU"/>
              </w:rPr>
            </w:pPr>
          </w:p>
        </w:tc>
      </w:tr>
      <w:tr w:rsidR="001A0F14" w:rsidTr="00045CB9">
        <w:trPr>
          <w:trHeight w:val="397"/>
          <w:jc w:val="center"/>
        </w:trPr>
        <w:tc>
          <w:tcPr>
            <w:tcW w:w="3010" w:type="dxa"/>
            <w:vMerge/>
            <w:tcBorders>
              <w:top w:val="nil"/>
              <w:left w:val="single" w:sz="8" w:space="0" w:color="auto"/>
              <w:bottom w:val="single" w:sz="4" w:space="0" w:color="auto"/>
              <w:right w:val="single" w:sz="4" w:space="0" w:color="auto"/>
            </w:tcBorders>
            <w:vAlign w:val="center"/>
            <w:hideMark/>
          </w:tcPr>
          <w:p w:rsidR="001A0F14" w:rsidRDefault="001A0F14">
            <w:pPr>
              <w:spacing w:after="0"/>
              <w:rPr>
                <w:rFonts w:ascii="Times New Roman" w:eastAsia="Times New Roman" w:hAnsi="Times New Roman" w:cs="Times New Roman"/>
                <w:b/>
                <w:bCs/>
                <w:sz w:val="24"/>
                <w:szCs w:val="24"/>
                <w:lang w:eastAsia="ru-RU"/>
              </w:rPr>
            </w:pPr>
          </w:p>
        </w:tc>
        <w:tc>
          <w:tcPr>
            <w:tcW w:w="6907" w:type="dxa"/>
            <w:tcBorders>
              <w:top w:val="single" w:sz="4" w:space="0" w:color="auto"/>
              <w:left w:val="nil"/>
              <w:bottom w:val="single" w:sz="4" w:space="0" w:color="auto"/>
              <w:right w:val="single" w:sz="4" w:space="0" w:color="auto"/>
            </w:tcBorders>
            <w:noWrap/>
            <w:vAlign w:val="center"/>
            <w:hideMark/>
          </w:tcPr>
          <w:p w:rsidR="001A0F14" w:rsidRDefault="001A0F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2 «Определение видов дефектов и способы их устранения. Определение видов дефектов литья и способы их выявления и устранения. Определение дефектов обработки металлов давлением и способы их устранения»</w:t>
            </w:r>
          </w:p>
        </w:tc>
        <w:tc>
          <w:tcPr>
            <w:tcW w:w="2264" w:type="dxa"/>
            <w:vMerge/>
            <w:tcBorders>
              <w:top w:val="single" w:sz="4" w:space="0" w:color="auto"/>
              <w:left w:val="nil"/>
              <w:bottom w:val="single" w:sz="4" w:space="0" w:color="auto"/>
              <w:right w:val="single" w:sz="4" w:space="0" w:color="auto"/>
            </w:tcBorders>
            <w:shd w:val="clear" w:color="auto" w:fill="92D050"/>
            <w:vAlign w:val="center"/>
            <w:hideMark/>
          </w:tcPr>
          <w:p w:rsidR="001A0F14" w:rsidRDefault="001A0F14">
            <w:pPr>
              <w:spacing w:after="0"/>
              <w:rPr>
                <w:rFonts w:ascii="Times New Roman" w:eastAsia="Times New Roman" w:hAnsi="Times New Roman" w:cs="Times New Roman"/>
                <w:sz w:val="24"/>
                <w:szCs w:val="24"/>
                <w:lang w:eastAsia="ru-RU"/>
              </w:rPr>
            </w:pPr>
          </w:p>
        </w:tc>
        <w:tc>
          <w:tcPr>
            <w:tcW w:w="1611" w:type="dxa"/>
            <w:vMerge/>
            <w:tcBorders>
              <w:left w:val="nil"/>
              <w:bottom w:val="single" w:sz="4" w:space="0" w:color="auto"/>
              <w:right w:val="single" w:sz="4" w:space="0" w:color="auto"/>
            </w:tcBorders>
          </w:tcPr>
          <w:p w:rsidR="001A0F14" w:rsidRDefault="001A0F14">
            <w:pPr>
              <w:spacing w:after="0" w:line="240" w:lineRule="auto"/>
              <w:jc w:val="center"/>
              <w:rPr>
                <w:rFonts w:ascii="Times New Roman" w:eastAsia="Times New Roman" w:hAnsi="Times New Roman" w:cs="Times New Roman"/>
                <w:sz w:val="24"/>
                <w:szCs w:val="24"/>
                <w:lang w:eastAsia="ru-RU"/>
              </w:rPr>
            </w:pPr>
          </w:p>
        </w:tc>
      </w:tr>
      <w:tr w:rsidR="00FF1255" w:rsidTr="00FF1255">
        <w:trPr>
          <w:trHeight w:val="397"/>
          <w:jc w:val="center"/>
        </w:trPr>
        <w:tc>
          <w:tcPr>
            <w:tcW w:w="3010" w:type="dxa"/>
            <w:vMerge w:val="restart"/>
            <w:tcBorders>
              <w:top w:val="single" w:sz="4" w:space="0" w:color="auto"/>
              <w:left w:val="single" w:sz="8" w:space="0" w:color="auto"/>
              <w:bottom w:val="single" w:sz="4" w:space="0" w:color="auto"/>
              <w:right w:val="single" w:sz="4" w:space="0" w:color="auto"/>
            </w:tcBorders>
            <w:vAlign w:val="center"/>
          </w:tcPr>
          <w:p w:rsidR="00FF1255" w:rsidRDefault="00FF1255" w:rsidP="00FF1255">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1.2 Методы диагностирования узлов и деталей </w:t>
            </w:r>
            <w:r>
              <w:rPr>
                <w:rFonts w:ascii="Times New Roman" w:eastAsia="Times New Roman" w:hAnsi="Times New Roman" w:cs="Times New Roman"/>
                <w:b/>
                <w:bCs/>
                <w:sz w:val="24"/>
                <w:szCs w:val="24"/>
                <w:lang w:eastAsia="ru-RU"/>
              </w:rPr>
              <w:lastRenderedPageBreak/>
              <w:t>железнодорожного подвижного состава</w:t>
            </w:r>
          </w:p>
        </w:tc>
        <w:tc>
          <w:tcPr>
            <w:tcW w:w="6907" w:type="dxa"/>
            <w:tcBorders>
              <w:top w:val="single" w:sz="4" w:space="0" w:color="auto"/>
              <w:left w:val="nil"/>
              <w:bottom w:val="single" w:sz="4" w:space="0" w:color="auto"/>
              <w:right w:val="single" w:sz="4" w:space="0" w:color="auto"/>
            </w:tcBorders>
            <w:vAlign w:val="center"/>
            <w:hideMark/>
          </w:tcPr>
          <w:p w:rsidR="00FF1255" w:rsidRDefault="00FF1255">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Содержание </w:t>
            </w:r>
          </w:p>
        </w:tc>
        <w:tc>
          <w:tcPr>
            <w:tcW w:w="2264" w:type="dxa"/>
            <w:vMerge w:val="restart"/>
            <w:tcBorders>
              <w:top w:val="single" w:sz="4" w:space="0" w:color="auto"/>
              <w:left w:val="nil"/>
              <w:bottom w:val="nil"/>
              <w:right w:val="single" w:sz="4" w:space="0" w:color="auto"/>
            </w:tcBorders>
            <w:noWrap/>
            <w:vAlign w:val="center"/>
          </w:tcPr>
          <w:p w:rsidR="00FF1255" w:rsidRDefault="00582962" w:rsidP="0058296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c>
          <w:tcPr>
            <w:tcW w:w="1611" w:type="dxa"/>
            <w:tcBorders>
              <w:top w:val="single" w:sz="4" w:space="0" w:color="auto"/>
              <w:left w:val="nil"/>
              <w:bottom w:val="nil"/>
              <w:right w:val="single" w:sz="4" w:space="0" w:color="auto"/>
            </w:tcBorders>
          </w:tcPr>
          <w:p w:rsidR="00FF1255" w:rsidRDefault="00FF1255">
            <w:pPr>
              <w:spacing w:after="0" w:line="240" w:lineRule="auto"/>
              <w:jc w:val="center"/>
              <w:rPr>
                <w:rFonts w:ascii="Times New Roman" w:eastAsia="Times New Roman" w:hAnsi="Times New Roman" w:cs="Times New Roman"/>
                <w:b/>
                <w:bCs/>
                <w:sz w:val="24"/>
                <w:szCs w:val="24"/>
                <w:lang w:eastAsia="ru-RU"/>
              </w:rPr>
            </w:pPr>
          </w:p>
        </w:tc>
      </w:tr>
      <w:tr w:rsidR="00FF1255" w:rsidTr="00FF1255">
        <w:trPr>
          <w:trHeight w:val="397"/>
          <w:jc w:val="center"/>
        </w:trPr>
        <w:tc>
          <w:tcPr>
            <w:tcW w:w="3010" w:type="dxa"/>
            <w:vMerge/>
            <w:tcBorders>
              <w:top w:val="single" w:sz="4" w:space="0" w:color="auto"/>
              <w:left w:val="single" w:sz="8" w:space="0" w:color="auto"/>
              <w:bottom w:val="single" w:sz="4" w:space="0" w:color="auto"/>
              <w:right w:val="single" w:sz="4" w:space="0" w:color="auto"/>
            </w:tcBorders>
            <w:vAlign w:val="center"/>
            <w:hideMark/>
          </w:tcPr>
          <w:p w:rsidR="00FF1255" w:rsidRDefault="00FF1255">
            <w:pPr>
              <w:spacing w:after="0"/>
              <w:rPr>
                <w:rFonts w:ascii="Times New Roman" w:eastAsia="Times New Roman" w:hAnsi="Times New Roman" w:cs="Times New Roman"/>
                <w:b/>
                <w:bCs/>
                <w:sz w:val="24"/>
                <w:szCs w:val="24"/>
                <w:lang w:eastAsia="ru-RU"/>
              </w:rPr>
            </w:pPr>
          </w:p>
        </w:tc>
        <w:tc>
          <w:tcPr>
            <w:tcW w:w="6907" w:type="dxa"/>
            <w:tcBorders>
              <w:top w:val="nil"/>
              <w:left w:val="nil"/>
              <w:bottom w:val="nil"/>
              <w:right w:val="single" w:sz="4" w:space="0" w:color="auto"/>
            </w:tcBorders>
            <w:vAlign w:val="center"/>
            <w:hideMark/>
          </w:tcPr>
          <w:p w:rsidR="00FF1255" w:rsidRDefault="00FF1255" w:rsidP="003061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Классификация методов диагностирования. Сущность оптического метода контроля. Область применения метода оптического контроля. Приборы, применяемые при методе </w:t>
            </w:r>
            <w:r>
              <w:rPr>
                <w:rFonts w:ascii="Times New Roman" w:eastAsia="Times New Roman" w:hAnsi="Times New Roman" w:cs="Times New Roman"/>
                <w:sz w:val="24"/>
                <w:szCs w:val="24"/>
                <w:lang w:eastAsia="ru-RU"/>
              </w:rPr>
              <w:lastRenderedPageBreak/>
              <w:t xml:space="preserve">оптического контроля. Сущность капиллярного метода контроля. Выявляемые дефекты. Подготовка детали к проведению контроля. </w:t>
            </w:r>
            <w:proofErr w:type="spellStart"/>
            <w:r>
              <w:rPr>
                <w:rFonts w:ascii="Times New Roman" w:eastAsia="Times New Roman" w:hAnsi="Times New Roman" w:cs="Times New Roman"/>
                <w:sz w:val="24"/>
                <w:szCs w:val="24"/>
                <w:lang w:eastAsia="ru-RU"/>
              </w:rPr>
              <w:t>Пенетраты</w:t>
            </w:r>
            <w:proofErr w:type="spellEnd"/>
            <w:r>
              <w:rPr>
                <w:rFonts w:ascii="Times New Roman" w:eastAsia="Times New Roman" w:hAnsi="Times New Roman" w:cs="Times New Roman"/>
                <w:sz w:val="24"/>
                <w:szCs w:val="24"/>
                <w:lang w:eastAsia="ru-RU"/>
              </w:rPr>
              <w:t xml:space="preserve"> и их состав. Проявители. Технология проведения контроля. Технические средства при проведении капиллярного контроля. </w:t>
            </w:r>
            <w:proofErr w:type="spellStart"/>
            <w:r>
              <w:rPr>
                <w:rFonts w:ascii="Times New Roman" w:eastAsia="Times New Roman" w:hAnsi="Times New Roman" w:cs="Times New Roman"/>
                <w:sz w:val="24"/>
                <w:szCs w:val="24"/>
                <w:lang w:eastAsia="ru-RU"/>
              </w:rPr>
              <w:t>Дефектация</w:t>
            </w:r>
            <w:proofErr w:type="spellEnd"/>
            <w:r>
              <w:rPr>
                <w:rFonts w:ascii="Times New Roman" w:eastAsia="Times New Roman" w:hAnsi="Times New Roman" w:cs="Times New Roman"/>
                <w:sz w:val="24"/>
                <w:szCs w:val="24"/>
                <w:lang w:eastAsia="ru-RU"/>
              </w:rPr>
              <w:t xml:space="preserve"> деталей. Сущность магнитопорошкового метода. Подготовка детали к проведению магнитопорошкового контроля. Сухой и мокрый способы нанесения порошка. Устройства намагничивания деталей. Технология проведения контроля. Сущность </w:t>
            </w:r>
            <w:proofErr w:type="spellStart"/>
            <w:r>
              <w:rPr>
                <w:rFonts w:ascii="Times New Roman" w:eastAsia="Times New Roman" w:hAnsi="Times New Roman" w:cs="Times New Roman"/>
                <w:sz w:val="24"/>
                <w:szCs w:val="24"/>
                <w:lang w:eastAsia="ru-RU"/>
              </w:rPr>
              <w:t>вихретокового</w:t>
            </w:r>
            <w:proofErr w:type="spellEnd"/>
            <w:r>
              <w:rPr>
                <w:rFonts w:ascii="Times New Roman" w:eastAsia="Times New Roman" w:hAnsi="Times New Roman" w:cs="Times New Roman"/>
                <w:sz w:val="24"/>
                <w:szCs w:val="24"/>
                <w:lang w:eastAsia="ru-RU"/>
              </w:rPr>
              <w:t xml:space="preserve"> метода. Подготовка детали к проведению контроля. Настройка чувствительности дефектоскопов. </w:t>
            </w:r>
            <w:proofErr w:type="spellStart"/>
            <w:r>
              <w:rPr>
                <w:rFonts w:ascii="Times New Roman" w:eastAsia="Times New Roman" w:hAnsi="Times New Roman" w:cs="Times New Roman"/>
                <w:sz w:val="24"/>
                <w:szCs w:val="24"/>
                <w:lang w:eastAsia="ru-RU"/>
              </w:rPr>
              <w:t>Вихретоковые</w:t>
            </w:r>
            <w:proofErr w:type="spellEnd"/>
            <w:r>
              <w:rPr>
                <w:rFonts w:ascii="Times New Roman" w:eastAsia="Times New Roman" w:hAnsi="Times New Roman" w:cs="Times New Roman"/>
                <w:sz w:val="24"/>
                <w:szCs w:val="24"/>
                <w:lang w:eastAsia="ru-RU"/>
              </w:rPr>
              <w:t xml:space="preserve"> дефектоскопы. Сущность радиационного метода. Ионизирующие дефектоскопы.</w:t>
            </w:r>
            <w:r w:rsidR="003061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Сущность ультразвукового метода. Перечень деталей, подвергаемых ультразвуковой дефектоскопии</w:t>
            </w:r>
          </w:p>
        </w:tc>
        <w:tc>
          <w:tcPr>
            <w:tcW w:w="2264" w:type="dxa"/>
            <w:vMerge/>
            <w:tcBorders>
              <w:top w:val="single" w:sz="4" w:space="0" w:color="auto"/>
              <w:left w:val="nil"/>
              <w:bottom w:val="nil"/>
              <w:right w:val="single" w:sz="4" w:space="0" w:color="auto"/>
            </w:tcBorders>
            <w:vAlign w:val="center"/>
            <w:hideMark/>
          </w:tcPr>
          <w:p w:rsidR="00FF1255" w:rsidRDefault="00FF1255">
            <w:pPr>
              <w:spacing w:after="0"/>
              <w:rPr>
                <w:rFonts w:ascii="Times New Roman" w:eastAsia="Times New Roman" w:hAnsi="Times New Roman" w:cs="Times New Roman"/>
                <w:b/>
                <w:bCs/>
                <w:sz w:val="24"/>
                <w:szCs w:val="24"/>
                <w:lang w:eastAsia="ru-RU"/>
              </w:rPr>
            </w:pPr>
          </w:p>
        </w:tc>
        <w:tc>
          <w:tcPr>
            <w:tcW w:w="1611" w:type="dxa"/>
            <w:tcBorders>
              <w:top w:val="nil"/>
              <w:left w:val="nil"/>
              <w:bottom w:val="nil"/>
              <w:right w:val="single" w:sz="4" w:space="0" w:color="auto"/>
            </w:tcBorders>
            <w:hideMark/>
          </w:tcPr>
          <w:p w:rsidR="00FF1255" w:rsidRDefault="00FF12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2.1–2.3</w:t>
            </w:r>
          </w:p>
          <w:p w:rsidR="00FF1255" w:rsidRDefault="00FF12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01–05</w:t>
            </w:r>
          </w:p>
        </w:tc>
      </w:tr>
      <w:tr w:rsidR="00FF1255" w:rsidTr="003061CB">
        <w:trPr>
          <w:trHeight w:val="273"/>
          <w:jc w:val="center"/>
        </w:trPr>
        <w:tc>
          <w:tcPr>
            <w:tcW w:w="3010" w:type="dxa"/>
            <w:vMerge/>
            <w:tcBorders>
              <w:top w:val="single" w:sz="4" w:space="0" w:color="auto"/>
              <w:left w:val="single" w:sz="8" w:space="0" w:color="auto"/>
              <w:bottom w:val="single" w:sz="4" w:space="0" w:color="auto"/>
              <w:right w:val="single" w:sz="4" w:space="0" w:color="auto"/>
            </w:tcBorders>
            <w:vAlign w:val="center"/>
            <w:hideMark/>
          </w:tcPr>
          <w:p w:rsidR="00FF1255" w:rsidRDefault="00FF1255">
            <w:pPr>
              <w:spacing w:after="0"/>
              <w:rPr>
                <w:rFonts w:ascii="Times New Roman" w:eastAsia="Times New Roman" w:hAnsi="Times New Roman" w:cs="Times New Roman"/>
                <w:b/>
                <w:bCs/>
                <w:sz w:val="24"/>
                <w:szCs w:val="24"/>
                <w:lang w:eastAsia="ru-RU"/>
              </w:rPr>
            </w:pPr>
          </w:p>
        </w:tc>
        <w:tc>
          <w:tcPr>
            <w:tcW w:w="6907" w:type="dxa"/>
            <w:tcBorders>
              <w:top w:val="single" w:sz="4" w:space="0" w:color="auto"/>
              <w:left w:val="nil"/>
              <w:bottom w:val="single" w:sz="4" w:space="0" w:color="auto"/>
              <w:right w:val="single" w:sz="4" w:space="0" w:color="auto"/>
            </w:tcBorders>
            <w:vAlign w:val="center"/>
            <w:hideMark/>
          </w:tcPr>
          <w:p w:rsidR="00FF1255" w:rsidRDefault="00FF12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264" w:type="dxa"/>
            <w:vMerge w:val="restart"/>
            <w:tcBorders>
              <w:top w:val="single" w:sz="4" w:space="0" w:color="auto"/>
              <w:left w:val="nil"/>
              <w:bottom w:val="single" w:sz="4" w:space="0" w:color="auto"/>
              <w:right w:val="single" w:sz="4" w:space="0" w:color="auto"/>
            </w:tcBorders>
            <w:shd w:val="clear" w:color="auto" w:fill="92D050"/>
            <w:noWrap/>
            <w:vAlign w:val="center"/>
          </w:tcPr>
          <w:p w:rsidR="00FF1255" w:rsidRDefault="003061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611" w:type="dxa"/>
            <w:tcBorders>
              <w:top w:val="single" w:sz="4" w:space="0" w:color="auto"/>
              <w:left w:val="nil"/>
              <w:bottom w:val="nil"/>
              <w:right w:val="single" w:sz="4" w:space="0" w:color="auto"/>
            </w:tcBorders>
          </w:tcPr>
          <w:p w:rsidR="00FF1255" w:rsidRDefault="00FF1255">
            <w:pPr>
              <w:spacing w:after="0" w:line="240" w:lineRule="auto"/>
              <w:jc w:val="center"/>
              <w:rPr>
                <w:rFonts w:ascii="Times New Roman" w:eastAsia="Times New Roman" w:hAnsi="Times New Roman" w:cs="Times New Roman"/>
                <w:sz w:val="24"/>
                <w:szCs w:val="24"/>
                <w:lang w:eastAsia="ru-RU"/>
              </w:rPr>
            </w:pPr>
          </w:p>
        </w:tc>
      </w:tr>
      <w:tr w:rsidR="00FF1255" w:rsidTr="003061CB">
        <w:trPr>
          <w:trHeight w:val="273"/>
          <w:jc w:val="center"/>
        </w:trPr>
        <w:tc>
          <w:tcPr>
            <w:tcW w:w="3010" w:type="dxa"/>
            <w:vMerge/>
            <w:tcBorders>
              <w:top w:val="single" w:sz="4" w:space="0" w:color="auto"/>
              <w:left w:val="single" w:sz="8" w:space="0" w:color="auto"/>
              <w:bottom w:val="single" w:sz="4" w:space="0" w:color="auto"/>
              <w:right w:val="single" w:sz="4" w:space="0" w:color="auto"/>
            </w:tcBorders>
            <w:vAlign w:val="center"/>
            <w:hideMark/>
          </w:tcPr>
          <w:p w:rsidR="00FF1255" w:rsidRDefault="00FF1255">
            <w:pPr>
              <w:spacing w:after="0"/>
              <w:rPr>
                <w:rFonts w:ascii="Times New Roman" w:eastAsia="Times New Roman" w:hAnsi="Times New Roman" w:cs="Times New Roman"/>
                <w:b/>
                <w:bCs/>
                <w:sz w:val="24"/>
                <w:szCs w:val="24"/>
                <w:lang w:eastAsia="ru-RU"/>
              </w:rPr>
            </w:pPr>
          </w:p>
        </w:tc>
        <w:tc>
          <w:tcPr>
            <w:tcW w:w="6907" w:type="dxa"/>
            <w:tcBorders>
              <w:top w:val="single" w:sz="4" w:space="0" w:color="auto"/>
              <w:left w:val="nil"/>
              <w:bottom w:val="single" w:sz="4" w:space="0" w:color="auto"/>
              <w:right w:val="single" w:sz="4" w:space="0" w:color="auto"/>
            </w:tcBorders>
            <w:vAlign w:val="center"/>
            <w:hideMark/>
          </w:tcPr>
          <w:p w:rsidR="00FF1255" w:rsidRDefault="00FF12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Лабораторное занятие № 1 «Изучение капиллярного метода контроля»</w:t>
            </w:r>
          </w:p>
        </w:tc>
        <w:tc>
          <w:tcPr>
            <w:tcW w:w="2264" w:type="dxa"/>
            <w:vMerge/>
            <w:tcBorders>
              <w:top w:val="single" w:sz="4" w:space="0" w:color="auto"/>
              <w:left w:val="nil"/>
              <w:bottom w:val="single" w:sz="4" w:space="0" w:color="auto"/>
              <w:right w:val="single" w:sz="4" w:space="0" w:color="auto"/>
            </w:tcBorders>
            <w:shd w:val="clear" w:color="auto" w:fill="92D050"/>
            <w:vAlign w:val="center"/>
            <w:hideMark/>
          </w:tcPr>
          <w:p w:rsidR="00FF1255" w:rsidRDefault="00FF1255">
            <w:pPr>
              <w:spacing w:after="0"/>
              <w:rPr>
                <w:rFonts w:ascii="Times New Roman" w:eastAsia="Times New Roman" w:hAnsi="Times New Roman" w:cs="Times New Roman"/>
                <w:sz w:val="24"/>
                <w:szCs w:val="24"/>
                <w:lang w:eastAsia="ru-RU"/>
              </w:rPr>
            </w:pPr>
          </w:p>
        </w:tc>
        <w:tc>
          <w:tcPr>
            <w:tcW w:w="1611" w:type="dxa"/>
            <w:tcBorders>
              <w:top w:val="nil"/>
              <w:left w:val="nil"/>
              <w:bottom w:val="nil"/>
              <w:right w:val="single" w:sz="4" w:space="0" w:color="auto"/>
            </w:tcBorders>
          </w:tcPr>
          <w:p w:rsidR="00FF1255" w:rsidRDefault="00FF1255">
            <w:pPr>
              <w:spacing w:after="0" w:line="240" w:lineRule="auto"/>
              <w:jc w:val="center"/>
              <w:rPr>
                <w:rFonts w:ascii="Times New Roman" w:eastAsia="Times New Roman" w:hAnsi="Times New Roman" w:cs="Times New Roman"/>
                <w:sz w:val="24"/>
                <w:szCs w:val="24"/>
                <w:lang w:eastAsia="ru-RU"/>
              </w:rPr>
            </w:pPr>
          </w:p>
        </w:tc>
      </w:tr>
      <w:tr w:rsidR="00FF1255" w:rsidTr="003061CB">
        <w:trPr>
          <w:trHeight w:val="397"/>
          <w:jc w:val="center"/>
        </w:trPr>
        <w:tc>
          <w:tcPr>
            <w:tcW w:w="3010" w:type="dxa"/>
            <w:vMerge/>
            <w:tcBorders>
              <w:top w:val="single" w:sz="4" w:space="0" w:color="auto"/>
              <w:left w:val="single" w:sz="8" w:space="0" w:color="auto"/>
              <w:bottom w:val="single" w:sz="4" w:space="0" w:color="auto"/>
              <w:right w:val="single" w:sz="4" w:space="0" w:color="auto"/>
            </w:tcBorders>
            <w:vAlign w:val="center"/>
            <w:hideMark/>
          </w:tcPr>
          <w:p w:rsidR="00FF1255" w:rsidRDefault="00FF1255">
            <w:pPr>
              <w:spacing w:after="0"/>
              <w:rPr>
                <w:rFonts w:ascii="Times New Roman" w:eastAsia="Times New Roman" w:hAnsi="Times New Roman" w:cs="Times New Roman"/>
                <w:b/>
                <w:bCs/>
                <w:sz w:val="24"/>
                <w:szCs w:val="24"/>
                <w:lang w:eastAsia="ru-RU"/>
              </w:rPr>
            </w:pPr>
          </w:p>
        </w:tc>
        <w:tc>
          <w:tcPr>
            <w:tcW w:w="6907" w:type="dxa"/>
            <w:tcBorders>
              <w:top w:val="single" w:sz="4" w:space="0" w:color="auto"/>
              <w:left w:val="nil"/>
              <w:bottom w:val="single" w:sz="4" w:space="0" w:color="auto"/>
              <w:right w:val="single" w:sz="4" w:space="0" w:color="auto"/>
            </w:tcBorders>
            <w:vAlign w:val="center"/>
            <w:hideMark/>
          </w:tcPr>
          <w:p w:rsidR="00FF1255" w:rsidRDefault="00FF12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Лабораторное занятие № 2 «Изучение типовых методик магнитопорошкового контроля деталей железнодорожного подвижного состава»</w:t>
            </w:r>
          </w:p>
        </w:tc>
        <w:tc>
          <w:tcPr>
            <w:tcW w:w="2264" w:type="dxa"/>
            <w:vMerge/>
            <w:tcBorders>
              <w:top w:val="single" w:sz="4" w:space="0" w:color="auto"/>
              <w:left w:val="nil"/>
              <w:bottom w:val="single" w:sz="4" w:space="0" w:color="auto"/>
              <w:right w:val="single" w:sz="4" w:space="0" w:color="auto"/>
            </w:tcBorders>
            <w:shd w:val="clear" w:color="auto" w:fill="92D050"/>
            <w:vAlign w:val="center"/>
            <w:hideMark/>
          </w:tcPr>
          <w:p w:rsidR="00FF1255" w:rsidRDefault="00FF1255">
            <w:pPr>
              <w:spacing w:after="0"/>
              <w:rPr>
                <w:rFonts w:ascii="Times New Roman" w:eastAsia="Times New Roman" w:hAnsi="Times New Roman" w:cs="Times New Roman"/>
                <w:sz w:val="24"/>
                <w:szCs w:val="24"/>
                <w:lang w:eastAsia="ru-RU"/>
              </w:rPr>
            </w:pPr>
          </w:p>
        </w:tc>
        <w:tc>
          <w:tcPr>
            <w:tcW w:w="1611" w:type="dxa"/>
            <w:tcBorders>
              <w:top w:val="nil"/>
              <w:left w:val="nil"/>
              <w:bottom w:val="nil"/>
              <w:right w:val="single" w:sz="4" w:space="0" w:color="auto"/>
            </w:tcBorders>
            <w:hideMark/>
          </w:tcPr>
          <w:p w:rsidR="00FF1255" w:rsidRDefault="00FF12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2.1–2.3</w:t>
            </w:r>
          </w:p>
          <w:p w:rsidR="00FF1255" w:rsidRDefault="00FF12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01–05</w:t>
            </w:r>
          </w:p>
        </w:tc>
      </w:tr>
      <w:tr w:rsidR="00FF1255" w:rsidTr="003061CB">
        <w:trPr>
          <w:trHeight w:val="299"/>
          <w:jc w:val="center"/>
        </w:trPr>
        <w:tc>
          <w:tcPr>
            <w:tcW w:w="3010" w:type="dxa"/>
            <w:vMerge/>
            <w:tcBorders>
              <w:top w:val="single" w:sz="4" w:space="0" w:color="auto"/>
              <w:left w:val="single" w:sz="8" w:space="0" w:color="auto"/>
              <w:bottom w:val="single" w:sz="4" w:space="0" w:color="auto"/>
              <w:right w:val="single" w:sz="4" w:space="0" w:color="auto"/>
            </w:tcBorders>
            <w:vAlign w:val="center"/>
            <w:hideMark/>
          </w:tcPr>
          <w:p w:rsidR="00FF1255" w:rsidRDefault="00FF1255">
            <w:pPr>
              <w:spacing w:after="0"/>
              <w:rPr>
                <w:rFonts w:ascii="Times New Roman" w:eastAsia="Times New Roman" w:hAnsi="Times New Roman" w:cs="Times New Roman"/>
                <w:b/>
                <w:bCs/>
                <w:sz w:val="24"/>
                <w:szCs w:val="24"/>
                <w:lang w:eastAsia="ru-RU"/>
              </w:rPr>
            </w:pPr>
          </w:p>
        </w:tc>
        <w:tc>
          <w:tcPr>
            <w:tcW w:w="6907" w:type="dxa"/>
            <w:tcBorders>
              <w:top w:val="single" w:sz="4" w:space="0" w:color="auto"/>
              <w:left w:val="nil"/>
              <w:bottom w:val="single" w:sz="4" w:space="0" w:color="auto"/>
              <w:right w:val="single" w:sz="4" w:space="0" w:color="auto"/>
            </w:tcBorders>
            <w:vAlign w:val="center"/>
            <w:hideMark/>
          </w:tcPr>
          <w:p w:rsidR="00FF1255" w:rsidRDefault="00FF12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Лабораторное занятие № 3 «Изучение </w:t>
            </w:r>
            <w:proofErr w:type="spellStart"/>
            <w:r>
              <w:rPr>
                <w:rFonts w:ascii="Times New Roman" w:eastAsia="Times New Roman" w:hAnsi="Times New Roman" w:cs="Times New Roman"/>
                <w:sz w:val="24"/>
                <w:szCs w:val="24"/>
                <w:lang w:eastAsia="ru-RU"/>
              </w:rPr>
              <w:t>вихретокового</w:t>
            </w:r>
            <w:proofErr w:type="spellEnd"/>
            <w:r>
              <w:rPr>
                <w:rFonts w:ascii="Times New Roman" w:eastAsia="Times New Roman" w:hAnsi="Times New Roman" w:cs="Times New Roman"/>
                <w:sz w:val="24"/>
                <w:szCs w:val="24"/>
                <w:lang w:eastAsia="ru-RU"/>
              </w:rPr>
              <w:t xml:space="preserve"> метода контроля»</w:t>
            </w:r>
          </w:p>
        </w:tc>
        <w:tc>
          <w:tcPr>
            <w:tcW w:w="2264" w:type="dxa"/>
            <w:vMerge/>
            <w:tcBorders>
              <w:top w:val="single" w:sz="4" w:space="0" w:color="auto"/>
              <w:left w:val="nil"/>
              <w:bottom w:val="single" w:sz="4" w:space="0" w:color="auto"/>
              <w:right w:val="single" w:sz="4" w:space="0" w:color="auto"/>
            </w:tcBorders>
            <w:shd w:val="clear" w:color="auto" w:fill="92D050"/>
            <w:vAlign w:val="center"/>
            <w:hideMark/>
          </w:tcPr>
          <w:p w:rsidR="00FF1255" w:rsidRDefault="00FF1255">
            <w:pPr>
              <w:spacing w:after="0"/>
              <w:rPr>
                <w:rFonts w:ascii="Times New Roman" w:eastAsia="Times New Roman" w:hAnsi="Times New Roman" w:cs="Times New Roman"/>
                <w:sz w:val="24"/>
                <w:szCs w:val="24"/>
                <w:lang w:eastAsia="ru-RU"/>
              </w:rPr>
            </w:pPr>
          </w:p>
        </w:tc>
        <w:tc>
          <w:tcPr>
            <w:tcW w:w="1611" w:type="dxa"/>
            <w:tcBorders>
              <w:top w:val="nil"/>
              <w:left w:val="nil"/>
              <w:bottom w:val="nil"/>
              <w:right w:val="single" w:sz="4" w:space="0" w:color="auto"/>
            </w:tcBorders>
          </w:tcPr>
          <w:p w:rsidR="00FF1255" w:rsidRDefault="00FF1255">
            <w:pPr>
              <w:spacing w:after="0" w:line="240" w:lineRule="auto"/>
              <w:jc w:val="center"/>
              <w:rPr>
                <w:rFonts w:ascii="Times New Roman" w:eastAsia="Times New Roman" w:hAnsi="Times New Roman" w:cs="Times New Roman"/>
                <w:sz w:val="24"/>
                <w:szCs w:val="24"/>
                <w:lang w:eastAsia="ru-RU"/>
              </w:rPr>
            </w:pPr>
          </w:p>
        </w:tc>
      </w:tr>
      <w:tr w:rsidR="00FF1255" w:rsidTr="003061CB">
        <w:trPr>
          <w:trHeight w:val="397"/>
          <w:jc w:val="center"/>
        </w:trPr>
        <w:tc>
          <w:tcPr>
            <w:tcW w:w="3010" w:type="dxa"/>
            <w:vMerge/>
            <w:tcBorders>
              <w:top w:val="single" w:sz="4" w:space="0" w:color="auto"/>
              <w:left w:val="single" w:sz="8" w:space="0" w:color="auto"/>
              <w:bottom w:val="single" w:sz="4" w:space="0" w:color="auto"/>
              <w:right w:val="single" w:sz="4" w:space="0" w:color="auto"/>
            </w:tcBorders>
            <w:vAlign w:val="center"/>
            <w:hideMark/>
          </w:tcPr>
          <w:p w:rsidR="00FF1255" w:rsidRDefault="00FF1255">
            <w:pPr>
              <w:spacing w:after="0"/>
              <w:rPr>
                <w:rFonts w:ascii="Times New Roman" w:eastAsia="Times New Roman" w:hAnsi="Times New Roman" w:cs="Times New Roman"/>
                <w:b/>
                <w:bCs/>
                <w:sz w:val="24"/>
                <w:szCs w:val="24"/>
                <w:lang w:eastAsia="ru-RU"/>
              </w:rPr>
            </w:pPr>
          </w:p>
        </w:tc>
        <w:tc>
          <w:tcPr>
            <w:tcW w:w="6907" w:type="dxa"/>
            <w:tcBorders>
              <w:top w:val="single" w:sz="4" w:space="0" w:color="auto"/>
              <w:left w:val="nil"/>
              <w:bottom w:val="single" w:sz="4" w:space="0" w:color="auto"/>
              <w:right w:val="single" w:sz="4" w:space="0" w:color="auto"/>
            </w:tcBorders>
            <w:vAlign w:val="center"/>
            <w:hideMark/>
          </w:tcPr>
          <w:p w:rsidR="00FF1255" w:rsidRDefault="00FF12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Лабораторное занятие № 4 «Изучение области применения и основных сведений по технологии проведения радиационного контроля деталей и узлов железнодорожного подвижного состава»</w:t>
            </w:r>
          </w:p>
        </w:tc>
        <w:tc>
          <w:tcPr>
            <w:tcW w:w="2264" w:type="dxa"/>
            <w:vMerge/>
            <w:tcBorders>
              <w:top w:val="single" w:sz="4" w:space="0" w:color="auto"/>
              <w:left w:val="nil"/>
              <w:bottom w:val="single" w:sz="4" w:space="0" w:color="auto"/>
              <w:right w:val="single" w:sz="4" w:space="0" w:color="auto"/>
            </w:tcBorders>
            <w:shd w:val="clear" w:color="auto" w:fill="92D050"/>
            <w:vAlign w:val="center"/>
            <w:hideMark/>
          </w:tcPr>
          <w:p w:rsidR="00FF1255" w:rsidRDefault="00FF1255">
            <w:pPr>
              <w:spacing w:after="0"/>
              <w:rPr>
                <w:rFonts w:ascii="Times New Roman" w:eastAsia="Times New Roman" w:hAnsi="Times New Roman" w:cs="Times New Roman"/>
                <w:sz w:val="24"/>
                <w:szCs w:val="24"/>
                <w:lang w:eastAsia="ru-RU"/>
              </w:rPr>
            </w:pPr>
          </w:p>
        </w:tc>
        <w:tc>
          <w:tcPr>
            <w:tcW w:w="1611" w:type="dxa"/>
            <w:tcBorders>
              <w:top w:val="nil"/>
              <w:left w:val="nil"/>
              <w:bottom w:val="nil"/>
              <w:right w:val="single" w:sz="4" w:space="0" w:color="auto"/>
            </w:tcBorders>
          </w:tcPr>
          <w:p w:rsidR="00FF1255" w:rsidRDefault="00FF1255">
            <w:pPr>
              <w:spacing w:after="0" w:line="240" w:lineRule="auto"/>
              <w:jc w:val="center"/>
              <w:rPr>
                <w:rFonts w:ascii="Times New Roman" w:eastAsia="Times New Roman" w:hAnsi="Times New Roman" w:cs="Times New Roman"/>
                <w:sz w:val="24"/>
                <w:szCs w:val="24"/>
                <w:lang w:eastAsia="ru-RU"/>
              </w:rPr>
            </w:pPr>
          </w:p>
        </w:tc>
      </w:tr>
      <w:tr w:rsidR="00FF1255" w:rsidTr="003061CB">
        <w:trPr>
          <w:trHeight w:val="397"/>
          <w:jc w:val="center"/>
        </w:trPr>
        <w:tc>
          <w:tcPr>
            <w:tcW w:w="3010" w:type="dxa"/>
            <w:vMerge/>
            <w:tcBorders>
              <w:top w:val="single" w:sz="4" w:space="0" w:color="auto"/>
              <w:left w:val="single" w:sz="8" w:space="0" w:color="auto"/>
              <w:bottom w:val="single" w:sz="4" w:space="0" w:color="auto"/>
              <w:right w:val="single" w:sz="4" w:space="0" w:color="auto"/>
            </w:tcBorders>
            <w:vAlign w:val="center"/>
            <w:hideMark/>
          </w:tcPr>
          <w:p w:rsidR="00FF1255" w:rsidRDefault="00FF1255">
            <w:pPr>
              <w:spacing w:after="0"/>
              <w:rPr>
                <w:rFonts w:ascii="Times New Roman" w:eastAsia="Times New Roman" w:hAnsi="Times New Roman" w:cs="Times New Roman"/>
                <w:b/>
                <w:bCs/>
                <w:sz w:val="24"/>
                <w:szCs w:val="24"/>
                <w:lang w:eastAsia="ru-RU"/>
              </w:rPr>
            </w:pPr>
          </w:p>
        </w:tc>
        <w:tc>
          <w:tcPr>
            <w:tcW w:w="6907" w:type="dxa"/>
            <w:tcBorders>
              <w:top w:val="single" w:sz="4" w:space="0" w:color="auto"/>
              <w:left w:val="nil"/>
              <w:bottom w:val="single" w:sz="4" w:space="0" w:color="auto"/>
              <w:right w:val="single" w:sz="4" w:space="0" w:color="auto"/>
            </w:tcBorders>
            <w:vAlign w:val="center"/>
            <w:hideMark/>
          </w:tcPr>
          <w:p w:rsidR="00FF1255" w:rsidRDefault="00FF12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Лабораторное занятие № 5 «Изучение методики проведения ультразвукового контроля деталей и узлов железнодорожного подвижного состава»</w:t>
            </w:r>
          </w:p>
        </w:tc>
        <w:tc>
          <w:tcPr>
            <w:tcW w:w="2264" w:type="dxa"/>
            <w:vMerge/>
            <w:tcBorders>
              <w:top w:val="single" w:sz="4" w:space="0" w:color="auto"/>
              <w:left w:val="nil"/>
              <w:bottom w:val="single" w:sz="4" w:space="0" w:color="auto"/>
              <w:right w:val="single" w:sz="4" w:space="0" w:color="auto"/>
            </w:tcBorders>
            <w:shd w:val="clear" w:color="auto" w:fill="92D050"/>
            <w:vAlign w:val="center"/>
            <w:hideMark/>
          </w:tcPr>
          <w:p w:rsidR="00FF1255" w:rsidRDefault="00FF1255">
            <w:pPr>
              <w:spacing w:after="0"/>
              <w:rPr>
                <w:rFonts w:ascii="Times New Roman" w:eastAsia="Times New Roman" w:hAnsi="Times New Roman" w:cs="Times New Roman"/>
                <w:sz w:val="24"/>
                <w:szCs w:val="24"/>
                <w:lang w:eastAsia="ru-RU"/>
              </w:rPr>
            </w:pPr>
          </w:p>
        </w:tc>
        <w:tc>
          <w:tcPr>
            <w:tcW w:w="1611" w:type="dxa"/>
            <w:tcBorders>
              <w:top w:val="nil"/>
              <w:left w:val="nil"/>
              <w:bottom w:val="nil"/>
              <w:right w:val="single" w:sz="4" w:space="0" w:color="auto"/>
            </w:tcBorders>
          </w:tcPr>
          <w:p w:rsidR="00FF1255" w:rsidRDefault="00FF1255">
            <w:pPr>
              <w:spacing w:after="0" w:line="240" w:lineRule="auto"/>
              <w:jc w:val="center"/>
              <w:rPr>
                <w:rFonts w:ascii="Times New Roman" w:eastAsia="Times New Roman" w:hAnsi="Times New Roman" w:cs="Times New Roman"/>
                <w:sz w:val="24"/>
                <w:szCs w:val="24"/>
                <w:lang w:eastAsia="ru-RU"/>
              </w:rPr>
            </w:pPr>
          </w:p>
        </w:tc>
      </w:tr>
      <w:tr w:rsidR="00FF1255" w:rsidTr="003061CB">
        <w:trPr>
          <w:trHeight w:val="397"/>
          <w:jc w:val="center"/>
        </w:trPr>
        <w:tc>
          <w:tcPr>
            <w:tcW w:w="3010" w:type="dxa"/>
            <w:vMerge/>
            <w:tcBorders>
              <w:top w:val="single" w:sz="4" w:space="0" w:color="auto"/>
              <w:left w:val="single" w:sz="8" w:space="0" w:color="auto"/>
              <w:bottom w:val="single" w:sz="4" w:space="0" w:color="auto"/>
              <w:right w:val="single" w:sz="4" w:space="0" w:color="auto"/>
            </w:tcBorders>
            <w:vAlign w:val="center"/>
            <w:hideMark/>
          </w:tcPr>
          <w:p w:rsidR="00FF1255" w:rsidRDefault="00FF1255">
            <w:pPr>
              <w:spacing w:after="0"/>
              <w:rPr>
                <w:rFonts w:ascii="Times New Roman" w:eastAsia="Times New Roman" w:hAnsi="Times New Roman" w:cs="Times New Roman"/>
                <w:b/>
                <w:bCs/>
                <w:sz w:val="24"/>
                <w:szCs w:val="24"/>
                <w:lang w:eastAsia="ru-RU"/>
              </w:rPr>
            </w:pPr>
          </w:p>
        </w:tc>
        <w:tc>
          <w:tcPr>
            <w:tcW w:w="6907" w:type="dxa"/>
            <w:tcBorders>
              <w:top w:val="single" w:sz="4" w:space="0" w:color="auto"/>
              <w:left w:val="nil"/>
              <w:bottom w:val="single" w:sz="4" w:space="0" w:color="auto"/>
              <w:right w:val="single" w:sz="4" w:space="0" w:color="auto"/>
            </w:tcBorders>
            <w:vAlign w:val="center"/>
            <w:hideMark/>
          </w:tcPr>
          <w:p w:rsidR="00FF1255" w:rsidRDefault="00FF12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Лабораторное занятие № 6 «Выбор контрольно-измерительных приборов и инструментов для определения состояния узлов и механизмов железнодорожного подвижного состава»</w:t>
            </w:r>
          </w:p>
        </w:tc>
        <w:tc>
          <w:tcPr>
            <w:tcW w:w="2264" w:type="dxa"/>
            <w:vMerge/>
            <w:tcBorders>
              <w:top w:val="single" w:sz="4" w:space="0" w:color="auto"/>
              <w:left w:val="nil"/>
              <w:bottom w:val="single" w:sz="4" w:space="0" w:color="auto"/>
              <w:right w:val="single" w:sz="4" w:space="0" w:color="auto"/>
            </w:tcBorders>
            <w:shd w:val="clear" w:color="auto" w:fill="92D050"/>
            <w:vAlign w:val="center"/>
            <w:hideMark/>
          </w:tcPr>
          <w:p w:rsidR="00FF1255" w:rsidRDefault="00FF1255">
            <w:pPr>
              <w:spacing w:after="0"/>
              <w:rPr>
                <w:rFonts w:ascii="Times New Roman" w:eastAsia="Times New Roman" w:hAnsi="Times New Roman" w:cs="Times New Roman"/>
                <w:sz w:val="24"/>
                <w:szCs w:val="24"/>
                <w:lang w:eastAsia="ru-RU"/>
              </w:rPr>
            </w:pPr>
          </w:p>
        </w:tc>
        <w:tc>
          <w:tcPr>
            <w:tcW w:w="1611" w:type="dxa"/>
            <w:tcBorders>
              <w:top w:val="nil"/>
              <w:left w:val="nil"/>
              <w:bottom w:val="single" w:sz="4" w:space="0" w:color="auto"/>
              <w:right w:val="single" w:sz="4" w:space="0" w:color="auto"/>
            </w:tcBorders>
          </w:tcPr>
          <w:p w:rsidR="00FF1255" w:rsidRDefault="00FF1255">
            <w:pPr>
              <w:spacing w:after="0" w:line="240" w:lineRule="auto"/>
              <w:jc w:val="center"/>
              <w:rPr>
                <w:rFonts w:ascii="Times New Roman" w:eastAsia="Times New Roman" w:hAnsi="Times New Roman" w:cs="Times New Roman"/>
                <w:sz w:val="24"/>
                <w:szCs w:val="24"/>
                <w:lang w:eastAsia="ru-RU"/>
              </w:rPr>
            </w:pPr>
          </w:p>
        </w:tc>
      </w:tr>
      <w:tr w:rsidR="00FF1255" w:rsidTr="00FF1255">
        <w:trPr>
          <w:trHeight w:val="397"/>
          <w:jc w:val="center"/>
        </w:trPr>
        <w:tc>
          <w:tcPr>
            <w:tcW w:w="3010" w:type="dxa"/>
            <w:vMerge w:val="restart"/>
            <w:tcBorders>
              <w:top w:val="single" w:sz="4" w:space="0" w:color="auto"/>
              <w:left w:val="single" w:sz="8" w:space="0" w:color="auto"/>
              <w:bottom w:val="single" w:sz="4" w:space="0" w:color="auto"/>
              <w:right w:val="single" w:sz="4" w:space="0" w:color="auto"/>
            </w:tcBorders>
            <w:vAlign w:val="center"/>
          </w:tcPr>
          <w:p w:rsidR="00FF1255" w:rsidRDefault="00FF1255" w:rsidP="00FF1255">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1.3 Диагностирование электрических машин</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железнодорожного подвижного состава</w:t>
            </w:r>
          </w:p>
        </w:tc>
        <w:tc>
          <w:tcPr>
            <w:tcW w:w="6907" w:type="dxa"/>
            <w:tcBorders>
              <w:top w:val="nil"/>
              <w:left w:val="nil"/>
              <w:bottom w:val="single" w:sz="4" w:space="0" w:color="auto"/>
              <w:right w:val="single" w:sz="4" w:space="0" w:color="auto"/>
            </w:tcBorders>
            <w:vAlign w:val="center"/>
            <w:hideMark/>
          </w:tcPr>
          <w:p w:rsidR="00FF1255" w:rsidRDefault="00FF1255">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w:t>
            </w:r>
          </w:p>
        </w:tc>
        <w:tc>
          <w:tcPr>
            <w:tcW w:w="2264" w:type="dxa"/>
            <w:vMerge w:val="restart"/>
            <w:tcBorders>
              <w:top w:val="single" w:sz="4" w:space="0" w:color="auto"/>
              <w:left w:val="nil"/>
              <w:bottom w:val="single" w:sz="4" w:space="0" w:color="auto"/>
              <w:right w:val="single" w:sz="4" w:space="0" w:color="auto"/>
            </w:tcBorders>
            <w:noWrap/>
            <w:vAlign w:val="center"/>
          </w:tcPr>
          <w:p w:rsidR="00FF1255" w:rsidRPr="003061CB" w:rsidRDefault="00582962" w:rsidP="0058296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1611" w:type="dxa"/>
            <w:tcBorders>
              <w:top w:val="single" w:sz="4" w:space="0" w:color="auto"/>
              <w:left w:val="nil"/>
              <w:bottom w:val="nil"/>
              <w:right w:val="single" w:sz="4" w:space="0" w:color="auto"/>
            </w:tcBorders>
          </w:tcPr>
          <w:p w:rsidR="00FF1255" w:rsidRDefault="00FF1255">
            <w:pPr>
              <w:spacing w:after="0" w:line="240" w:lineRule="auto"/>
              <w:jc w:val="center"/>
              <w:rPr>
                <w:rFonts w:ascii="Times New Roman" w:eastAsia="Times New Roman" w:hAnsi="Times New Roman" w:cs="Times New Roman"/>
                <w:sz w:val="24"/>
                <w:szCs w:val="24"/>
                <w:lang w:eastAsia="ru-RU"/>
              </w:rPr>
            </w:pPr>
          </w:p>
        </w:tc>
      </w:tr>
      <w:tr w:rsidR="00FF1255" w:rsidTr="00FF1255">
        <w:trPr>
          <w:trHeight w:val="397"/>
          <w:jc w:val="center"/>
        </w:trPr>
        <w:tc>
          <w:tcPr>
            <w:tcW w:w="3010" w:type="dxa"/>
            <w:vMerge/>
            <w:tcBorders>
              <w:top w:val="single" w:sz="4" w:space="0" w:color="auto"/>
              <w:left w:val="single" w:sz="8" w:space="0" w:color="auto"/>
              <w:bottom w:val="single" w:sz="4" w:space="0" w:color="auto"/>
              <w:right w:val="single" w:sz="4" w:space="0" w:color="auto"/>
            </w:tcBorders>
            <w:vAlign w:val="center"/>
            <w:hideMark/>
          </w:tcPr>
          <w:p w:rsidR="00FF1255" w:rsidRDefault="00FF1255">
            <w:pPr>
              <w:spacing w:after="0"/>
              <w:rPr>
                <w:rFonts w:ascii="Times New Roman" w:eastAsia="Times New Roman" w:hAnsi="Times New Roman" w:cs="Times New Roman"/>
                <w:b/>
                <w:bCs/>
                <w:sz w:val="24"/>
                <w:szCs w:val="24"/>
                <w:lang w:eastAsia="ru-RU"/>
              </w:rPr>
            </w:pPr>
          </w:p>
        </w:tc>
        <w:tc>
          <w:tcPr>
            <w:tcW w:w="6907" w:type="dxa"/>
            <w:tcBorders>
              <w:top w:val="nil"/>
              <w:left w:val="single" w:sz="4" w:space="0" w:color="auto"/>
              <w:bottom w:val="single" w:sz="4" w:space="0" w:color="auto"/>
              <w:right w:val="single" w:sz="4" w:space="0" w:color="auto"/>
            </w:tcBorders>
            <w:vAlign w:val="center"/>
            <w:hideMark/>
          </w:tcPr>
          <w:p w:rsidR="00FF1255" w:rsidRDefault="00FF1255" w:rsidP="003061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Технология и средства контроля изоляции по ее сопротивлению. Измерение влажности. Испытание повышенным напряжением. Контроль искрения и классы коммутации. Установка щеток на физическую </w:t>
            </w:r>
            <w:proofErr w:type="spellStart"/>
            <w:r>
              <w:rPr>
                <w:rFonts w:ascii="Times New Roman" w:eastAsia="Times New Roman" w:hAnsi="Times New Roman" w:cs="Times New Roman"/>
                <w:sz w:val="24"/>
                <w:szCs w:val="24"/>
                <w:lang w:eastAsia="ru-RU"/>
              </w:rPr>
              <w:t>нейтраль</w:t>
            </w:r>
            <w:proofErr w:type="spellEnd"/>
            <w:r>
              <w:rPr>
                <w:rFonts w:ascii="Times New Roman" w:eastAsia="Times New Roman" w:hAnsi="Times New Roman" w:cs="Times New Roman"/>
                <w:sz w:val="24"/>
                <w:szCs w:val="24"/>
                <w:lang w:eastAsia="ru-RU"/>
              </w:rPr>
              <w:t>. Определение коротких замыканий в обмотке якоря и полюсов. Определение места пробоя.</w:t>
            </w:r>
            <w:r w:rsidR="003061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Контроль паяных соединений. Измерение омического сопротивления обмоток. Контроль якорных подшипников на собранном двигателе. Контроль состояния обмоток статора, состояния ротора и подшипников асинхронных двигателей.</w:t>
            </w:r>
          </w:p>
        </w:tc>
        <w:tc>
          <w:tcPr>
            <w:tcW w:w="2264" w:type="dxa"/>
            <w:vMerge/>
            <w:tcBorders>
              <w:top w:val="single" w:sz="4" w:space="0" w:color="auto"/>
              <w:left w:val="nil"/>
              <w:bottom w:val="single" w:sz="4" w:space="0" w:color="auto"/>
              <w:right w:val="single" w:sz="4" w:space="0" w:color="auto"/>
            </w:tcBorders>
            <w:vAlign w:val="center"/>
            <w:hideMark/>
          </w:tcPr>
          <w:p w:rsidR="00FF1255" w:rsidRDefault="00FF1255">
            <w:pPr>
              <w:spacing w:after="0"/>
              <w:rPr>
                <w:rFonts w:ascii="Times New Roman" w:eastAsia="Times New Roman" w:hAnsi="Times New Roman" w:cs="Times New Roman"/>
                <w:sz w:val="24"/>
                <w:szCs w:val="24"/>
                <w:lang w:eastAsia="ru-RU"/>
              </w:rPr>
            </w:pPr>
          </w:p>
        </w:tc>
        <w:tc>
          <w:tcPr>
            <w:tcW w:w="1611" w:type="dxa"/>
            <w:tcBorders>
              <w:top w:val="nil"/>
              <w:left w:val="nil"/>
              <w:bottom w:val="single" w:sz="4" w:space="0" w:color="auto"/>
              <w:right w:val="single" w:sz="4" w:space="0" w:color="auto"/>
            </w:tcBorders>
          </w:tcPr>
          <w:p w:rsidR="00FF1255" w:rsidRDefault="00FF1255">
            <w:pPr>
              <w:spacing w:after="0" w:line="240" w:lineRule="auto"/>
              <w:jc w:val="center"/>
              <w:rPr>
                <w:rFonts w:ascii="Times New Roman" w:eastAsia="Times New Roman" w:hAnsi="Times New Roman" w:cs="Times New Roman"/>
                <w:sz w:val="24"/>
                <w:szCs w:val="24"/>
                <w:lang w:eastAsia="ru-RU"/>
              </w:rPr>
            </w:pPr>
          </w:p>
        </w:tc>
      </w:tr>
      <w:tr w:rsidR="003061CB" w:rsidTr="003061CB">
        <w:trPr>
          <w:trHeight w:val="397"/>
          <w:jc w:val="center"/>
        </w:trPr>
        <w:tc>
          <w:tcPr>
            <w:tcW w:w="3010" w:type="dxa"/>
            <w:vMerge/>
            <w:tcBorders>
              <w:top w:val="single" w:sz="4" w:space="0" w:color="auto"/>
              <w:left w:val="single" w:sz="8" w:space="0" w:color="auto"/>
              <w:bottom w:val="single" w:sz="4" w:space="0" w:color="auto"/>
              <w:right w:val="single" w:sz="4" w:space="0" w:color="auto"/>
            </w:tcBorders>
            <w:vAlign w:val="center"/>
            <w:hideMark/>
          </w:tcPr>
          <w:p w:rsidR="003061CB" w:rsidRDefault="003061CB" w:rsidP="003061CB">
            <w:pPr>
              <w:spacing w:after="0"/>
              <w:rPr>
                <w:rFonts w:ascii="Times New Roman" w:eastAsia="Times New Roman" w:hAnsi="Times New Roman" w:cs="Times New Roman"/>
                <w:b/>
                <w:bCs/>
                <w:sz w:val="24"/>
                <w:szCs w:val="24"/>
                <w:lang w:eastAsia="ru-RU"/>
              </w:rPr>
            </w:pPr>
          </w:p>
        </w:tc>
        <w:tc>
          <w:tcPr>
            <w:tcW w:w="6907" w:type="dxa"/>
            <w:tcBorders>
              <w:top w:val="single" w:sz="4" w:space="0" w:color="auto"/>
              <w:left w:val="single" w:sz="4" w:space="0" w:color="auto"/>
              <w:bottom w:val="single" w:sz="4" w:space="0" w:color="auto"/>
              <w:right w:val="single" w:sz="4" w:space="0" w:color="auto"/>
            </w:tcBorders>
            <w:vAlign w:val="center"/>
            <w:hideMark/>
          </w:tcPr>
          <w:p w:rsidR="003061CB" w:rsidRDefault="003061CB" w:rsidP="003061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В том числе практических и лабораторных занятий </w:t>
            </w:r>
          </w:p>
        </w:tc>
        <w:tc>
          <w:tcPr>
            <w:tcW w:w="2264" w:type="dxa"/>
            <w:vMerge w:val="restart"/>
            <w:tcBorders>
              <w:top w:val="single" w:sz="4" w:space="0" w:color="auto"/>
              <w:left w:val="nil"/>
              <w:bottom w:val="single" w:sz="4" w:space="0" w:color="auto"/>
              <w:right w:val="single" w:sz="4" w:space="0" w:color="auto"/>
            </w:tcBorders>
            <w:shd w:val="clear" w:color="auto" w:fill="92D050"/>
            <w:noWrap/>
            <w:vAlign w:val="center"/>
          </w:tcPr>
          <w:p w:rsidR="003061CB" w:rsidRPr="003061CB" w:rsidRDefault="003061CB" w:rsidP="003061C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611" w:type="dxa"/>
            <w:tcBorders>
              <w:top w:val="single" w:sz="4" w:space="0" w:color="auto"/>
              <w:left w:val="nil"/>
              <w:bottom w:val="nil"/>
              <w:right w:val="single" w:sz="4" w:space="0" w:color="auto"/>
            </w:tcBorders>
          </w:tcPr>
          <w:p w:rsidR="003061CB" w:rsidRDefault="003061CB" w:rsidP="003061CB">
            <w:pPr>
              <w:spacing w:after="0" w:line="240" w:lineRule="auto"/>
              <w:jc w:val="center"/>
              <w:rPr>
                <w:rFonts w:ascii="Times New Roman" w:eastAsia="Times New Roman" w:hAnsi="Times New Roman" w:cs="Times New Roman"/>
                <w:b/>
                <w:bCs/>
                <w:sz w:val="24"/>
                <w:szCs w:val="24"/>
                <w:lang w:eastAsia="ru-RU"/>
              </w:rPr>
            </w:pPr>
          </w:p>
        </w:tc>
      </w:tr>
      <w:tr w:rsidR="003061CB" w:rsidTr="003061CB">
        <w:trPr>
          <w:trHeight w:val="397"/>
          <w:jc w:val="center"/>
        </w:trPr>
        <w:tc>
          <w:tcPr>
            <w:tcW w:w="3010" w:type="dxa"/>
            <w:vMerge/>
            <w:tcBorders>
              <w:top w:val="single" w:sz="4" w:space="0" w:color="auto"/>
              <w:left w:val="single" w:sz="8" w:space="0" w:color="auto"/>
              <w:bottom w:val="single" w:sz="4" w:space="0" w:color="auto"/>
              <w:right w:val="single" w:sz="4" w:space="0" w:color="auto"/>
            </w:tcBorders>
            <w:vAlign w:val="center"/>
            <w:hideMark/>
          </w:tcPr>
          <w:p w:rsidR="003061CB" w:rsidRDefault="003061CB" w:rsidP="003061CB">
            <w:pPr>
              <w:spacing w:after="0"/>
              <w:rPr>
                <w:rFonts w:ascii="Times New Roman" w:eastAsia="Times New Roman" w:hAnsi="Times New Roman" w:cs="Times New Roman"/>
                <w:b/>
                <w:bCs/>
                <w:sz w:val="24"/>
                <w:szCs w:val="24"/>
                <w:lang w:eastAsia="ru-RU"/>
              </w:rPr>
            </w:pPr>
          </w:p>
        </w:tc>
        <w:tc>
          <w:tcPr>
            <w:tcW w:w="6907" w:type="dxa"/>
            <w:tcBorders>
              <w:top w:val="single" w:sz="4" w:space="0" w:color="auto"/>
              <w:left w:val="single" w:sz="4" w:space="0" w:color="auto"/>
              <w:bottom w:val="single" w:sz="4" w:space="0" w:color="auto"/>
              <w:right w:val="single" w:sz="4" w:space="0" w:color="auto"/>
            </w:tcBorders>
            <w:vAlign w:val="center"/>
            <w:hideMark/>
          </w:tcPr>
          <w:p w:rsidR="003061CB" w:rsidRDefault="003061CB" w:rsidP="003061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Лабораторное занятие № 7 «Проверка якоря электродвигателя на отсутствие обрывов и межвитковых замыканий» </w:t>
            </w:r>
          </w:p>
        </w:tc>
        <w:tc>
          <w:tcPr>
            <w:tcW w:w="2264" w:type="dxa"/>
            <w:vMerge/>
            <w:tcBorders>
              <w:top w:val="single" w:sz="4" w:space="0" w:color="auto"/>
              <w:left w:val="nil"/>
              <w:bottom w:val="single" w:sz="4" w:space="0" w:color="auto"/>
              <w:right w:val="single" w:sz="4" w:space="0" w:color="auto"/>
            </w:tcBorders>
            <w:shd w:val="clear" w:color="auto" w:fill="92D050"/>
            <w:vAlign w:val="center"/>
            <w:hideMark/>
          </w:tcPr>
          <w:p w:rsidR="003061CB" w:rsidRDefault="003061CB" w:rsidP="003061CB">
            <w:pPr>
              <w:spacing w:after="0"/>
              <w:rPr>
                <w:rFonts w:ascii="Times New Roman" w:eastAsia="Times New Roman" w:hAnsi="Times New Roman" w:cs="Times New Roman"/>
                <w:b/>
                <w:bCs/>
                <w:sz w:val="24"/>
                <w:szCs w:val="24"/>
                <w:lang w:eastAsia="ru-RU"/>
              </w:rPr>
            </w:pPr>
          </w:p>
        </w:tc>
        <w:tc>
          <w:tcPr>
            <w:tcW w:w="1611" w:type="dxa"/>
            <w:tcBorders>
              <w:top w:val="nil"/>
              <w:left w:val="nil"/>
              <w:bottom w:val="nil"/>
              <w:right w:val="single" w:sz="4" w:space="0" w:color="auto"/>
            </w:tcBorders>
            <w:hideMark/>
          </w:tcPr>
          <w:p w:rsidR="003061CB" w:rsidRDefault="003061CB" w:rsidP="003061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2.1–2.3</w:t>
            </w:r>
          </w:p>
          <w:p w:rsidR="003061CB" w:rsidRDefault="003061CB" w:rsidP="003061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01–05</w:t>
            </w:r>
          </w:p>
        </w:tc>
      </w:tr>
      <w:tr w:rsidR="003061CB" w:rsidTr="003061CB">
        <w:trPr>
          <w:trHeight w:val="397"/>
          <w:jc w:val="center"/>
        </w:trPr>
        <w:tc>
          <w:tcPr>
            <w:tcW w:w="3010" w:type="dxa"/>
            <w:vMerge/>
            <w:tcBorders>
              <w:top w:val="single" w:sz="4" w:space="0" w:color="auto"/>
              <w:left w:val="single" w:sz="8" w:space="0" w:color="auto"/>
              <w:bottom w:val="single" w:sz="4" w:space="0" w:color="auto"/>
              <w:right w:val="single" w:sz="4" w:space="0" w:color="auto"/>
            </w:tcBorders>
            <w:vAlign w:val="center"/>
            <w:hideMark/>
          </w:tcPr>
          <w:p w:rsidR="003061CB" w:rsidRDefault="003061CB" w:rsidP="003061CB">
            <w:pPr>
              <w:spacing w:after="0"/>
              <w:rPr>
                <w:rFonts w:ascii="Times New Roman" w:eastAsia="Times New Roman" w:hAnsi="Times New Roman" w:cs="Times New Roman"/>
                <w:b/>
                <w:bCs/>
                <w:sz w:val="24"/>
                <w:szCs w:val="24"/>
                <w:lang w:eastAsia="ru-RU"/>
              </w:rPr>
            </w:pPr>
          </w:p>
        </w:tc>
        <w:tc>
          <w:tcPr>
            <w:tcW w:w="6907" w:type="dxa"/>
            <w:tcBorders>
              <w:top w:val="single" w:sz="4" w:space="0" w:color="auto"/>
              <w:left w:val="single" w:sz="4" w:space="0" w:color="auto"/>
              <w:bottom w:val="single" w:sz="4" w:space="0" w:color="auto"/>
              <w:right w:val="single" w:sz="4" w:space="0" w:color="auto"/>
            </w:tcBorders>
            <w:vAlign w:val="center"/>
            <w:hideMark/>
          </w:tcPr>
          <w:p w:rsidR="003061CB" w:rsidRDefault="003061CB" w:rsidP="003061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Практическое занятие № 3 «Заполнение ремонтного листа (дефектной ведомости) на тяговый двигатель» </w:t>
            </w:r>
          </w:p>
        </w:tc>
        <w:tc>
          <w:tcPr>
            <w:tcW w:w="2264" w:type="dxa"/>
            <w:vMerge/>
            <w:tcBorders>
              <w:top w:val="single" w:sz="4" w:space="0" w:color="auto"/>
              <w:left w:val="nil"/>
              <w:bottom w:val="single" w:sz="4" w:space="0" w:color="auto"/>
              <w:right w:val="single" w:sz="4" w:space="0" w:color="auto"/>
            </w:tcBorders>
            <w:shd w:val="clear" w:color="auto" w:fill="92D050"/>
            <w:vAlign w:val="center"/>
            <w:hideMark/>
          </w:tcPr>
          <w:p w:rsidR="003061CB" w:rsidRDefault="003061CB" w:rsidP="003061CB">
            <w:pPr>
              <w:spacing w:after="0"/>
              <w:rPr>
                <w:rFonts w:ascii="Times New Roman" w:eastAsia="Times New Roman" w:hAnsi="Times New Roman" w:cs="Times New Roman"/>
                <w:b/>
                <w:bCs/>
                <w:sz w:val="24"/>
                <w:szCs w:val="24"/>
                <w:lang w:eastAsia="ru-RU"/>
              </w:rPr>
            </w:pPr>
          </w:p>
        </w:tc>
        <w:tc>
          <w:tcPr>
            <w:tcW w:w="1611" w:type="dxa"/>
            <w:tcBorders>
              <w:top w:val="nil"/>
              <w:left w:val="nil"/>
              <w:bottom w:val="single" w:sz="4" w:space="0" w:color="auto"/>
              <w:right w:val="single" w:sz="4" w:space="0" w:color="auto"/>
            </w:tcBorders>
          </w:tcPr>
          <w:p w:rsidR="003061CB" w:rsidRDefault="003061CB" w:rsidP="003061CB">
            <w:pPr>
              <w:spacing w:after="0" w:line="240" w:lineRule="auto"/>
              <w:jc w:val="center"/>
              <w:rPr>
                <w:rFonts w:ascii="Times New Roman" w:eastAsia="Times New Roman" w:hAnsi="Times New Roman" w:cs="Times New Roman"/>
                <w:sz w:val="24"/>
                <w:szCs w:val="24"/>
                <w:lang w:eastAsia="ru-RU"/>
              </w:rPr>
            </w:pPr>
          </w:p>
        </w:tc>
      </w:tr>
      <w:tr w:rsidR="003061CB" w:rsidTr="00FF1255">
        <w:trPr>
          <w:trHeight w:val="267"/>
          <w:jc w:val="center"/>
        </w:trPr>
        <w:tc>
          <w:tcPr>
            <w:tcW w:w="3010" w:type="dxa"/>
            <w:vMerge w:val="restart"/>
            <w:tcBorders>
              <w:top w:val="single" w:sz="4" w:space="0" w:color="auto"/>
              <w:left w:val="single" w:sz="8" w:space="0" w:color="auto"/>
              <w:bottom w:val="single" w:sz="4" w:space="0" w:color="auto"/>
              <w:right w:val="single" w:sz="4" w:space="0" w:color="auto"/>
            </w:tcBorders>
            <w:vAlign w:val="center"/>
          </w:tcPr>
          <w:p w:rsidR="003061CB" w:rsidRDefault="003061CB" w:rsidP="003061C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1.4 Испытание электрических машин железнодорожного подвижного состава</w:t>
            </w:r>
          </w:p>
        </w:tc>
        <w:tc>
          <w:tcPr>
            <w:tcW w:w="6907" w:type="dxa"/>
            <w:tcBorders>
              <w:top w:val="nil"/>
              <w:left w:val="nil"/>
              <w:bottom w:val="single" w:sz="4" w:space="0" w:color="auto"/>
              <w:right w:val="single" w:sz="4" w:space="0" w:color="auto"/>
            </w:tcBorders>
            <w:vAlign w:val="center"/>
            <w:hideMark/>
          </w:tcPr>
          <w:p w:rsidR="003061CB" w:rsidRDefault="003061CB" w:rsidP="003061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Содержание </w:t>
            </w:r>
          </w:p>
        </w:tc>
        <w:tc>
          <w:tcPr>
            <w:tcW w:w="2264" w:type="dxa"/>
            <w:vMerge w:val="restart"/>
            <w:tcBorders>
              <w:top w:val="single" w:sz="4" w:space="0" w:color="auto"/>
              <w:left w:val="nil"/>
              <w:bottom w:val="nil"/>
              <w:right w:val="single" w:sz="4" w:space="0" w:color="auto"/>
            </w:tcBorders>
            <w:noWrap/>
            <w:vAlign w:val="center"/>
          </w:tcPr>
          <w:p w:rsidR="003061CB" w:rsidRDefault="00582962" w:rsidP="003061C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1611" w:type="dxa"/>
            <w:tcBorders>
              <w:top w:val="single" w:sz="4" w:space="0" w:color="auto"/>
              <w:left w:val="nil"/>
              <w:bottom w:val="nil"/>
              <w:right w:val="single" w:sz="4" w:space="0" w:color="auto"/>
            </w:tcBorders>
          </w:tcPr>
          <w:p w:rsidR="003061CB" w:rsidRDefault="003061CB" w:rsidP="003061CB">
            <w:pPr>
              <w:spacing w:after="0" w:line="240" w:lineRule="auto"/>
              <w:jc w:val="center"/>
              <w:rPr>
                <w:rFonts w:ascii="Times New Roman" w:eastAsia="Times New Roman" w:hAnsi="Times New Roman" w:cs="Times New Roman"/>
                <w:b/>
                <w:bCs/>
                <w:sz w:val="24"/>
                <w:szCs w:val="24"/>
                <w:lang w:eastAsia="ru-RU"/>
              </w:rPr>
            </w:pPr>
          </w:p>
        </w:tc>
      </w:tr>
      <w:tr w:rsidR="003061CB" w:rsidTr="00FF1255">
        <w:trPr>
          <w:trHeight w:val="397"/>
          <w:jc w:val="center"/>
        </w:trPr>
        <w:tc>
          <w:tcPr>
            <w:tcW w:w="3010" w:type="dxa"/>
            <w:vMerge/>
            <w:tcBorders>
              <w:top w:val="single" w:sz="4" w:space="0" w:color="auto"/>
              <w:left w:val="single" w:sz="8" w:space="0" w:color="auto"/>
              <w:bottom w:val="single" w:sz="4" w:space="0" w:color="auto"/>
              <w:right w:val="single" w:sz="4" w:space="0" w:color="auto"/>
            </w:tcBorders>
            <w:vAlign w:val="center"/>
            <w:hideMark/>
          </w:tcPr>
          <w:p w:rsidR="003061CB" w:rsidRDefault="003061CB" w:rsidP="003061CB">
            <w:pPr>
              <w:spacing w:after="0"/>
              <w:rPr>
                <w:rFonts w:ascii="Times New Roman" w:eastAsia="Times New Roman" w:hAnsi="Times New Roman" w:cs="Times New Roman"/>
                <w:b/>
                <w:bCs/>
                <w:sz w:val="24"/>
                <w:szCs w:val="24"/>
                <w:lang w:eastAsia="ru-RU"/>
              </w:rPr>
            </w:pPr>
          </w:p>
        </w:tc>
        <w:tc>
          <w:tcPr>
            <w:tcW w:w="6907" w:type="dxa"/>
            <w:tcBorders>
              <w:top w:val="nil"/>
              <w:left w:val="nil"/>
              <w:bottom w:val="nil"/>
              <w:right w:val="single" w:sz="4" w:space="0" w:color="auto"/>
            </w:tcBorders>
            <w:vAlign w:val="center"/>
            <w:hideMark/>
          </w:tcPr>
          <w:p w:rsidR="003061CB" w:rsidRDefault="003061CB" w:rsidP="003061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испытаний электрических машин. Программа проведения испытаний. Испытательные станции и порядок проведения испытаний. Фиксация результатов проведения испытаний.</w:t>
            </w:r>
          </w:p>
        </w:tc>
        <w:tc>
          <w:tcPr>
            <w:tcW w:w="2264" w:type="dxa"/>
            <w:vMerge/>
            <w:tcBorders>
              <w:top w:val="single" w:sz="4" w:space="0" w:color="auto"/>
              <w:left w:val="nil"/>
              <w:bottom w:val="nil"/>
              <w:right w:val="single" w:sz="4" w:space="0" w:color="auto"/>
            </w:tcBorders>
            <w:vAlign w:val="center"/>
            <w:hideMark/>
          </w:tcPr>
          <w:p w:rsidR="003061CB" w:rsidRDefault="003061CB" w:rsidP="003061CB">
            <w:pPr>
              <w:spacing w:after="0"/>
              <w:rPr>
                <w:rFonts w:ascii="Times New Roman" w:eastAsia="Times New Roman" w:hAnsi="Times New Roman" w:cs="Times New Roman"/>
                <w:b/>
                <w:bCs/>
                <w:sz w:val="24"/>
                <w:szCs w:val="24"/>
                <w:lang w:eastAsia="ru-RU"/>
              </w:rPr>
            </w:pPr>
          </w:p>
        </w:tc>
        <w:tc>
          <w:tcPr>
            <w:tcW w:w="1611" w:type="dxa"/>
            <w:tcBorders>
              <w:top w:val="nil"/>
              <w:left w:val="nil"/>
              <w:bottom w:val="nil"/>
              <w:right w:val="single" w:sz="4" w:space="0" w:color="auto"/>
            </w:tcBorders>
            <w:hideMark/>
          </w:tcPr>
          <w:p w:rsidR="003061CB" w:rsidRDefault="003061CB" w:rsidP="003061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2.1–2.3</w:t>
            </w:r>
          </w:p>
          <w:p w:rsidR="003061CB" w:rsidRDefault="003061CB" w:rsidP="003061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01–05</w:t>
            </w:r>
          </w:p>
        </w:tc>
      </w:tr>
      <w:tr w:rsidR="003061CB" w:rsidTr="003061CB">
        <w:trPr>
          <w:trHeight w:val="322"/>
          <w:jc w:val="center"/>
        </w:trPr>
        <w:tc>
          <w:tcPr>
            <w:tcW w:w="3010" w:type="dxa"/>
            <w:vMerge/>
            <w:tcBorders>
              <w:top w:val="single" w:sz="4" w:space="0" w:color="auto"/>
              <w:left w:val="single" w:sz="8" w:space="0" w:color="auto"/>
              <w:bottom w:val="single" w:sz="4" w:space="0" w:color="auto"/>
              <w:right w:val="single" w:sz="4" w:space="0" w:color="auto"/>
            </w:tcBorders>
            <w:vAlign w:val="center"/>
            <w:hideMark/>
          </w:tcPr>
          <w:p w:rsidR="003061CB" w:rsidRDefault="003061CB" w:rsidP="003061CB">
            <w:pPr>
              <w:spacing w:after="0"/>
              <w:rPr>
                <w:rFonts w:ascii="Times New Roman" w:eastAsia="Times New Roman" w:hAnsi="Times New Roman" w:cs="Times New Roman"/>
                <w:b/>
                <w:bCs/>
                <w:sz w:val="24"/>
                <w:szCs w:val="24"/>
                <w:lang w:eastAsia="ru-RU"/>
              </w:rPr>
            </w:pPr>
          </w:p>
        </w:tc>
        <w:tc>
          <w:tcPr>
            <w:tcW w:w="6907" w:type="dxa"/>
            <w:tcBorders>
              <w:top w:val="single" w:sz="4" w:space="0" w:color="auto"/>
              <w:left w:val="nil"/>
              <w:bottom w:val="single" w:sz="4" w:space="0" w:color="auto"/>
              <w:right w:val="single" w:sz="4" w:space="0" w:color="auto"/>
            </w:tcBorders>
            <w:vAlign w:val="center"/>
            <w:hideMark/>
          </w:tcPr>
          <w:p w:rsidR="003061CB" w:rsidRDefault="003061CB" w:rsidP="003061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Тематика лабораторных занятий</w:t>
            </w:r>
          </w:p>
        </w:tc>
        <w:tc>
          <w:tcPr>
            <w:tcW w:w="2264" w:type="dxa"/>
            <w:vMerge w:val="restart"/>
            <w:tcBorders>
              <w:top w:val="single" w:sz="4" w:space="0" w:color="auto"/>
              <w:left w:val="nil"/>
              <w:bottom w:val="single" w:sz="4" w:space="0" w:color="auto"/>
              <w:right w:val="single" w:sz="4" w:space="0" w:color="auto"/>
            </w:tcBorders>
            <w:shd w:val="clear" w:color="auto" w:fill="92D050"/>
            <w:noWrap/>
            <w:vAlign w:val="center"/>
          </w:tcPr>
          <w:p w:rsidR="003061CB" w:rsidRPr="003061CB" w:rsidRDefault="003061CB" w:rsidP="003061C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611" w:type="dxa"/>
            <w:tcBorders>
              <w:top w:val="single" w:sz="4" w:space="0" w:color="auto"/>
              <w:left w:val="nil"/>
              <w:bottom w:val="nil"/>
              <w:right w:val="single" w:sz="4" w:space="0" w:color="auto"/>
            </w:tcBorders>
          </w:tcPr>
          <w:p w:rsidR="003061CB" w:rsidRDefault="003061CB" w:rsidP="003061CB">
            <w:pPr>
              <w:spacing w:after="0" w:line="240" w:lineRule="auto"/>
              <w:jc w:val="center"/>
              <w:rPr>
                <w:rFonts w:ascii="Times New Roman" w:eastAsia="Times New Roman" w:hAnsi="Times New Roman" w:cs="Times New Roman"/>
                <w:b/>
                <w:bCs/>
                <w:sz w:val="24"/>
                <w:szCs w:val="24"/>
                <w:lang w:eastAsia="ru-RU"/>
              </w:rPr>
            </w:pPr>
          </w:p>
        </w:tc>
      </w:tr>
      <w:tr w:rsidR="003061CB" w:rsidTr="003061CB">
        <w:trPr>
          <w:trHeight w:val="283"/>
          <w:jc w:val="center"/>
        </w:trPr>
        <w:tc>
          <w:tcPr>
            <w:tcW w:w="3010" w:type="dxa"/>
            <w:vMerge/>
            <w:tcBorders>
              <w:top w:val="single" w:sz="4" w:space="0" w:color="auto"/>
              <w:left w:val="single" w:sz="8" w:space="0" w:color="auto"/>
              <w:bottom w:val="single" w:sz="4" w:space="0" w:color="auto"/>
              <w:right w:val="single" w:sz="4" w:space="0" w:color="auto"/>
            </w:tcBorders>
            <w:vAlign w:val="center"/>
            <w:hideMark/>
          </w:tcPr>
          <w:p w:rsidR="003061CB" w:rsidRDefault="003061CB" w:rsidP="003061CB">
            <w:pPr>
              <w:spacing w:after="0"/>
              <w:rPr>
                <w:rFonts w:ascii="Times New Roman" w:eastAsia="Times New Roman" w:hAnsi="Times New Roman" w:cs="Times New Roman"/>
                <w:b/>
                <w:bCs/>
                <w:sz w:val="24"/>
                <w:szCs w:val="24"/>
                <w:lang w:eastAsia="ru-RU"/>
              </w:rPr>
            </w:pPr>
          </w:p>
        </w:tc>
        <w:tc>
          <w:tcPr>
            <w:tcW w:w="6907" w:type="dxa"/>
            <w:tcBorders>
              <w:top w:val="single" w:sz="4" w:space="0" w:color="auto"/>
              <w:left w:val="nil"/>
              <w:bottom w:val="single" w:sz="4" w:space="0" w:color="auto"/>
              <w:right w:val="single" w:sz="4" w:space="0" w:color="auto"/>
            </w:tcBorders>
            <w:vAlign w:val="center"/>
            <w:hideMark/>
          </w:tcPr>
          <w:p w:rsidR="003061CB" w:rsidRDefault="003061CB" w:rsidP="003061CB">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Лабораторное занятие № 8 «Определение параметров электродвигателя при его работе» </w:t>
            </w:r>
          </w:p>
        </w:tc>
        <w:tc>
          <w:tcPr>
            <w:tcW w:w="2264" w:type="dxa"/>
            <w:vMerge/>
            <w:tcBorders>
              <w:top w:val="single" w:sz="4" w:space="0" w:color="auto"/>
              <w:left w:val="nil"/>
              <w:bottom w:val="single" w:sz="4" w:space="0" w:color="auto"/>
              <w:right w:val="single" w:sz="4" w:space="0" w:color="auto"/>
            </w:tcBorders>
            <w:shd w:val="clear" w:color="auto" w:fill="92D050"/>
            <w:vAlign w:val="center"/>
            <w:hideMark/>
          </w:tcPr>
          <w:p w:rsidR="003061CB" w:rsidRDefault="003061CB" w:rsidP="003061CB">
            <w:pPr>
              <w:spacing w:after="0"/>
              <w:rPr>
                <w:rFonts w:ascii="Times New Roman" w:eastAsia="Times New Roman" w:hAnsi="Times New Roman" w:cs="Times New Roman"/>
                <w:b/>
                <w:bCs/>
                <w:sz w:val="24"/>
                <w:szCs w:val="24"/>
                <w:lang w:eastAsia="ru-RU"/>
              </w:rPr>
            </w:pPr>
          </w:p>
        </w:tc>
        <w:tc>
          <w:tcPr>
            <w:tcW w:w="1611" w:type="dxa"/>
            <w:tcBorders>
              <w:top w:val="nil"/>
              <w:left w:val="nil"/>
              <w:bottom w:val="single" w:sz="4" w:space="0" w:color="auto"/>
              <w:right w:val="single" w:sz="4" w:space="0" w:color="auto"/>
            </w:tcBorders>
            <w:hideMark/>
          </w:tcPr>
          <w:p w:rsidR="003061CB" w:rsidRDefault="003061CB" w:rsidP="003061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2.1–2.3</w:t>
            </w:r>
          </w:p>
          <w:p w:rsidR="003061CB" w:rsidRDefault="003061CB" w:rsidP="003061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01–05</w:t>
            </w:r>
          </w:p>
        </w:tc>
      </w:tr>
      <w:tr w:rsidR="003061CB" w:rsidTr="00FF1255">
        <w:trPr>
          <w:trHeight w:val="397"/>
          <w:jc w:val="center"/>
        </w:trPr>
        <w:tc>
          <w:tcPr>
            <w:tcW w:w="3010" w:type="dxa"/>
            <w:vMerge w:val="restart"/>
            <w:tcBorders>
              <w:top w:val="single" w:sz="4" w:space="0" w:color="auto"/>
              <w:left w:val="single" w:sz="8" w:space="0" w:color="auto"/>
              <w:bottom w:val="single" w:sz="4" w:space="0" w:color="auto"/>
              <w:right w:val="single" w:sz="4" w:space="0" w:color="auto"/>
            </w:tcBorders>
            <w:vAlign w:val="center"/>
          </w:tcPr>
          <w:p w:rsidR="003061CB" w:rsidRDefault="003061CB" w:rsidP="003061C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1.5 Диагностирование и испытание электрических аппаратов железнодорожного подвижного состава</w:t>
            </w:r>
          </w:p>
        </w:tc>
        <w:tc>
          <w:tcPr>
            <w:tcW w:w="6907" w:type="dxa"/>
            <w:tcBorders>
              <w:top w:val="single" w:sz="4" w:space="0" w:color="auto"/>
              <w:left w:val="nil"/>
              <w:bottom w:val="single" w:sz="4" w:space="0" w:color="auto"/>
              <w:right w:val="single" w:sz="4" w:space="0" w:color="auto"/>
            </w:tcBorders>
            <w:vAlign w:val="center"/>
            <w:hideMark/>
          </w:tcPr>
          <w:p w:rsidR="003061CB" w:rsidRDefault="003061CB" w:rsidP="003061CB">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w:t>
            </w:r>
          </w:p>
        </w:tc>
        <w:tc>
          <w:tcPr>
            <w:tcW w:w="2264" w:type="dxa"/>
            <w:vMerge w:val="restart"/>
            <w:tcBorders>
              <w:top w:val="single" w:sz="4" w:space="0" w:color="auto"/>
              <w:left w:val="nil"/>
              <w:bottom w:val="nil"/>
              <w:right w:val="single" w:sz="4" w:space="0" w:color="auto"/>
            </w:tcBorders>
            <w:noWrap/>
            <w:vAlign w:val="center"/>
          </w:tcPr>
          <w:p w:rsidR="003061CB" w:rsidRDefault="00582962" w:rsidP="003061C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1611" w:type="dxa"/>
            <w:tcBorders>
              <w:top w:val="single" w:sz="4" w:space="0" w:color="auto"/>
              <w:left w:val="nil"/>
              <w:bottom w:val="nil"/>
              <w:right w:val="single" w:sz="4" w:space="0" w:color="auto"/>
            </w:tcBorders>
          </w:tcPr>
          <w:p w:rsidR="003061CB" w:rsidRDefault="003061CB" w:rsidP="003061CB">
            <w:pPr>
              <w:spacing w:after="0" w:line="240" w:lineRule="auto"/>
              <w:jc w:val="center"/>
              <w:rPr>
                <w:rFonts w:ascii="Times New Roman" w:eastAsia="Times New Roman" w:hAnsi="Times New Roman" w:cs="Times New Roman"/>
                <w:b/>
                <w:bCs/>
                <w:sz w:val="24"/>
                <w:szCs w:val="24"/>
                <w:lang w:eastAsia="ru-RU"/>
              </w:rPr>
            </w:pPr>
          </w:p>
        </w:tc>
      </w:tr>
      <w:tr w:rsidR="003061CB" w:rsidTr="00FF1255">
        <w:trPr>
          <w:trHeight w:val="397"/>
          <w:jc w:val="center"/>
        </w:trPr>
        <w:tc>
          <w:tcPr>
            <w:tcW w:w="3010" w:type="dxa"/>
            <w:vMerge/>
            <w:tcBorders>
              <w:top w:val="single" w:sz="4" w:space="0" w:color="auto"/>
              <w:left w:val="single" w:sz="8" w:space="0" w:color="auto"/>
              <w:bottom w:val="single" w:sz="4" w:space="0" w:color="auto"/>
              <w:right w:val="single" w:sz="4" w:space="0" w:color="auto"/>
            </w:tcBorders>
            <w:vAlign w:val="center"/>
            <w:hideMark/>
          </w:tcPr>
          <w:p w:rsidR="003061CB" w:rsidRDefault="003061CB" w:rsidP="003061CB">
            <w:pPr>
              <w:spacing w:after="0"/>
              <w:rPr>
                <w:rFonts w:ascii="Times New Roman" w:eastAsia="Times New Roman" w:hAnsi="Times New Roman" w:cs="Times New Roman"/>
                <w:b/>
                <w:bCs/>
                <w:sz w:val="24"/>
                <w:szCs w:val="24"/>
                <w:lang w:eastAsia="ru-RU"/>
              </w:rPr>
            </w:pPr>
          </w:p>
        </w:tc>
        <w:tc>
          <w:tcPr>
            <w:tcW w:w="6907" w:type="dxa"/>
            <w:tcBorders>
              <w:top w:val="nil"/>
              <w:left w:val="single" w:sz="4" w:space="0" w:color="auto"/>
              <w:bottom w:val="nil"/>
              <w:right w:val="single" w:sz="4" w:space="0" w:color="auto"/>
            </w:tcBorders>
            <w:vAlign w:val="center"/>
            <w:hideMark/>
          </w:tcPr>
          <w:p w:rsidR="003061CB" w:rsidRDefault="003061CB" w:rsidP="003061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Порядок проведения диагностирования электрических аппаратов. Применяемое оборудование и приборы. Стенды для испытания высоковольтных электрических аппаратов. Настройка тока </w:t>
            </w:r>
            <w:proofErr w:type="spellStart"/>
            <w:r>
              <w:rPr>
                <w:rFonts w:ascii="Times New Roman" w:eastAsia="Times New Roman" w:hAnsi="Times New Roman" w:cs="Times New Roman"/>
                <w:sz w:val="24"/>
                <w:szCs w:val="24"/>
                <w:lang w:eastAsia="ru-RU"/>
              </w:rPr>
              <w:t>уставки</w:t>
            </w:r>
            <w:proofErr w:type="spellEnd"/>
            <w:r>
              <w:rPr>
                <w:rFonts w:ascii="Times New Roman" w:eastAsia="Times New Roman" w:hAnsi="Times New Roman" w:cs="Times New Roman"/>
                <w:sz w:val="24"/>
                <w:szCs w:val="24"/>
                <w:lang w:eastAsia="ru-RU"/>
              </w:rPr>
              <w:t xml:space="preserve"> аппаратов. Порядок проведения испытаний после ремонта. Снятие характеристики токоприемников. Диагностирование полупроводниковых приборов и преобразователей. Критерии оценки исправности объектов.</w:t>
            </w:r>
          </w:p>
        </w:tc>
        <w:tc>
          <w:tcPr>
            <w:tcW w:w="2264" w:type="dxa"/>
            <w:vMerge/>
            <w:tcBorders>
              <w:top w:val="single" w:sz="4" w:space="0" w:color="auto"/>
              <w:left w:val="nil"/>
              <w:bottom w:val="nil"/>
              <w:right w:val="single" w:sz="4" w:space="0" w:color="auto"/>
            </w:tcBorders>
            <w:vAlign w:val="center"/>
            <w:hideMark/>
          </w:tcPr>
          <w:p w:rsidR="003061CB" w:rsidRDefault="003061CB" w:rsidP="003061CB">
            <w:pPr>
              <w:spacing w:after="0"/>
              <w:rPr>
                <w:rFonts w:ascii="Times New Roman" w:eastAsia="Times New Roman" w:hAnsi="Times New Roman" w:cs="Times New Roman"/>
                <w:b/>
                <w:bCs/>
                <w:sz w:val="24"/>
                <w:szCs w:val="24"/>
                <w:lang w:eastAsia="ru-RU"/>
              </w:rPr>
            </w:pPr>
          </w:p>
        </w:tc>
        <w:tc>
          <w:tcPr>
            <w:tcW w:w="1611" w:type="dxa"/>
            <w:tcBorders>
              <w:top w:val="nil"/>
              <w:left w:val="nil"/>
              <w:bottom w:val="nil"/>
              <w:right w:val="single" w:sz="4" w:space="0" w:color="auto"/>
            </w:tcBorders>
            <w:hideMark/>
          </w:tcPr>
          <w:p w:rsidR="003061CB" w:rsidRDefault="003061CB" w:rsidP="003061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2.1–2.3</w:t>
            </w:r>
          </w:p>
          <w:p w:rsidR="003061CB" w:rsidRDefault="003061CB" w:rsidP="003061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01–05</w:t>
            </w:r>
          </w:p>
        </w:tc>
      </w:tr>
      <w:tr w:rsidR="003061CB" w:rsidTr="003061CB">
        <w:trPr>
          <w:trHeight w:val="120"/>
          <w:jc w:val="center"/>
        </w:trPr>
        <w:tc>
          <w:tcPr>
            <w:tcW w:w="3010" w:type="dxa"/>
            <w:vMerge/>
            <w:tcBorders>
              <w:top w:val="single" w:sz="4" w:space="0" w:color="auto"/>
              <w:left w:val="single" w:sz="8" w:space="0" w:color="auto"/>
              <w:bottom w:val="single" w:sz="4" w:space="0" w:color="auto"/>
              <w:right w:val="single" w:sz="4" w:space="0" w:color="auto"/>
            </w:tcBorders>
            <w:vAlign w:val="center"/>
            <w:hideMark/>
          </w:tcPr>
          <w:p w:rsidR="003061CB" w:rsidRDefault="003061CB" w:rsidP="003061CB">
            <w:pPr>
              <w:spacing w:after="0"/>
              <w:rPr>
                <w:rFonts w:ascii="Times New Roman" w:eastAsia="Times New Roman" w:hAnsi="Times New Roman" w:cs="Times New Roman"/>
                <w:b/>
                <w:bCs/>
                <w:sz w:val="24"/>
                <w:szCs w:val="24"/>
                <w:lang w:eastAsia="ru-RU"/>
              </w:rPr>
            </w:pPr>
          </w:p>
        </w:tc>
        <w:tc>
          <w:tcPr>
            <w:tcW w:w="6907" w:type="dxa"/>
            <w:tcBorders>
              <w:top w:val="single" w:sz="4" w:space="0" w:color="auto"/>
              <w:left w:val="single" w:sz="4" w:space="0" w:color="auto"/>
              <w:bottom w:val="single" w:sz="4" w:space="0" w:color="auto"/>
              <w:right w:val="single" w:sz="4" w:space="0" w:color="auto"/>
            </w:tcBorders>
            <w:vAlign w:val="center"/>
            <w:hideMark/>
          </w:tcPr>
          <w:p w:rsidR="003061CB" w:rsidRDefault="003061CB" w:rsidP="003061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264" w:type="dxa"/>
            <w:vMerge w:val="restart"/>
            <w:tcBorders>
              <w:top w:val="single" w:sz="4" w:space="0" w:color="auto"/>
              <w:left w:val="nil"/>
              <w:bottom w:val="single" w:sz="4" w:space="0" w:color="auto"/>
              <w:right w:val="single" w:sz="4" w:space="0" w:color="auto"/>
            </w:tcBorders>
            <w:shd w:val="clear" w:color="auto" w:fill="92D050"/>
            <w:noWrap/>
            <w:vAlign w:val="center"/>
          </w:tcPr>
          <w:p w:rsidR="003061CB" w:rsidRPr="003061CB" w:rsidRDefault="003061CB" w:rsidP="003061C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611" w:type="dxa"/>
            <w:tcBorders>
              <w:top w:val="single" w:sz="4" w:space="0" w:color="auto"/>
              <w:left w:val="nil"/>
              <w:bottom w:val="nil"/>
              <w:right w:val="single" w:sz="4" w:space="0" w:color="auto"/>
            </w:tcBorders>
          </w:tcPr>
          <w:p w:rsidR="003061CB" w:rsidRDefault="003061CB" w:rsidP="003061CB">
            <w:pPr>
              <w:spacing w:after="0" w:line="240" w:lineRule="auto"/>
              <w:jc w:val="center"/>
              <w:rPr>
                <w:rFonts w:ascii="Times New Roman" w:eastAsia="Times New Roman" w:hAnsi="Times New Roman" w:cs="Times New Roman"/>
                <w:b/>
                <w:bCs/>
                <w:sz w:val="24"/>
                <w:szCs w:val="24"/>
                <w:lang w:eastAsia="ru-RU"/>
              </w:rPr>
            </w:pPr>
          </w:p>
        </w:tc>
      </w:tr>
      <w:tr w:rsidR="003061CB" w:rsidTr="003061CB">
        <w:trPr>
          <w:trHeight w:val="293"/>
          <w:jc w:val="center"/>
        </w:trPr>
        <w:tc>
          <w:tcPr>
            <w:tcW w:w="3010" w:type="dxa"/>
            <w:vMerge/>
            <w:tcBorders>
              <w:top w:val="single" w:sz="4" w:space="0" w:color="auto"/>
              <w:left w:val="single" w:sz="8" w:space="0" w:color="auto"/>
              <w:bottom w:val="single" w:sz="4" w:space="0" w:color="auto"/>
              <w:right w:val="single" w:sz="4" w:space="0" w:color="auto"/>
            </w:tcBorders>
            <w:vAlign w:val="center"/>
            <w:hideMark/>
          </w:tcPr>
          <w:p w:rsidR="003061CB" w:rsidRDefault="003061CB" w:rsidP="003061CB">
            <w:pPr>
              <w:spacing w:after="0"/>
              <w:rPr>
                <w:rFonts w:ascii="Times New Roman" w:eastAsia="Times New Roman" w:hAnsi="Times New Roman" w:cs="Times New Roman"/>
                <w:b/>
                <w:bCs/>
                <w:sz w:val="24"/>
                <w:szCs w:val="24"/>
                <w:lang w:eastAsia="ru-RU"/>
              </w:rPr>
            </w:pPr>
          </w:p>
        </w:tc>
        <w:tc>
          <w:tcPr>
            <w:tcW w:w="6907" w:type="dxa"/>
            <w:tcBorders>
              <w:top w:val="single" w:sz="4" w:space="0" w:color="auto"/>
              <w:left w:val="single" w:sz="4" w:space="0" w:color="auto"/>
              <w:bottom w:val="single" w:sz="4" w:space="0" w:color="000000"/>
              <w:right w:val="single" w:sz="4" w:space="0" w:color="auto"/>
            </w:tcBorders>
            <w:vAlign w:val="center"/>
            <w:hideMark/>
          </w:tcPr>
          <w:p w:rsidR="003061CB" w:rsidRDefault="003061CB" w:rsidP="003061CB">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Лабораторное занятие № 9 «Расчет и построение характеристики токоприемника по опытным данным»</w:t>
            </w:r>
          </w:p>
        </w:tc>
        <w:tc>
          <w:tcPr>
            <w:tcW w:w="2264" w:type="dxa"/>
            <w:vMerge/>
            <w:tcBorders>
              <w:top w:val="single" w:sz="4" w:space="0" w:color="auto"/>
              <w:left w:val="nil"/>
              <w:bottom w:val="single" w:sz="4" w:space="0" w:color="auto"/>
              <w:right w:val="single" w:sz="4" w:space="0" w:color="auto"/>
            </w:tcBorders>
            <w:shd w:val="clear" w:color="auto" w:fill="92D050"/>
            <w:vAlign w:val="center"/>
            <w:hideMark/>
          </w:tcPr>
          <w:p w:rsidR="003061CB" w:rsidRDefault="003061CB" w:rsidP="003061CB">
            <w:pPr>
              <w:spacing w:after="0"/>
              <w:rPr>
                <w:rFonts w:ascii="Times New Roman" w:eastAsia="Times New Roman" w:hAnsi="Times New Roman" w:cs="Times New Roman"/>
                <w:b/>
                <w:bCs/>
                <w:sz w:val="24"/>
                <w:szCs w:val="24"/>
                <w:lang w:eastAsia="ru-RU"/>
              </w:rPr>
            </w:pPr>
          </w:p>
        </w:tc>
        <w:tc>
          <w:tcPr>
            <w:tcW w:w="1611" w:type="dxa"/>
            <w:tcBorders>
              <w:top w:val="nil"/>
              <w:left w:val="nil"/>
              <w:bottom w:val="single" w:sz="4" w:space="0" w:color="auto"/>
              <w:right w:val="single" w:sz="4" w:space="0" w:color="auto"/>
            </w:tcBorders>
            <w:hideMark/>
          </w:tcPr>
          <w:p w:rsidR="003061CB" w:rsidRDefault="003061CB" w:rsidP="003061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2.1–2.3</w:t>
            </w:r>
          </w:p>
          <w:p w:rsidR="003061CB" w:rsidRDefault="003061CB" w:rsidP="003061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01–05</w:t>
            </w:r>
          </w:p>
        </w:tc>
      </w:tr>
      <w:tr w:rsidR="003061CB" w:rsidTr="00FF1255">
        <w:trPr>
          <w:trHeight w:val="397"/>
          <w:jc w:val="center"/>
        </w:trPr>
        <w:tc>
          <w:tcPr>
            <w:tcW w:w="3010" w:type="dxa"/>
            <w:vMerge w:val="restart"/>
            <w:tcBorders>
              <w:top w:val="single" w:sz="4" w:space="0" w:color="auto"/>
              <w:left w:val="single" w:sz="8" w:space="0" w:color="auto"/>
              <w:bottom w:val="single" w:sz="4" w:space="0" w:color="auto"/>
              <w:right w:val="single" w:sz="4" w:space="0" w:color="auto"/>
            </w:tcBorders>
            <w:vAlign w:val="center"/>
          </w:tcPr>
          <w:p w:rsidR="003061CB" w:rsidRDefault="003061CB" w:rsidP="003061C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Тема 1.6 Диагностирование и испытание деталей и узлов механического оборудования железнодорожного подвижного состава</w:t>
            </w:r>
          </w:p>
        </w:tc>
        <w:tc>
          <w:tcPr>
            <w:tcW w:w="6907" w:type="dxa"/>
            <w:tcBorders>
              <w:top w:val="nil"/>
              <w:left w:val="nil"/>
              <w:bottom w:val="single" w:sz="4" w:space="0" w:color="auto"/>
              <w:right w:val="single" w:sz="4" w:space="0" w:color="auto"/>
            </w:tcBorders>
            <w:vAlign w:val="center"/>
            <w:hideMark/>
          </w:tcPr>
          <w:p w:rsidR="003061CB" w:rsidRDefault="003061CB" w:rsidP="003061CB">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w:t>
            </w:r>
          </w:p>
        </w:tc>
        <w:tc>
          <w:tcPr>
            <w:tcW w:w="2264" w:type="dxa"/>
            <w:vMerge w:val="restart"/>
            <w:tcBorders>
              <w:top w:val="nil"/>
              <w:left w:val="nil"/>
              <w:bottom w:val="nil"/>
              <w:right w:val="single" w:sz="4" w:space="0" w:color="auto"/>
            </w:tcBorders>
            <w:noWrap/>
            <w:vAlign w:val="center"/>
          </w:tcPr>
          <w:p w:rsidR="003061CB" w:rsidRDefault="00582962" w:rsidP="003061C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w:t>
            </w:r>
          </w:p>
        </w:tc>
        <w:tc>
          <w:tcPr>
            <w:tcW w:w="1611" w:type="dxa"/>
            <w:tcBorders>
              <w:top w:val="nil"/>
              <w:left w:val="nil"/>
              <w:bottom w:val="nil"/>
              <w:right w:val="single" w:sz="4" w:space="0" w:color="auto"/>
            </w:tcBorders>
          </w:tcPr>
          <w:p w:rsidR="003061CB" w:rsidRDefault="003061CB" w:rsidP="003061CB">
            <w:pPr>
              <w:spacing w:after="0" w:line="240" w:lineRule="auto"/>
              <w:jc w:val="center"/>
              <w:rPr>
                <w:rFonts w:ascii="Times New Roman" w:eastAsia="Times New Roman" w:hAnsi="Times New Roman" w:cs="Times New Roman"/>
                <w:b/>
                <w:bCs/>
                <w:sz w:val="24"/>
                <w:szCs w:val="24"/>
                <w:lang w:eastAsia="ru-RU"/>
              </w:rPr>
            </w:pPr>
          </w:p>
        </w:tc>
      </w:tr>
      <w:tr w:rsidR="003061CB" w:rsidTr="00FF1255">
        <w:trPr>
          <w:trHeight w:val="397"/>
          <w:jc w:val="center"/>
        </w:trPr>
        <w:tc>
          <w:tcPr>
            <w:tcW w:w="3010" w:type="dxa"/>
            <w:vMerge/>
            <w:tcBorders>
              <w:top w:val="single" w:sz="4" w:space="0" w:color="auto"/>
              <w:left w:val="single" w:sz="8" w:space="0" w:color="auto"/>
              <w:bottom w:val="single" w:sz="4" w:space="0" w:color="auto"/>
              <w:right w:val="single" w:sz="4" w:space="0" w:color="auto"/>
            </w:tcBorders>
            <w:vAlign w:val="center"/>
            <w:hideMark/>
          </w:tcPr>
          <w:p w:rsidR="003061CB" w:rsidRDefault="003061CB" w:rsidP="003061CB">
            <w:pPr>
              <w:spacing w:after="0"/>
              <w:rPr>
                <w:rFonts w:ascii="Times New Roman" w:eastAsia="Times New Roman" w:hAnsi="Times New Roman" w:cs="Times New Roman"/>
                <w:b/>
                <w:bCs/>
                <w:sz w:val="24"/>
                <w:szCs w:val="24"/>
                <w:lang w:eastAsia="ru-RU"/>
              </w:rPr>
            </w:pPr>
          </w:p>
        </w:tc>
        <w:tc>
          <w:tcPr>
            <w:tcW w:w="6907" w:type="dxa"/>
            <w:tcBorders>
              <w:top w:val="nil"/>
              <w:left w:val="nil"/>
              <w:bottom w:val="nil"/>
              <w:right w:val="single" w:sz="4" w:space="0" w:color="auto"/>
            </w:tcBorders>
            <w:vAlign w:val="center"/>
            <w:hideMark/>
          </w:tcPr>
          <w:p w:rsidR="003061CB" w:rsidRDefault="003061CB" w:rsidP="003061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Нормативные документы по диагностике колесных пар. Порядок проведения контроля колесных пар. Приборы и оборудование для диагностики. Оформление результатов диагностирования и приемки. Способы и методы диагностирования элементов буксовых узлов. Методы неразрушающего контроля, применяемые для элементов буксовых узлов. Диагностика роликов и сепараторов. Технология диагностирования рессорного подвешивания и его элементов. Подбор и проверка пружин по параметрам. Испытания гасителей колебаний и снятие их характеристик. Порядок диагностирования элементов тягового привода. Эксплуатационные и ремонтные параметры упругих, карданных и кулачковых муфт. Порядок регулировки тяговых муфт. Диагностирование тяговых редукторов. Проверка правильности сборки. Критерии оценки качества выполненного ремонта кузова. Приборы и устройства, применяемые для диагностирования параметров кузовов в эксплуатации и по выходу из ремонта.</w:t>
            </w:r>
          </w:p>
        </w:tc>
        <w:tc>
          <w:tcPr>
            <w:tcW w:w="2264" w:type="dxa"/>
            <w:vMerge/>
            <w:tcBorders>
              <w:top w:val="nil"/>
              <w:left w:val="nil"/>
              <w:bottom w:val="nil"/>
              <w:right w:val="single" w:sz="4" w:space="0" w:color="auto"/>
            </w:tcBorders>
            <w:vAlign w:val="center"/>
            <w:hideMark/>
          </w:tcPr>
          <w:p w:rsidR="003061CB" w:rsidRDefault="003061CB" w:rsidP="003061CB">
            <w:pPr>
              <w:spacing w:after="0"/>
              <w:rPr>
                <w:rFonts w:ascii="Times New Roman" w:eastAsia="Times New Roman" w:hAnsi="Times New Roman" w:cs="Times New Roman"/>
                <w:b/>
                <w:bCs/>
                <w:sz w:val="24"/>
                <w:szCs w:val="24"/>
                <w:lang w:eastAsia="ru-RU"/>
              </w:rPr>
            </w:pPr>
          </w:p>
        </w:tc>
        <w:tc>
          <w:tcPr>
            <w:tcW w:w="1611" w:type="dxa"/>
            <w:tcBorders>
              <w:top w:val="nil"/>
              <w:left w:val="nil"/>
              <w:bottom w:val="nil"/>
              <w:right w:val="single" w:sz="4" w:space="0" w:color="auto"/>
            </w:tcBorders>
            <w:hideMark/>
          </w:tcPr>
          <w:p w:rsidR="003061CB" w:rsidRDefault="003061CB" w:rsidP="003061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2.1–2.3</w:t>
            </w:r>
          </w:p>
          <w:p w:rsidR="003061CB" w:rsidRDefault="003061CB" w:rsidP="003061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01–05</w:t>
            </w:r>
          </w:p>
        </w:tc>
      </w:tr>
      <w:tr w:rsidR="003061CB" w:rsidTr="003061CB">
        <w:trPr>
          <w:trHeight w:val="201"/>
          <w:jc w:val="center"/>
        </w:trPr>
        <w:tc>
          <w:tcPr>
            <w:tcW w:w="3010" w:type="dxa"/>
            <w:vMerge/>
            <w:tcBorders>
              <w:top w:val="single" w:sz="4" w:space="0" w:color="auto"/>
              <w:left w:val="single" w:sz="8" w:space="0" w:color="auto"/>
              <w:bottom w:val="single" w:sz="4" w:space="0" w:color="auto"/>
              <w:right w:val="single" w:sz="4" w:space="0" w:color="auto"/>
            </w:tcBorders>
            <w:vAlign w:val="center"/>
            <w:hideMark/>
          </w:tcPr>
          <w:p w:rsidR="003061CB" w:rsidRDefault="003061CB" w:rsidP="003061CB">
            <w:pPr>
              <w:spacing w:after="0"/>
              <w:rPr>
                <w:rFonts w:ascii="Times New Roman" w:eastAsia="Times New Roman" w:hAnsi="Times New Roman" w:cs="Times New Roman"/>
                <w:b/>
                <w:bCs/>
                <w:sz w:val="24"/>
                <w:szCs w:val="24"/>
                <w:lang w:eastAsia="ru-RU"/>
              </w:rPr>
            </w:pPr>
          </w:p>
        </w:tc>
        <w:tc>
          <w:tcPr>
            <w:tcW w:w="6907" w:type="dxa"/>
            <w:tcBorders>
              <w:top w:val="single" w:sz="4" w:space="0" w:color="auto"/>
              <w:left w:val="nil"/>
              <w:bottom w:val="single" w:sz="4" w:space="0" w:color="auto"/>
              <w:right w:val="single" w:sz="4" w:space="0" w:color="auto"/>
            </w:tcBorders>
            <w:vAlign w:val="center"/>
            <w:hideMark/>
          </w:tcPr>
          <w:p w:rsidR="003061CB" w:rsidRDefault="003061CB" w:rsidP="003061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264" w:type="dxa"/>
            <w:vMerge w:val="restart"/>
            <w:tcBorders>
              <w:top w:val="single" w:sz="4" w:space="0" w:color="auto"/>
              <w:left w:val="nil"/>
              <w:bottom w:val="single" w:sz="4" w:space="0" w:color="auto"/>
              <w:right w:val="single" w:sz="4" w:space="0" w:color="auto"/>
            </w:tcBorders>
            <w:shd w:val="clear" w:color="auto" w:fill="92D050"/>
            <w:noWrap/>
            <w:vAlign w:val="center"/>
          </w:tcPr>
          <w:p w:rsidR="003061CB" w:rsidRDefault="003061CB" w:rsidP="003061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611" w:type="dxa"/>
            <w:tcBorders>
              <w:top w:val="single" w:sz="4" w:space="0" w:color="auto"/>
              <w:left w:val="nil"/>
              <w:bottom w:val="nil"/>
              <w:right w:val="single" w:sz="4" w:space="0" w:color="auto"/>
            </w:tcBorders>
          </w:tcPr>
          <w:p w:rsidR="003061CB" w:rsidRDefault="003061CB" w:rsidP="003061CB">
            <w:pPr>
              <w:spacing w:after="0" w:line="240" w:lineRule="auto"/>
              <w:jc w:val="center"/>
              <w:rPr>
                <w:rFonts w:ascii="Times New Roman" w:eastAsia="Times New Roman" w:hAnsi="Times New Roman" w:cs="Times New Roman"/>
                <w:sz w:val="24"/>
                <w:szCs w:val="24"/>
                <w:lang w:eastAsia="ru-RU"/>
              </w:rPr>
            </w:pPr>
          </w:p>
        </w:tc>
      </w:tr>
      <w:tr w:rsidR="003061CB" w:rsidTr="003061CB">
        <w:trPr>
          <w:trHeight w:val="362"/>
          <w:jc w:val="center"/>
        </w:trPr>
        <w:tc>
          <w:tcPr>
            <w:tcW w:w="3010" w:type="dxa"/>
            <w:vMerge/>
            <w:tcBorders>
              <w:top w:val="single" w:sz="4" w:space="0" w:color="auto"/>
              <w:left w:val="single" w:sz="8" w:space="0" w:color="auto"/>
              <w:bottom w:val="single" w:sz="4" w:space="0" w:color="auto"/>
              <w:right w:val="single" w:sz="4" w:space="0" w:color="auto"/>
            </w:tcBorders>
            <w:vAlign w:val="center"/>
            <w:hideMark/>
          </w:tcPr>
          <w:p w:rsidR="003061CB" w:rsidRDefault="003061CB" w:rsidP="003061CB">
            <w:pPr>
              <w:spacing w:after="0"/>
              <w:rPr>
                <w:rFonts w:ascii="Times New Roman" w:eastAsia="Times New Roman" w:hAnsi="Times New Roman" w:cs="Times New Roman"/>
                <w:b/>
                <w:bCs/>
                <w:sz w:val="24"/>
                <w:szCs w:val="24"/>
                <w:lang w:eastAsia="ru-RU"/>
              </w:rPr>
            </w:pPr>
          </w:p>
        </w:tc>
        <w:tc>
          <w:tcPr>
            <w:tcW w:w="6907" w:type="dxa"/>
            <w:tcBorders>
              <w:top w:val="single" w:sz="4" w:space="0" w:color="auto"/>
              <w:left w:val="nil"/>
              <w:bottom w:val="single" w:sz="4" w:space="0" w:color="auto"/>
              <w:right w:val="single" w:sz="4" w:space="0" w:color="auto"/>
            </w:tcBorders>
            <w:vAlign w:val="center"/>
            <w:hideMark/>
          </w:tcPr>
          <w:p w:rsidR="003061CB" w:rsidRDefault="003061CB" w:rsidP="003061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4 «Приемка колесной пары после формирования»</w:t>
            </w:r>
          </w:p>
        </w:tc>
        <w:tc>
          <w:tcPr>
            <w:tcW w:w="2264" w:type="dxa"/>
            <w:vMerge/>
            <w:tcBorders>
              <w:top w:val="single" w:sz="4" w:space="0" w:color="auto"/>
              <w:left w:val="nil"/>
              <w:bottom w:val="single" w:sz="4" w:space="0" w:color="auto"/>
              <w:right w:val="single" w:sz="4" w:space="0" w:color="auto"/>
            </w:tcBorders>
            <w:shd w:val="clear" w:color="auto" w:fill="92D050"/>
            <w:vAlign w:val="center"/>
            <w:hideMark/>
          </w:tcPr>
          <w:p w:rsidR="003061CB" w:rsidRDefault="003061CB" w:rsidP="003061CB">
            <w:pPr>
              <w:spacing w:after="0"/>
              <w:rPr>
                <w:rFonts w:ascii="Times New Roman" w:eastAsia="Times New Roman" w:hAnsi="Times New Roman" w:cs="Times New Roman"/>
                <w:sz w:val="24"/>
                <w:szCs w:val="24"/>
                <w:lang w:eastAsia="ru-RU"/>
              </w:rPr>
            </w:pPr>
          </w:p>
        </w:tc>
        <w:tc>
          <w:tcPr>
            <w:tcW w:w="1611" w:type="dxa"/>
            <w:tcBorders>
              <w:top w:val="nil"/>
              <w:left w:val="nil"/>
              <w:bottom w:val="nil"/>
              <w:right w:val="single" w:sz="4" w:space="0" w:color="auto"/>
            </w:tcBorders>
            <w:hideMark/>
          </w:tcPr>
          <w:p w:rsidR="003061CB" w:rsidRDefault="003061CB" w:rsidP="003061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2.1–2.3</w:t>
            </w:r>
          </w:p>
          <w:p w:rsidR="003061CB" w:rsidRDefault="003061CB" w:rsidP="003061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01–05</w:t>
            </w:r>
          </w:p>
        </w:tc>
      </w:tr>
      <w:tr w:rsidR="003061CB" w:rsidTr="003061CB">
        <w:trPr>
          <w:trHeight w:val="397"/>
          <w:jc w:val="center"/>
        </w:trPr>
        <w:tc>
          <w:tcPr>
            <w:tcW w:w="3010" w:type="dxa"/>
            <w:vMerge/>
            <w:tcBorders>
              <w:top w:val="single" w:sz="4" w:space="0" w:color="auto"/>
              <w:left w:val="single" w:sz="8" w:space="0" w:color="auto"/>
              <w:bottom w:val="single" w:sz="4" w:space="0" w:color="auto"/>
              <w:right w:val="single" w:sz="4" w:space="0" w:color="auto"/>
            </w:tcBorders>
            <w:vAlign w:val="center"/>
            <w:hideMark/>
          </w:tcPr>
          <w:p w:rsidR="003061CB" w:rsidRDefault="003061CB" w:rsidP="003061CB">
            <w:pPr>
              <w:spacing w:after="0"/>
              <w:rPr>
                <w:rFonts w:ascii="Times New Roman" w:eastAsia="Times New Roman" w:hAnsi="Times New Roman" w:cs="Times New Roman"/>
                <w:b/>
                <w:bCs/>
                <w:sz w:val="24"/>
                <w:szCs w:val="24"/>
                <w:lang w:eastAsia="ru-RU"/>
              </w:rPr>
            </w:pPr>
          </w:p>
        </w:tc>
        <w:tc>
          <w:tcPr>
            <w:tcW w:w="6907" w:type="dxa"/>
            <w:tcBorders>
              <w:top w:val="single" w:sz="4" w:space="0" w:color="auto"/>
              <w:left w:val="nil"/>
              <w:bottom w:val="single" w:sz="4" w:space="0" w:color="auto"/>
              <w:right w:val="single" w:sz="4" w:space="0" w:color="auto"/>
            </w:tcBorders>
            <w:vAlign w:val="center"/>
            <w:hideMark/>
          </w:tcPr>
          <w:p w:rsidR="003061CB" w:rsidRDefault="003061CB" w:rsidP="003061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5 «Диагностика неисправностей подшипникового буксового узла»</w:t>
            </w:r>
          </w:p>
        </w:tc>
        <w:tc>
          <w:tcPr>
            <w:tcW w:w="2264" w:type="dxa"/>
            <w:vMerge/>
            <w:tcBorders>
              <w:top w:val="single" w:sz="4" w:space="0" w:color="auto"/>
              <w:left w:val="nil"/>
              <w:bottom w:val="single" w:sz="4" w:space="0" w:color="auto"/>
              <w:right w:val="single" w:sz="4" w:space="0" w:color="auto"/>
            </w:tcBorders>
            <w:shd w:val="clear" w:color="auto" w:fill="92D050"/>
            <w:vAlign w:val="center"/>
            <w:hideMark/>
          </w:tcPr>
          <w:p w:rsidR="003061CB" w:rsidRDefault="003061CB" w:rsidP="003061CB">
            <w:pPr>
              <w:spacing w:after="0"/>
              <w:rPr>
                <w:rFonts w:ascii="Times New Roman" w:eastAsia="Times New Roman" w:hAnsi="Times New Roman" w:cs="Times New Roman"/>
                <w:sz w:val="24"/>
                <w:szCs w:val="24"/>
                <w:lang w:eastAsia="ru-RU"/>
              </w:rPr>
            </w:pPr>
          </w:p>
        </w:tc>
        <w:tc>
          <w:tcPr>
            <w:tcW w:w="1611" w:type="dxa"/>
            <w:tcBorders>
              <w:top w:val="nil"/>
              <w:left w:val="nil"/>
              <w:bottom w:val="single" w:sz="4" w:space="0" w:color="auto"/>
              <w:right w:val="single" w:sz="4" w:space="0" w:color="auto"/>
            </w:tcBorders>
          </w:tcPr>
          <w:p w:rsidR="003061CB" w:rsidRDefault="003061CB" w:rsidP="003061CB">
            <w:pPr>
              <w:spacing w:after="0" w:line="240" w:lineRule="auto"/>
              <w:jc w:val="center"/>
              <w:rPr>
                <w:rFonts w:ascii="Times New Roman" w:eastAsia="Times New Roman" w:hAnsi="Times New Roman" w:cs="Times New Roman"/>
                <w:sz w:val="24"/>
                <w:szCs w:val="24"/>
                <w:lang w:eastAsia="ru-RU"/>
              </w:rPr>
            </w:pPr>
          </w:p>
        </w:tc>
      </w:tr>
      <w:tr w:rsidR="003061CB" w:rsidTr="00FF1255">
        <w:trPr>
          <w:trHeight w:val="397"/>
          <w:jc w:val="center"/>
        </w:trPr>
        <w:tc>
          <w:tcPr>
            <w:tcW w:w="3010" w:type="dxa"/>
            <w:vMerge w:val="restart"/>
            <w:tcBorders>
              <w:top w:val="single" w:sz="4" w:space="0" w:color="auto"/>
              <w:left w:val="single" w:sz="8" w:space="0" w:color="auto"/>
              <w:bottom w:val="nil"/>
              <w:right w:val="single" w:sz="4" w:space="0" w:color="auto"/>
            </w:tcBorders>
            <w:vAlign w:val="center"/>
          </w:tcPr>
          <w:p w:rsidR="003061CB" w:rsidRDefault="003061CB" w:rsidP="003061C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1.7 Диагностирование и испытание пневматического оборудования железнодорожного подвижного состава</w:t>
            </w:r>
          </w:p>
        </w:tc>
        <w:tc>
          <w:tcPr>
            <w:tcW w:w="6907" w:type="dxa"/>
            <w:tcBorders>
              <w:top w:val="nil"/>
              <w:left w:val="nil"/>
              <w:bottom w:val="single" w:sz="4" w:space="0" w:color="auto"/>
              <w:right w:val="single" w:sz="4" w:space="0" w:color="auto"/>
            </w:tcBorders>
            <w:vAlign w:val="center"/>
            <w:hideMark/>
          </w:tcPr>
          <w:p w:rsidR="003061CB" w:rsidRDefault="003061CB" w:rsidP="003061CB">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w:t>
            </w:r>
          </w:p>
        </w:tc>
        <w:tc>
          <w:tcPr>
            <w:tcW w:w="2264" w:type="dxa"/>
            <w:vMerge w:val="restart"/>
            <w:tcBorders>
              <w:top w:val="nil"/>
              <w:left w:val="nil"/>
              <w:bottom w:val="nil"/>
              <w:right w:val="single" w:sz="4" w:space="0" w:color="auto"/>
            </w:tcBorders>
            <w:noWrap/>
            <w:vAlign w:val="center"/>
          </w:tcPr>
          <w:p w:rsidR="003061CB" w:rsidRDefault="00582962" w:rsidP="003061C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w:t>
            </w:r>
          </w:p>
        </w:tc>
        <w:tc>
          <w:tcPr>
            <w:tcW w:w="1611" w:type="dxa"/>
            <w:tcBorders>
              <w:top w:val="nil"/>
              <w:left w:val="nil"/>
              <w:bottom w:val="nil"/>
              <w:right w:val="single" w:sz="4" w:space="0" w:color="auto"/>
            </w:tcBorders>
          </w:tcPr>
          <w:p w:rsidR="003061CB" w:rsidRDefault="003061CB" w:rsidP="003061CB">
            <w:pPr>
              <w:spacing w:after="0" w:line="240" w:lineRule="auto"/>
              <w:jc w:val="center"/>
              <w:rPr>
                <w:rFonts w:ascii="Times New Roman" w:eastAsia="Times New Roman" w:hAnsi="Times New Roman" w:cs="Times New Roman"/>
                <w:b/>
                <w:bCs/>
                <w:sz w:val="24"/>
                <w:szCs w:val="24"/>
                <w:lang w:eastAsia="ru-RU"/>
              </w:rPr>
            </w:pPr>
          </w:p>
        </w:tc>
      </w:tr>
      <w:tr w:rsidR="003061CB" w:rsidTr="00FF1255">
        <w:trPr>
          <w:trHeight w:val="397"/>
          <w:jc w:val="center"/>
        </w:trPr>
        <w:tc>
          <w:tcPr>
            <w:tcW w:w="3010" w:type="dxa"/>
            <w:vMerge/>
            <w:tcBorders>
              <w:top w:val="single" w:sz="4" w:space="0" w:color="auto"/>
              <w:left w:val="single" w:sz="8" w:space="0" w:color="auto"/>
              <w:bottom w:val="nil"/>
              <w:right w:val="single" w:sz="4" w:space="0" w:color="auto"/>
            </w:tcBorders>
            <w:vAlign w:val="center"/>
            <w:hideMark/>
          </w:tcPr>
          <w:p w:rsidR="003061CB" w:rsidRDefault="003061CB" w:rsidP="003061CB">
            <w:pPr>
              <w:spacing w:after="0"/>
              <w:rPr>
                <w:rFonts w:ascii="Times New Roman" w:eastAsia="Times New Roman" w:hAnsi="Times New Roman" w:cs="Times New Roman"/>
                <w:b/>
                <w:bCs/>
                <w:sz w:val="24"/>
                <w:szCs w:val="24"/>
                <w:lang w:eastAsia="ru-RU"/>
              </w:rPr>
            </w:pPr>
          </w:p>
        </w:tc>
        <w:tc>
          <w:tcPr>
            <w:tcW w:w="6907" w:type="dxa"/>
            <w:tcBorders>
              <w:top w:val="nil"/>
              <w:left w:val="nil"/>
              <w:bottom w:val="nil"/>
              <w:right w:val="single" w:sz="4" w:space="0" w:color="auto"/>
            </w:tcBorders>
            <w:vAlign w:val="center"/>
            <w:hideMark/>
          </w:tcPr>
          <w:p w:rsidR="003061CB" w:rsidRDefault="003061CB" w:rsidP="003061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Ремонтные и эксплуатационные параметры работы компрессоров. Поршневые и роторные компрессоры. Диагностирование работы компрессоров. Проверка производительности. Порядок испытания основных тормозных приборов. Требования к испытательным стендам. Ремонтные и эксплуатационные параметры работы пневматических приборов и арматуры. Диагностирование работы кранов машиниста, воздухораспределителей, реле давления. Испытание </w:t>
            </w:r>
            <w:r>
              <w:rPr>
                <w:rFonts w:ascii="Times New Roman" w:eastAsia="Times New Roman" w:hAnsi="Times New Roman" w:cs="Times New Roman"/>
                <w:sz w:val="24"/>
                <w:szCs w:val="24"/>
                <w:lang w:eastAsia="ru-RU"/>
              </w:rPr>
              <w:lastRenderedPageBreak/>
              <w:t>пневматической аппаратуры. Порядок освидетельствования сосудов, работающих под давлением.</w:t>
            </w:r>
          </w:p>
        </w:tc>
        <w:tc>
          <w:tcPr>
            <w:tcW w:w="2264" w:type="dxa"/>
            <w:vMerge/>
            <w:tcBorders>
              <w:top w:val="nil"/>
              <w:left w:val="nil"/>
              <w:bottom w:val="nil"/>
              <w:right w:val="single" w:sz="4" w:space="0" w:color="auto"/>
            </w:tcBorders>
            <w:vAlign w:val="center"/>
            <w:hideMark/>
          </w:tcPr>
          <w:p w:rsidR="003061CB" w:rsidRDefault="003061CB" w:rsidP="003061CB">
            <w:pPr>
              <w:spacing w:after="0"/>
              <w:rPr>
                <w:rFonts w:ascii="Times New Roman" w:eastAsia="Times New Roman" w:hAnsi="Times New Roman" w:cs="Times New Roman"/>
                <w:b/>
                <w:bCs/>
                <w:sz w:val="24"/>
                <w:szCs w:val="24"/>
                <w:lang w:eastAsia="ru-RU"/>
              </w:rPr>
            </w:pPr>
          </w:p>
        </w:tc>
        <w:tc>
          <w:tcPr>
            <w:tcW w:w="1611" w:type="dxa"/>
            <w:tcBorders>
              <w:top w:val="nil"/>
              <w:left w:val="nil"/>
              <w:bottom w:val="nil"/>
              <w:right w:val="single" w:sz="4" w:space="0" w:color="auto"/>
            </w:tcBorders>
            <w:hideMark/>
          </w:tcPr>
          <w:p w:rsidR="003061CB" w:rsidRDefault="003061CB" w:rsidP="003061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2.1–2.3</w:t>
            </w:r>
          </w:p>
          <w:p w:rsidR="003061CB" w:rsidRDefault="003061CB" w:rsidP="003061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01–05</w:t>
            </w:r>
          </w:p>
        </w:tc>
      </w:tr>
      <w:tr w:rsidR="003061CB" w:rsidTr="003061CB">
        <w:trPr>
          <w:trHeight w:val="397"/>
          <w:jc w:val="center"/>
        </w:trPr>
        <w:tc>
          <w:tcPr>
            <w:tcW w:w="3010" w:type="dxa"/>
            <w:vMerge/>
            <w:tcBorders>
              <w:top w:val="single" w:sz="4" w:space="0" w:color="auto"/>
              <w:left w:val="single" w:sz="8" w:space="0" w:color="auto"/>
              <w:bottom w:val="nil"/>
              <w:right w:val="single" w:sz="4" w:space="0" w:color="auto"/>
            </w:tcBorders>
            <w:vAlign w:val="center"/>
            <w:hideMark/>
          </w:tcPr>
          <w:p w:rsidR="003061CB" w:rsidRDefault="003061CB" w:rsidP="003061CB">
            <w:pPr>
              <w:spacing w:after="0"/>
              <w:rPr>
                <w:rFonts w:ascii="Times New Roman" w:eastAsia="Times New Roman" w:hAnsi="Times New Roman" w:cs="Times New Roman"/>
                <w:b/>
                <w:bCs/>
                <w:sz w:val="24"/>
                <w:szCs w:val="24"/>
                <w:lang w:eastAsia="ru-RU"/>
              </w:rPr>
            </w:pPr>
          </w:p>
        </w:tc>
        <w:tc>
          <w:tcPr>
            <w:tcW w:w="6907" w:type="dxa"/>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3061CB" w:rsidRDefault="003061CB" w:rsidP="003061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В том числе практических и лабораторных занятий </w:t>
            </w:r>
          </w:p>
        </w:tc>
        <w:tc>
          <w:tcPr>
            <w:tcW w:w="2264" w:type="dxa"/>
            <w:vMerge w:val="restart"/>
            <w:tcBorders>
              <w:top w:val="single" w:sz="4" w:space="0" w:color="auto"/>
              <w:left w:val="nil"/>
              <w:bottom w:val="single" w:sz="4" w:space="0" w:color="auto"/>
              <w:right w:val="single" w:sz="4" w:space="0" w:color="auto"/>
            </w:tcBorders>
            <w:shd w:val="clear" w:color="auto" w:fill="92D050"/>
            <w:noWrap/>
            <w:tcMar>
              <w:top w:w="28" w:type="dxa"/>
              <w:left w:w="57" w:type="dxa"/>
              <w:bottom w:w="28" w:type="dxa"/>
              <w:right w:w="57" w:type="dxa"/>
            </w:tcMar>
            <w:vAlign w:val="center"/>
          </w:tcPr>
          <w:p w:rsidR="003061CB" w:rsidRDefault="003061CB" w:rsidP="003061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611" w:type="dxa"/>
            <w:tcBorders>
              <w:top w:val="single" w:sz="4" w:space="0" w:color="auto"/>
              <w:left w:val="nil"/>
              <w:bottom w:val="nil"/>
              <w:right w:val="single" w:sz="4" w:space="0" w:color="auto"/>
            </w:tcBorders>
            <w:tcMar>
              <w:top w:w="28" w:type="dxa"/>
              <w:left w:w="57" w:type="dxa"/>
              <w:bottom w:w="28" w:type="dxa"/>
              <w:right w:w="57" w:type="dxa"/>
            </w:tcMar>
          </w:tcPr>
          <w:p w:rsidR="003061CB" w:rsidRDefault="003061CB" w:rsidP="003061CB">
            <w:pPr>
              <w:spacing w:after="0" w:line="240" w:lineRule="auto"/>
              <w:jc w:val="center"/>
              <w:rPr>
                <w:rFonts w:ascii="Times New Roman" w:eastAsia="Times New Roman" w:hAnsi="Times New Roman" w:cs="Times New Roman"/>
                <w:sz w:val="24"/>
                <w:szCs w:val="24"/>
                <w:lang w:eastAsia="ru-RU"/>
              </w:rPr>
            </w:pPr>
          </w:p>
        </w:tc>
      </w:tr>
      <w:tr w:rsidR="003061CB" w:rsidTr="003061CB">
        <w:trPr>
          <w:trHeight w:val="245"/>
          <w:jc w:val="center"/>
        </w:trPr>
        <w:tc>
          <w:tcPr>
            <w:tcW w:w="3010" w:type="dxa"/>
            <w:vMerge/>
            <w:tcBorders>
              <w:top w:val="single" w:sz="4" w:space="0" w:color="auto"/>
              <w:left w:val="single" w:sz="8" w:space="0" w:color="auto"/>
              <w:bottom w:val="nil"/>
              <w:right w:val="single" w:sz="4" w:space="0" w:color="auto"/>
            </w:tcBorders>
            <w:vAlign w:val="center"/>
            <w:hideMark/>
          </w:tcPr>
          <w:p w:rsidR="003061CB" w:rsidRDefault="003061CB" w:rsidP="003061CB">
            <w:pPr>
              <w:spacing w:after="0"/>
              <w:rPr>
                <w:rFonts w:ascii="Times New Roman" w:eastAsia="Times New Roman" w:hAnsi="Times New Roman" w:cs="Times New Roman"/>
                <w:b/>
                <w:bCs/>
                <w:sz w:val="24"/>
                <w:szCs w:val="24"/>
                <w:lang w:eastAsia="ru-RU"/>
              </w:rPr>
            </w:pPr>
          </w:p>
        </w:tc>
        <w:tc>
          <w:tcPr>
            <w:tcW w:w="6907" w:type="dxa"/>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3061CB" w:rsidRDefault="003061CB" w:rsidP="003061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6 «Проработка порядка испытания и регулировки основных тормозных приборов и тормозного оборудования железнодорожного подвижного состава»</w:t>
            </w:r>
          </w:p>
        </w:tc>
        <w:tc>
          <w:tcPr>
            <w:tcW w:w="2264" w:type="dxa"/>
            <w:vMerge/>
            <w:tcBorders>
              <w:top w:val="single" w:sz="4" w:space="0" w:color="auto"/>
              <w:left w:val="nil"/>
              <w:bottom w:val="single" w:sz="4" w:space="0" w:color="auto"/>
              <w:right w:val="single" w:sz="4" w:space="0" w:color="auto"/>
            </w:tcBorders>
            <w:shd w:val="clear" w:color="auto" w:fill="92D050"/>
            <w:vAlign w:val="center"/>
            <w:hideMark/>
          </w:tcPr>
          <w:p w:rsidR="003061CB" w:rsidRDefault="003061CB" w:rsidP="003061CB">
            <w:pPr>
              <w:spacing w:after="0"/>
              <w:rPr>
                <w:rFonts w:ascii="Times New Roman" w:eastAsia="Times New Roman" w:hAnsi="Times New Roman" w:cs="Times New Roman"/>
                <w:sz w:val="24"/>
                <w:szCs w:val="24"/>
                <w:lang w:eastAsia="ru-RU"/>
              </w:rPr>
            </w:pPr>
          </w:p>
        </w:tc>
        <w:tc>
          <w:tcPr>
            <w:tcW w:w="1611" w:type="dxa"/>
            <w:tcBorders>
              <w:top w:val="nil"/>
              <w:left w:val="nil"/>
              <w:bottom w:val="nil"/>
              <w:right w:val="single" w:sz="4" w:space="0" w:color="auto"/>
            </w:tcBorders>
            <w:tcMar>
              <w:top w:w="28" w:type="dxa"/>
              <w:left w:w="57" w:type="dxa"/>
              <w:bottom w:w="28" w:type="dxa"/>
              <w:right w:w="57" w:type="dxa"/>
            </w:tcMar>
            <w:hideMark/>
          </w:tcPr>
          <w:p w:rsidR="003061CB" w:rsidRDefault="003061CB" w:rsidP="003061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2.1–2.3</w:t>
            </w:r>
          </w:p>
          <w:p w:rsidR="003061CB" w:rsidRDefault="003061CB" w:rsidP="003061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01–05</w:t>
            </w:r>
            <w:r w:rsidR="001A0F14">
              <w:rPr>
                <w:rFonts w:ascii="Times New Roman" w:eastAsia="Times New Roman" w:hAnsi="Times New Roman" w:cs="Times New Roman"/>
                <w:sz w:val="24"/>
                <w:szCs w:val="24"/>
                <w:lang w:eastAsia="ru-RU"/>
              </w:rPr>
              <w:t>, ОК 07, ОК 09</w:t>
            </w:r>
          </w:p>
        </w:tc>
      </w:tr>
      <w:tr w:rsidR="003061CB" w:rsidTr="003061CB">
        <w:trPr>
          <w:trHeight w:val="397"/>
          <w:jc w:val="center"/>
        </w:trPr>
        <w:tc>
          <w:tcPr>
            <w:tcW w:w="3010" w:type="dxa"/>
            <w:tcBorders>
              <w:top w:val="nil"/>
              <w:left w:val="single" w:sz="8" w:space="0" w:color="auto"/>
              <w:bottom w:val="nil"/>
              <w:right w:val="single" w:sz="4" w:space="0" w:color="auto"/>
            </w:tcBorders>
            <w:tcMar>
              <w:top w:w="28" w:type="dxa"/>
              <w:left w:w="57" w:type="dxa"/>
              <w:bottom w:w="28" w:type="dxa"/>
              <w:right w:w="57" w:type="dxa"/>
            </w:tcMar>
            <w:vAlign w:val="center"/>
          </w:tcPr>
          <w:p w:rsidR="003061CB" w:rsidRDefault="003061CB" w:rsidP="003061CB">
            <w:pPr>
              <w:spacing w:after="0" w:line="240" w:lineRule="auto"/>
              <w:jc w:val="both"/>
              <w:rPr>
                <w:rFonts w:ascii="Times New Roman" w:eastAsia="Times New Roman" w:hAnsi="Times New Roman" w:cs="Times New Roman"/>
                <w:b/>
                <w:bCs/>
                <w:sz w:val="24"/>
                <w:szCs w:val="24"/>
                <w:lang w:eastAsia="ru-RU"/>
              </w:rPr>
            </w:pPr>
          </w:p>
        </w:tc>
        <w:tc>
          <w:tcPr>
            <w:tcW w:w="6907" w:type="dxa"/>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3061CB" w:rsidRDefault="003061CB" w:rsidP="003061CB">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Лабораторное занятие № 10 «Испытание и настройка пневматической аппаратуры железнодорожного подвижного состава» </w:t>
            </w:r>
          </w:p>
        </w:tc>
        <w:tc>
          <w:tcPr>
            <w:tcW w:w="2264" w:type="dxa"/>
            <w:vMerge/>
            <w:tcBorders>
              <w:top w:val="single" w:sz="4" w:space="0" w:color="auto"/>
              <w:left w:val="nil"/>
              <w:bottom w:val="single" w:sz="4" w:space="0" w:color="auto"/>
              <w:right w:val="single" w:sz="4" w:space="0" w:color="auto"/>
            </w:tcBorders>
            <w:shd w:val="clear" w:color="auto" w:fill="92D050"/>
            <w:vAlign w:val="center"/>
            <w:hideMark/>
          </w:tcPr>
          <w:p w:rsidR="003061CB" w:rsidRDefault="003061CB" w:rsidP="003061CB">
            <w:pPr>
              <w:spacing w:after="0"/>
              <w:rPr>
                <w:rFonts w:ascii="Times New Roman" w:eastAsia="Times New Roman" w:hAnsi="Times New Roman" w:cs="Times New Roman"/>
                <w:sz w:val="24"/>
                <w:szCs w:val="24"/>
                <w:lang w:eastAsia="ru-RU"/>
              </w:rPr>
            </w:pPr>
          </w:p>
        </w:tc>
        <w:tc>
          <w:tcPr>
            <w:tcW w:w="1611" w:type="dxa"/>
            <w:tcBorders>
              <w:top w:val="nil"/>
              <w:left w:val="nil"/>
              <w:bottom w:val="single" w:sz="4" w:space="0" w:color="auto"/>
              <w:right w:val="single" w:sz="4" w:space="0" w:color="auto"/>
            </w:tcBorders>
            <w:tcMar>
              <w:top w:w="28" w:type="dxa"/>
              <w:left w:w="57" w:type="dxa"/>
              <w:bottom w:w="28" w:type="dxa"/>
              <w:right w:w="57" w:type="dxa"/>
            </w:tcMar>
          </w:tcPr>
          <w:p w:rsidR="003061CB" w:rsidRDefault="003061CB" w:rsidP="003061CB">
            <w:pPr>
              <w:spacing w:after="0" w:line="240" w:lineRule="auto"/>
              <w:jc w:val="center"/>
              <w:rPr>
                <w:rFonts w:ascii="Times New Roman" w:eastAsia="Times New Roman" w:hAnsi="Times New Roman" w:cs="Times New Roman"/>
                <w:sz w:val="24"/>
                <w:szCs w:val="24"/>
                <w:lang w:eastAsia="ru-RU"/>
              </w:rPr>
            </w:pPr>
          </w:p>
        </w:tc>
      </w:tr>
      <w:tr w:rsidR="003061CB" w:rsidTr="00FF1255">
        <w:trPr>
          <w:trHeight w:val="397"/>
          <w:jc w:val="center"/>
        </w:trPr>
        <w:tc>
          <w:tcPr>
            <w:tcW w:w="9917" w:type="dxa"/>
            <w:gridSpan w:val="2"/>
            <w:tcBorders>
              <w:top w:val="single" w:sz="4" w:space="0" w:color="auto"/>
              <w:left w:val="single" w:sz="8" w:space="0" w:color="auto"/>
              <w:bottom w:val="nil"/>
              <w:right w:val="single" w:sz="4" w:space="0" w:color="auto"/>
            </w:tcBorders>
            <w:tcMar>
              <w:top w:w="28" w:type="dxa"/>
              <w:left w:w="57" w:type="dxa"/>
              <w:bottom w:w="28" w:type="dxa"/>
              <w:right w:w="57" w:type="dxa"/>
            </w:tcMar>
            <w:vAlign w:val="center"/>
          </w:tcPr>
          <w:p w:rsidR="003061CB" w:rsidRDefault="003061CB" w:rsidP="003061C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w:t>
            </w:r>
          </w:p>
        </w:tc>
        <w:tc>
          <w:tcPr>
            <w:tcW w:w="2264" w:type="dxa"/>
            <w:tcBorders>
              <w:top w:val="single" w:sz="4" w:space="0" w:color="auto"/>
              <w:left w:val="nil"/>
              <w:bottom w:val="nil"/>
              <w:right w:val="single" w:sz="4" w:space="0" w:color="auto"/>
            </w:tcBorders>
            <w:noWrap/>
            <w:tcMar>
              <w:top w:w="28" w:type="dxa"/>
              <w:left w:w="57" w:type="dxa"/>
              <w:bottom w:w="28" w:type="dxa"/>
              <w:right w:w="57" w:type="dxa"/>
            </w:tcMar>
            <w:vAlign w:val="center"/>
          </w:tcPr>
          <w:p w:rsidR="003061CB" w:rsidRPr="00582962" w:rsidRDefault="003061CB" w:rsidP="003061CB">
            <w:pPr>
              <w:spacing w:after="0" w:line="240" w:lineRule="auto"/>
              <w:jc w:val="center"/>
              <w:rPr>
                <w:rFonts w:ascii="Times New Roman" w:eastAsia="Times New Roman" w:hAnsi="Times New Roman" w:cs="Times New Roman"/>
                <w:b/>
                <w:bCs/>
                <w:sz w:val="24"/>
                <w:szCs w:val="24"/>
                <w:lang w:eastAsia="ru-RU"/>
              </w:rPr>
            </w:pPr>
            <w:r w:rsidRPr="00582962">
              <w:rPr>
                <w:rFonts w:ascii="Times New Roman" w:eastAsia="Times New Roman" w:hAnsi="Times New Roman" w:cs="Times New Roman"/>
                <w:b/>
                <w:bCs/>
                <w:sz w:val="24"/>
                <w:szCs w:val="24"/>
                <w:lang w:eastAsia="ru-RU"/>
              </w:rPr>
              <w:t>60</w:t>
            </w:r>
          </w:p>
        </w:tc>
        <w:tc>
          <w:tcPr>
            <w:tcW w:w="1611" w:type="dxa"/>
            <w:tcBorders>
              <w:top w:val="single" w:sz="4" w:space="0" w:color="auto"/>
              <w:left w:val="nil"/>
              <w:bottom w:val="nil"/>
              <w:right w:val="single" w:sz="4" w:space="0" w:color="auto"/>
            </w:tcBorders>
            <w:tcMar>
              <w:top w:w="28" w:type="dxa"/>
              <w:left w:w="57" w:type="dxa"/>
              <w:bottom w:w="28" w:type="dxa"/>
              <w:right w:w="57" w:type="dxa"/>
            </w:tcMar>
          </w:tcPr>
          <w:p w:rsidR="003061CB" w:rsidRDefault="003061CB" w:rsidP="003061CB">
            <w:pPr>
              <w:spacing w:after="0" w:line="240" w:lineRule="auto"/>
              <w:jc w:val="center"/>
              <w:rPr>
                <w:rFonts w:ascii="Times New Roman" w:eastAsia="Times New Roman" w:hAnsi="Times New Roman" w:cs="Times New Roman"/>
                <w:b/>
                <w:bCs/>
                <w:sz w:val="24"/>
                <w:szCs w:val="24"/>
                <w:lang w:eastAsia="ru-RU"/>
              </w:rPr>
            </w:pPr>
          </w:p>
        </w:tc>
      </w:tr>
      <w:tr w:rsidR="003061CB" w:rsidTr="00FF1255">
        <w:trPr>
          <w:trHeight w:val="397"/>
          <w:jc w:val="center"/>
        </w:trPr>
        <w:tc>
          <w:tcPr>
            <w:tcW w:w="9917" w:type="dxa"/>
            <w:gridSpan w:val="2"/>
            <w:tcBorders>
              <w:top w:val="single" w:sz="4" w:space="0" w:color="auto"/>
              <w:left w:val="single" w:sz="8" w:space="0" w:color="auto"/>
              <w:bottom w:val="nil"/>
              <w:right w:val="single" w:sz="4" w:space="0" w:color="auto"/>
            </w:tcBorders>
            <w:tcMar>
              <w:top w:w="28" w:type="dxa"/>
              <w:left w:w="57" w:type="dxa"/>
              <w:bottom w:w="28" w:type="dxa"/>
              <w:right w:w="57" w:type="dxa"/>
            </w:tcMar>
            <w:vAlign w:val="center"/>
          </w:tcPr>
          <w:p w:rsidR="003061CB" w:rsidRDefault="003061CB" w:rsidP="003061C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Учебная практика</w:t>
            </w:r>
          </w:p>
        </w:tc>
        <w:tc>
          <w:tcPr>
            <w:tcW w:w="2264" w:type="dxa"/>
            <w:tcBorders>
              <w:top w:val="single" w:sz="4" w:space="0" w:color="auto"/>
              <w:left w:val="nil"/>
              <w:bottom w:val="nil"/>
              <w:right w:val="single" w:sz="4" w:space="0" w:color="auto"/>
            </w:tcBorders>
            <w:noWrap/>
            <w:tcMar>
              <w:top w:w="28" w:type="dxa"/>
              <w:left w:w="57" w:type="dxa"/>
              <w:bottom w:w="28" w:type="dxa"/>
              <w:right w:w="57" w:type="dxa"/>
            </w:tcMar>
            <w:vAlign w:val="center"/>
          </w:tcPr>
          <w:p w:rsidR="003061CB" w:rsidRDefault="003061CB" w:rsidP="003061C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288</w:t>
            </w:r>
          </w:p>
        </w:tc>
        <w:tc>
          <w:tcPr>
            <w:tcW w:w="1611" w:type="dxa"/>
            <w:tcBorders>
              <w:top w:val="single" w:sz="4" w:space="0" w:color="auto"/>
              <w:left w:val="nil"/>
              <w:bottom w:val="nil"/>
              <w:right w:val="single" w:sz="4" w:space="0" w:color="auto"/>
            </w:tcBorders>
            <w:tcMar>
              <w:top w:w="28" w:type="dxa"/>
              <w:left w:w="57" w:type="dxa"/>
              <w:bottom w:w="28" w:type="dxa"/>
              <w:right w:w="57" w:type="dxa"/>
            </w:tcMar>
          </w:tcPr>
          <w:p w:rsidR="003061CB" w:rsidRDefault="003061CB" w:rsidP="003061CB">
            <w:pPr>
              <w:spacing w:after="0" w:line="240" w:lineRule="auto"/>
              <w:jc w:val="center"/>
              <w:rPr>
                <w:rFonts w:ascii="Times New Roman" w:eastAsia="Times New Roman" w:hAnsi="Times New Roman" w:cs="Times New Roman"/>
                <w:b/>
                <w:bCs/>
                <w:sz w:val="24"/>
                <w:szCs w:val="24"/>
                <w:lang w:eastAsia="ru-RU"/>
              </w:rPr>
            </w:pPr>
          </w:p>
        </w:tc>
      </w:tr>
      <w:tr w:rsidR="001A0F14" w:rsidTr="00FF1255">
        <w:trPr>
          <w:trHeight w:val="397"/>
          <w:jc w:val="center"/>
        </w:trPr>
        <w:tc>
          <w:tcPr>
            <w:tcW w:w="9917" w:type="dxa"/>
            <w:gridSpan w:val="2"/>
            <w:tcBorders>
              <w:top w:val="single" w:sz="4" w:space="0" w:color="auto"/>
              <w:left w:val="single" w:sz="8" w:space="0" w:color="auto"/>
              <w:bottom w:val="nil"/>
              <w:right w:val="single" w:sz="4" w:space="0" w:color="auto"/>
            </w:tcBorders>
            <w:tcMar>
              <w:top w:w="28" w:type="dxa"/>
              <w:left w:w="57" w:type="dxa"/>
              <w:bottom w:w="28" w:type="dxa"/>
              <w:right w:w="57" w:type="dxa"/>
            </w:tcMar>
            <w:vAlign w:val="center"/>
            <w:hideMark/>
          </w:tcPr>
          <w:p w:rsidR="001A0F14" w:rsidRDefault="001A0F14" w:rsidP="001A0F14">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Производственная практика</w:t>
            </w:r>
          </w:p>
          <w:p w:rsidR="001A0F14" w:rsidRDefault="001A0F14" w:rsidP="001A0F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работ:</w:t>
            </w:r>
          </w:p>
          <w:p w:rsidR="001A0F14" w:rsidRDefault="001A0F14" w:rsidP="001A0F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1.Выполнение работ на стендах, измерительных установках для исследования состояния узлов и механизмов железнодорожного подвижного состава.</w:t>
            </w:r>
          </w:p>
          <w:p w:rsidR="001A0F14" w:rsidRDefault="001A0F14" w:rsidP="001A0F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2.Проведение испытания узлов и механизмов железнодорожного подвижного состава. </w:t>
            </w:r>
          </w:p>
          <w:p w:rsidR="001A0F14" w:rsidRDefault="001A0F14" w:rsidP="001A0F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3.Оформление технической документации, составление дефектных ведомостей и технических актов.</w:t>
            </w:r>
          </w:p>
          <w:p w:rsidR="001A0F14" w:rsidRDefault="001A0F14" w:rsidP="001A0F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4.Регулировка и испытание отдельных механизмов и узлов. </w:t>
            </w:r>
          </w:p>
          <w:p w:rsidR="001A0F14" w:rsidRDefault="001A0F14" w:rsidP="001A0F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Проверка качества ремонта механического оборудования.</w:t>
            </w:r>
          </w:p>
          <w:p w:rsidR="001A0F14" w:rsidRDefault="001A0F14" w:rsidP="001A0F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6.Поверка качества ремонта электрического оборудования.</w:t>
            </w:r>
          </w:p>
          <w:p w:rsidR="001A0F14" w:rsidRDefault="001A0F14" w:rsidP="001A0F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7.Поверка качества ремонта пневматического оборудования.</w:t>
            </w:r>
          </w:p>
          <w:p w:rsidR="001A0F14" w:rsidRDefault="001A0F14" w:rsidP="001A0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Проведение поверки измерительных приборов.</w:t>
            </w:r>
          </w:p>
          <w:p w:rsidR="001A0F14" w:rsidRDefault="001A0F14" w:rsidP="001A0F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9.Проведение испытания тягового и вспомогательного электродвигателей.</w:t>
            </w:r>
          </w:p>
          <w:p w:rsidR="001A0F14" w:rsidRDefault="001A0F14" w:rsidP="001A0F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10.Проведение испытания статических преобразователей.</w:t>
            </w:r>
          </w:p>
          <w:p w:rsidR="001A0F14" w:rsidRDefault="001A0F14" w:rsidP="001A0F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Проведение испытаний электрических аппаратов высокого и низкого напряжения.</w:t>
            </w:r>
          </w:p>
          <w:p w:rsidR="001A0F14" w:rsidRDefault="001A0F14" w:rsidP="001A0F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12.Составление отчета по проведенным работам</w:t>
            </w:r>
          </w:p>
        </w:tc>
        <w:tc>
          <w:tcPr>
            <w:tcW w:w="2264" w:type="dxa"/>
            <w:tcBorders>
              <w:top w:val="single" w:sz="4" w:space="0" w:color="auto"/>
              <w:left w:val="nil"/>
              <w:bottom w:val="nil"/>
              <w:right w:val="single" w:sz="4" w:space="0" w:color="auto"/>
            </w:tcBorders>
            <w:noWrap/>
            <w:tcMar>
              <w:top w:w="28" w:type="dxa"/>
              <w:left w:w="57" w:type="dxa"/>
              <w:bottom w:w="28" w:type="dxa"/>
              <w:right w:w="57" w:type="dxa"/>
            </w:tcMar>
            <w:vAlign w:val="center"/>
            <w:hideMark/>
          </w:tcPr>
          <w:p w:rsidR="001A0F14" w:rsidRDefault="001A0F14" w:rsidP="001A0F1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432</w:t>
            </w:r>
          </w:p>
        </w:tc>
        <w:tc>
          <w:tcPr>
            <w:tcW w:w="1611" w:type="dxa"/>
            <w:tcBorders>
              <w:top w:val="single" w:sz="4" w:space="0" w:color="auto"/>
              <w:left w:val="nil"/>
              <w:bottom w:val="nil"/>
              <w:right w:val="single" w:sz="4" w:space="0" w:color="auto"/>
            </w:tcBorders>
            <w:tcMar>
              <w:top w:w="28" w:type="dxa"/>
              <w:left w:w="57" w:type="dxa"/>
              <w:bottom w:w="28" w:type="dxa"/>
              <w:right w:w="57" w:type="dxa"/>
            </w:tcMar>
          </w:tcPr>
          <w:p w:rsidR="001A0F14" w:rsidRDefault="001A0F14" w:rsidP="001A0F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2.1–2.3</w:t>
            </w:r>
          </w:p>
          <w:p w:rsidR="001A0F14" w:rsidRDefault="001A0F14" w:rsidP="001A0F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01–05, ОК 07, ОК 09</w:t>
            </w:r>
          </w:p>
        </w:tc>
      </w:tr>
      <w:tr w:rsidR="001A0F14" w:rsidTr="00FF1255">
        <w:trPr>
          <w:trHeight w:val="397"/>
          <w:jc w:val="center"/>
        </w:trPr>
        <w:tc>
          <w:tcPr>
            <w:tcW w:w="9917" w:type="dxa"/>
            <w:gridSpan w:val="2"/>
            <w:tcBorders>
              <w:top w:val="single" w:sz="4" w:space="0" w:color="auto"/>
              <w:left w:val="single" w:sz="8" w:space="0" w:color="auto"/>
              <w:bottom w:val="nil"/>
              <w:right w:val="single" w:sz="4" w:space="0" w:color="auto"/>
            </w:tcBorders>
            <w:tcMar>
              <w:top w:w="28" w:type="dxa"/>
              <w:left w:w="57" w:type="dxa"/>
              <w:bottom w:w="28" w:type="dxa"/>
              <w:right w:w="57" w:type="dxa"/>
            </w:tcMar>
            <w:vAlign w:val="center"/>
            <w:hideMark/>
          </w:tcPr>
          <w:p w:rsidR="001A0F14" w:rsidRDefault="001A0F14" w:rsidP="001A0F14">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Промежуточная аттестация</w:t>
            </w:r>
          </w:p>
        </w:tc>
        <w:tc>
          <w:tcPr>
            <w:tcW w:w="2264" w:type="dxa"/>
            <w:tcBorders>
              <w:top w:val="single" w:sz="4" w:space="0" w:color="auto"/>
              <w:left w:val="nil"/>
              <w:bottom w:val="nil"/>
              <w:right w:val="single" w:sz="4" w:space="0" w:color="auto"/>
            </w:tcBorders>
            <w:noWrap/>
            <w:tcMar>
              <w:top w:w="28" w:type="dxa"/>
              <w:left w:w="57" w:type="dxa"/>
              <w:bottom w:w="28" w:type="dxa"/>
              <w:right w:w="57" w:type="dxa"/>
            </w:tcMar>
            <w:vAlign w:val="center"/>
          </w:tcPr>
          <w:p w:rsidR="001A0F14" w:rsidRDefault="001A0F14" w:rsidP="001A0F1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экзамен</w:t>
            </w:r>
          </w:p>
        </w:tc>
        <w:tc>
          <w:tcPr>
            <w:tcW w:w="1611" w:type="dxa"/>
            <w:tcBorders>
              <w:top w:val="single" w:sz="4" w:space="0" w:color="auto"/>
              <w:left w:val="nil"/>
              <w:bottom w:val="nil"/>
              <w:right w:val="single" w:sz="4" w:space="0" w:color="auto"/>
            </w:tcBorders>
            <w:tcMar>
              <w:top w:w="28" w:type="dxa"/>
              <w:left w:w="57" w:type="dxa"/>
              <w:bottom w:w="28" w:type="dxa"/>
              <w:right w:w="57" w:type="dxa"/>
            </w:tcMar>
          </w:tcPr>
          <w:p w:rsidR="001A0F14" w:rsidRDefault="001A0F14" w:rsidP="001A0F14">
            <w:pPr>
              <w:spacing w:after="0" w:line="240" w:lineRule="auto"/>
              <w:jc w:val="center"/>
              <w:rPr>
                <w:rFonts w:ascii="Times New Roman" w:eastAsia="Times New Roman" w:hAnsi="Times New Roman" w:cs="Times New Roman"/>
                <w:sz w:val="24"/>
                <w:szCs w:val="24"/>
                <w:lang w:eastAsia="ru-RU"/>
              </w:rPr>
            </w:pPr>
          </w:p>
        </w:tc>
      </w:tr>
      <w:tr w:rsidR="001A0F14" w:rsidTr="00FF1255">
        <w:trPr>
          <w:trHeight w:val="397"/>
          <w:jc w:val="center"/>
        </w:trPr>
        <w:tc>
          <w:tcPr>
            <w:tcW w:w="9917" w:type="dxa"/>
            <w:gridSpan w:val="2"/>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vAlign w:val="center"/>
            <w:hideMark/>
          </w:tcPr>
          <w:p w:rsidR="001A0F14" w:rsidRDefault="001A0F14" w:rsidP="001A0F1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Всего</w:t>
            </w:r>
          </w:p>
        </w:tc>
        <w:tc>
          <w:tcPr>
            <w:tcW w:w="2264" w:type="dxa"/>
            <w:tcBorders>
              <w:top w:val="single" w:sz="4" w:space="0" w:color="auto"/>
              <w:left w:val="nil"/>
              <w:bottom w:val="single" w:sz="4" w:space="0" w:color="auto"/>
              <w:right w:val="single" w:sz="4" w:space="0" w:color="auto"/>
            </w:tcBorders>
            <w:noWrap/>
            <w:tcMar>
              <w:top w:w="28" w:type="dxa"/>
              <w:left w:w="57" w:type="dxa"/>
              <w:bottom w:w="28" w:type="dxa"/>
              <w:right w:w="57" w:type="dxa"/>
            </w:tcMar>
            <w:vAlign w:val="center"/>
            <w:hideMark/>
          </w:tcPr>
          <w:p w:rsidR="001A0F14" w:rsidRDefault="001A0F14" w:rsidP="001A0F1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900</w:t>
            </w:r>
          </w:p>
        </w:tc>
        <w:tc>
          <w:tcPr>
            <w:tcW w:w="1611" w:type="dxa"/>
            <w:tcBorders>
              <w:top w:val="single" w:sz="4" w:space="0" w:color="auto"/>
              <w:left w:val="nil"/>
              <w:bottom w:val="single" w:sz="4" w:space="0" w:color="auto"/>
              <w:right w:val="single" w:sz="4" w:space="0" w:color="auto"/>
            </w:tcBorders>
            <w:tcMar>
              <w:top w:w="28" w:type="dxa"/>
              <w:left w:w="57" w:type="dxa"/>
              <w:bottom w:w="28" w:type="dxa"/>
              <w:right w:w="57" w:type="dxa"/>
            </w:tcMar>
          </w:tcPr>
          <w:p w:rsidR="001A0F14" w:rsidRDefault="001A0F14" w:rsidP="001A0F14">
            <w:pPr>
              <w:spacing w:after="0" w:line="240" w:lineRule="auto"/>
              <w:jc w:val="center"/>
              <w:rPr>
                <w:rFonts w:ascii="Times New Roman" w:eastAsia="Times New Roman" w:hAnsi="Times New Roman" w:cs="Times New Roman"/>
                <w:b/>
                <w:bCs/>
                <w:sz w:val="24"/>
                <w:szCs w:val="24"/>
                <w:lang w:eastAsia="ru-RU"/>
              </w:rPr>
            </w:pPr>
          </w:p>
        </w:tc>
      </w:tr>
    </w:tbl>
    <w:p w:rsidR="00FF1255" w:rsidRDefault="00FF1255" w:rsidP="00FF1255">
      <w:pPr>
        <w:spacing w:after="0" w:line="276" w:lineRule="auto"/>
        <w:rPr>
          <w:rFonts w:ascii="Times New Roman" w:eastAsia="Times New Roman" w:hAnsi="Times New Roman" w:cs="Times New Roman"/>
          <w:i/>
          <w:iCs/>
          <w:lang w:eastAsia="ru-RU"/>
        </w:rPr>
        <w:sectPr w:rsidR="00FF1255">
          <w:pgSz w:w="16840" w:h="11907" w:orient="landscape"/>
          <w:pgMar w:top="1134" w:right="851" w:bottom="1134" w:left="1701" w:header="709" w:footer="709" w:gutter="0"/>
          <w:cols w:space="720"/>
        </w:sectPr>
      </w:pPr>
    </w:p>
    <w:p w:rsidR="00FF1255" w:rsidRDefault="00FF1255" w:rsidP="00FF125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rsidR="00FF1255" w:rsidRDefault="00FF1255" w:rsidP="00FF1255">
      <w:pPr>
        <w:spacing w:before="120" w:after="12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 Для реализации рабочей программы профессионального модуля должны быть предусмотрены следующие специальные помещения:</w:t>
      </w:r>
    </w:p>
    <w:p w:rsidR="00FF1255" w:rsidRDefault="00FF1255" w:rsidP="00FF1255">
      <w:pPr>
        <w:suppressAutoHyphens/>
        <w:spacing w:after="20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Лаборатории: «Автоматические тормоза железнодорожного подвижного состава»</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«Устройство и техническое оборудование железнодорожного подвижного состава»,</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оснащенные в соответствии с п. 6.1.2.3 образовательной программы по профессии.</w:t>
      </w:r>
    </w:p>
    <w:p w:rsidR="00FF1255" w:rsidRDefault="00FF1255" w:rsidP="00FF1255">
      <w:pPr>
        <w:spacing w:after="0" w:line="240" w:lineRule="auto"/>
        <w:ind w:firstLine="56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 Информационное обеспечение реализации рабочей программы профессионального модуля</w:t>
      </w:r>
    </w:p>
    <w:p w:rsidR="00FF1255" w:rsidRDefault="00FF1255" w:rsidP="00FF1255">
      <w:pPr>
        <w:spacing w:after="0" w:line="240" w:lineRule="auto"/>
        <w:ind w:firstLine="709"/>
        <w:jc w:val="both"/>
        <w:rPr>
          <w:rFonts w:ascii="Times New Roman" w:hAnsi="Times New Roman"/>
          <w:sz w:val="24"/>
          <w:szCs w:val="24"/>
        </w:rPr>
      </w:pPr>
      <w:bookmarkStart w:id="4" w:name="_Hlk134179715"/>
      <w:r>
        <w:rPr>
          <w:rFonts w:ascii="Times New Roman" w:hAnsi="Times New Roman"/>
          <w:sz w:val="24"/>
          <w:szCs w:val="24"/>
        </w:rPr>
        <w:t xml:space="preserve">Для реализации программы библиотечный фонд образовательной организации должен иметь печатные и /или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bookmarkEnd w:id="4"/>
    <w:p w:rsidR="00FF1255" w:rsidRDefault="00FF1255" w:rsidP="00FF1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rsidR="00FF1255" w:rsidRDefault="00FF1255" w:rsidP="00FF1255">
      <w:pPr>
        <w:spacing w:before="120" w:after="120" w:line="276" w:lineRule="auto"/>
        <w:ind w:firstLine="708"/>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3.2.1. Основные печатные издания</w:t>
      </w:r>
    </w:p>
    <w:p w:rsidR="00FF1255" w:rsidRDefault="00FF1255" w:rsidP="001A0F14">
      <w:pPr>
        <w:tabs>
          <w:tab w:val="left" w:pos="567"/>
          <w:tab w:val="left" w:pos="1134"/>
        </w:tabs>
        <w:spacing w:after="0" w:line="240" w:lineRule="auto"/>
        <w:ind w:firstLine="709"/>
        <w:jc w:val="both"/>
        <w:outlineLvl w:val="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Новокрещенов, В. В.  Неразрушающий контроль сварных соединений в машиностроении: учебное пособие для среднего профессионального образования / В. В. Новокрещенов, Р. В. </w:t>
      </w:r>
      <w:proofErr w:type="spellStart"/>
      <w:r>
        <w:rPr>
          <w:rFonts w:ascii="Times New Roman" w:eastAsia="Times New Roman" w:hAnsi="Times New Roman" w:cs="Times New Roman"/>
          <w:sz w:val="24"/>
          <w:szCs w:val="24"/>
          <w:lang w:eastAsia="ru-RU"/>
        </w:rPr>
        <w:t>Родякина</w:t>
      </w:r>
      <w:proofErr w:type="spellEnd"/>
      <w:r>
        <w:rPr>
          <w:rFonts w:ascii="Times New Roman" w:eastAsia="Times New Roman" w:hAnsi="Times New Roman" w:cs="Times New Roman"/>
          <w:sz w:val="24"/>
          <w:szCs w:val="24"/>
          <w:lang w:eastAsia="ru-RU"/>
        </w:rPr>
        <w:t>; под научной редакцией Н. Н. Прохорова. — 2-е изд., испр</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и доп. — Москва: Издательство Юрайт, 2023. — 301 с. — (Профессиональное образование). — ISBN 978-5-534-07186-3. — Текст: электронный // Образовательная платформа Юрайт [сайт]. — URL: https://urait.ru/bcode/514691</w:t>
      </w:r>
      <w:r w:rsidR="0058296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582962" w:rsidRPr="00582962" w:rsidRDefault="001A0F14" w:rsidP="00FF1255">
      <w:pPr>
        <w:shd w:val="clear" w:color="auto" w:fill="FFFFFF"/>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w:t>
      </w:r>
      <w:r w:rsidR="00FF1255" w:rsidRPr="00582962">
        <w:rPr>
          <w:rFonts w:ascii="Times New Roman" w:eastAsia="Times New Roman" w:hAnsi="Times New Roman" w:cs="Times New Roman"/>
          <w:sz w:val="24"/>
          <w:szCs w:val="24"/>
          <w:lang w:eastAsia="ru-RU"/>
        </w:rPr>
        <w:t xml:space="preserve">. </w:t>
      </w:r>
      <w:r w:rsidR="00582962" w:rsidRPr="00582962">
        <w:rPr>
          <w:rFonts w:ascii="Times New Roman" w:hAnsi="Times New Roman" w:cs="Times New Roman"/>
          <w:sz w:val="24"/>
          <w:szCs w:val="24"/>
        </w:rPr>
        <w:t>Перминов С.Н. Автоматические тормоза. Учебное пособие. – Ярославль: Открытое акционерное общество «Российские железные дороги» Ярославское подразделение Северного учебного центра профессиональных квалификаций, 2020. - 150 с.</w:t>
      </w:r>
    </w:p>
    <w:p w:rsidR="00FF1255" w:rsidRDefault="001A0F14" w:rsidP="00FF125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FF1255">
        <w:rPr>
          <w:rFonts w:ascii="Times New Roman" w:eastAsia="Times New Roman" w:hAnsi="Times New Roman" w:cs="Times New Roman"/>
          <w:sz w:val="24"/>
          <w:szCs w:val="24"/>
          <w:lang w:eastAsia="ru-RU"/>
        </w:rPr>
        <w:t>Рачков, М. Ю. Технические измерения и приборы: учебник и практикум для среднего профессионального образования / М. Ю. Рачков. — 3-е изд., испр</w:t>
      </w:r>
      <w:proofErr w:type="gramStart"/>
      <w:r w:rsidR="00FF1255">
        <w:rPr>
          <w:rFonts w:ascii="Times New Roman" w:eastAsia="Times New Roman" w:hAnsi="Times New Roman" w:cs="Times New Roman"/>
          <w:sz w:val="24"/>
          <w:szCs w:val="24"/>
          <w:lang w:eastAsia="ru-RU"/>
        </w:rPr>
        <w:t>.</w:t>
      </w:r>
      <w:proofErr w:type="gramEnd"/>
      <w:r w:rsidR="00FF1255">
        <w:rPr>
          <w:rFonts w:ascii="Times New Roman" w:eastAsia="Times New Roman" w:hAnsi="Times New Roman" w:cs="Times New Roman"/>
          <w:sz w:val="24"/>
          <w:szCs w:val="24"/>
          <w:lang w:eastAsia="ru-RU"/>
        </w:rPr>
        <w:t xml:space="preserve"> и доп. — Москва: Издательство Юрайт, 2023. — 151 с. — (Профессиональное образование). — ISBN 978-5-534-10718-0. — Текст: электронный // Образовательная платформа Юрайт [сайт]. — URL: </w:t>
      </w:r>
      <w:hyperlink r:id="rId9" w:history="1">
        <w:r w:rsidR="00582962" w:rsidRPr="00B50112">
          <w:rPr>
            <w:rStyle w:val="aa"/>
            <w:rFonts w:ascii="Times New Roman" w:eastAsia="Times New Roman" w:hAnsi="Times New Roman" w:cs="Times New Roman"/>
            <w:sz w:val="24"/>
            <w:szCs w:val="24"/>
            <w:lang w:eastAsia="ru-RU"/>
          </w:rPr>
          <w:t>https://urait.ru/bcode/517984</w:t>
        </w:r>
      </w:hyperlink>
      <w:r w:rsidR="00582962">
        <w:rPr>
          <w:rFonts w:ascii="Times New Roman" w:eastAsia="Times New Roman" w:hAnsi="Times New Roman" w:cs="Times New Roman"/>
          <w:sz w:val="24"/>
          <w:szCs w:val="24"/>
          <w:lang w:eastAsia="ru-RU"/>
        </w:rPr>
        <w:t>.</w:t>
      </w:r>
    </w:p>
    <w:p w:rsidR="00FF1255" w:rsidRDefault="00FF1255" w:rsidP="00FF1255">
      <w:pPr>
        <w:tabs>
          <w:tab w:val="left" w:pos="567"/>
          <w:tab w:val="left" w:pos="1134"/>
        </w:tabs>
        <w:spacing w:after="0" w:line="240" w:lineRule="auto"/>
        <w:ind w:left="567" w:firstLine="709"/>
        <w:jc w:val="both"/>
        <w:outlineLvl w:val="4"/>
        <w:rPr>
          <w:rFonts w:ascii="Times New Roman" w:eastAsia="Times New Roman" w:hAnsi="Times New Roman" w:cs="Times New Roman"/>
          <w:b/>
          <w:bCs/>
          <w:i/>
          <w:iCs/>
          <w:sz w:val="28"/>
          <w:szCs w:val="28"/>
          <w:lang w:eastAsia="ru-RU"/>
        </w:rPr>
      </w:pPr>
    </w:p>
    <w:p w:rsidR="00FF1255" w:rsidRDefault="00FF1255" w:rsidP="00FF1255">
      <w:pPr>
        <w:shd w:val="clear" w:color="auto" w:fill="FFFFFF"/>
        <w:spacing w:after="0" w:line="240" w:lineRule="auto"/>
        <w:ind w:left="567"/>
        <w:jc w:val="both"/>
        <w:rPr>
          <w:rFonts w:ascii="Times New Roman" w:eastAsia="Times New Roman" w:hAnsi="Times New Roman" w:cs="Times New Roman"/>
          <w:b/>
          <w:bCs/>
          <w:lang w:eastAsia="ru-RU"/>
        </w:rPr>
      </w:pPr>
      <w:r>
        <w:rPr>
          <w:rFonts w:ascii="Times New Roman" w:eastAsia="Times New Roman" w:hAnsi="Times New Roman" w:cs="Times New Roman"/>
          <w:b/>
          <w:bCs/>
          <w:sz w:val="24"/>
          <w:szCs w:val="24"/>
          <w:lang w:eastAsia="ru-RU"/>
        </w:rPr>
        <w:t xml:space="preserve">3.2.3. Дополнительные источники </w:t>
      </w:r>
    </w:p>
    <w:p w:rsidR="001A0F14" w:rsidRDefault="00FF1255" w:rsidP="001A0F14">
      <w:pPr>
        <w:tabs>
          <w:tab w:val="left" w:pos="567"/>
          <w:tab w:val="left" w:pos="1134"/>
        </w:tabs>
        <w:spacing w:after="0" w:line="240" w:lineRule="auto"/>
        <w:ind w:firstLine="709"/>
        <w:jc w:val="both"/>
        <w:outlineLvl w:val="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spellStart"/>
      <w:r w:rsidR="001A0F14">
        <w:rPr>
          <w:rFonts w:ascii="Times New Roman" w:eastAsia="Times New Roman" w:hAnsi="Times New Roman" w:cs="Times New Roman"/>
          <w:sz w:val="24"/>
          <w:szCs w:val="24"/>
          <w:lang w:eastAsia="ru-RU"/>
        </w:rPr>
        <w:t>Афонин</w:t>
      </w:r>
      <w:proofErr w:type="spellEnd"/>
      <w:r w:rsidR="001A0F14">
        <w:rPr>
          <w:rFonts w:ascii="Times New Roman" w:eastAsia="Times New Roman" w:hAnsi="Times New Roman" w:cs="Times New Roman"/>
          <w:sz w:val="24"/>
          <w:szCs w:val="24"/>
          <w:lang w:eastAsia="ru-RU"/>
        </w:rPr>
        <w:t xml:space="preserve"> Г.С. Автоматические тормоза</w:t>
      </w:r>
      <w:r w:rsidR="001A0F14">
        <w:rPr>
          <w:rFonts w:ascii="Times New Roman" w:eastAsia="Times New Roman" w:hAnsi="Times New Roman" w:cs="Times New Roman"/>
          <w:sz w:val="24"/>
          <w:szCs w:val="24"/>
          <w:shd w:val="clear" w:color="auto" w:fill="FFFFFF"/>
        </w:rPr>
        <w:t xml:space="preserve"> подвижного состава [Текст]: учебник для студентов учреждений среднего профессионального образования / Г. С. </w:t>
      </w:r>
      <w:proofErr w:type="spellStart"/>
      <w:r w:rsidR="001A0F14">
        <w:rPr>
          <w:rFonts w:ascii="Times New Roman" w:eastAsia="Times New Roman" w:hAnsi="Times New Roman" w:cs="Times New Roman"/>
          <w:sz w:val="24"/>
          <w:szCs w:val="24"/>
          <w:shd w:val="clear" w:color="auto" w:fill="FFFFFF"/>
        </w:rPr>
        <w:t>Афонин</w:t>
      </w:r>
      <w:proofErr w:type="spellEnd"/>
      <w:r w:rsidR="001A0F14">
        <w:rPr>
          <w:rFonts w:ascii="Times New Roman" w:eastAsia="Times New Roman" w:hAnsi="Times New Roman" w:cs="Times New Roman"/>
          <w:sz w:val="24"/>
          <w:szCs w:val="24"/>
          <w:shd w:val="clear" w:color="auto" w:fill="FFFFFF"/>
        </w:rPr>
        <w:t xml:space="preserve">, В. Н. </w:t>
      </w:r>
      <w:proofErr w:type="spellStart"/>
      <w:r w:rsidR="001A0F14">
        <w:rPr>
          <w:rFonts w:ascii="Times New Roman" w:eastAsia="Times New Roman" w:hAnsi="Times New Roman" w:cs="Times New Roman"/>
          <w:sz w:val="24"/>
          <w:szCs w:val="24"/>
          <w:shd w:val="clear" w:color="auto" w:fill="FFFFFF"/>
        </w:rPr>
        <w:t>Барщенков</w:t>
      </w:r>
      <w:proofErr w:type="spellEnd"/>
      <w:r w:rsidR="001A0F14">
        <w:rPr>
          <w:rFonts w:ascii="Times New Roman" w:eastAsia="Times New Roman" w:hAnsi="Times New Roman" w:cs="Times New Roman"/>
          <w:sz w:val="24"/>
          <w:szCs w:val="24"/>
          <w:shd w:val="clear" w:color="auto" w:fill="FFFFFF"/>
        </w:rPr>
        <w:t>, Н. В. Кондратьев. - 4-е изд., стер. - Москва: Академия, 2013. – 317 с.</w:t>
      </w:r>
    </w:p>
    <w:p w:rsidR="001A0F14" w:rsidRDefault="001A0F14" w:rsidP="001A0F14">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shd w:val="clear" w:color="auto" w:fill="FFFFFF"/>
          <w:lang w:eastAsia="ru-RU"/>
        </w:rPr>
        <w:t>Ермишкин И.А. Конструкция электроподвижного состава [Текст]: учебное пособие в образовательных учреждениях, реализующих образовательные программы СПО - Москва: ФГБОУ «Учебно-методический центр по образованию на ж.-д. трансп.», 2015. – 375 с. </w:t>
      </w:r>
    </w:p>
    <w:p w:rsidR="00FF1255" w:rsidRDefault="00FF1255" w:rsidP="00FF1255">
      <w:pPr>
        <w:shd w:val="clear" w:color="auto" w:fill="FFFFFF"/>
        <w:spacing w:after="0" w:line="240" w:lineRule="auto"/>
        <w:ind w:firstLine="709"/>
        <w:jc w:val="both"/>
        <w:rPr>
          <w:rFonts w:ascii="Arial" w:eastAsia="Times New Roman" w:hAnsi="Arial" w:cs="Arial"/>
          <w:sz w:val="24"/>
          <w:szCs w:val="24"/>
          <w:lang w:eastAsia="ru-RU"/>
        </w:rPr>
      </w:pPr>
      <w:proofErr w:type="spellStart"/>
      <w:r>
        <w:rPr>
          <w:rFonts w:ascii="Times New Roman" w:eastAsia="Times New Roman" w:hAnsi="Times New Roman" w:cs="Times New Roman"/>
          <w:sz w:val="24"/>
          <w:szCs w:val="24"/>
          <w:lang w:eastAsia="ru-RU"/>
        </w:rPr>
        <w:t>Мукушев</w:t>
      </w:r>
      <w:proofErr w:type="spellEnd"/>
      <w:r>
        <w:rPr>
          <w:rFonts w:ascii="Times New Roman" w:eastAsia="Times New Roman" w:hAnsi="Times New Roman" w:cs="Times New Roman"/>
          <w:sz w:val="24"/>
          <w:szCs w:val="24"/>
          <w:lang w:eastAsia="ru-RU"/>
        </w:rPr>
        <w:t xml:space="preserve"> Т.Ш. Средства механизации производственных процессов ремонта тягового подвижного состава: Учебное иллюстрированное пособие - М.: Маршрут, 2005. - 65 с.</w:t>
      </w:r>
    </w:p>
    <w:p w:rsidR="00FF1255" w:rsidRDefault="00FF1255" w:rsidP="00FF1255">
      <w:pPr>
        <w:shd w:val="clear" w:color="auto" w:fill="FFFFFF"/>
        <w:spacing w:after="0" w:line="240" w:lineRule="auto"/>
        <w:ind w:firstLine="709"/>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 xml:space="preserve">2. Тепловозы. Механическое оборудование. Устройство и ремонт / В.Е. Кононов, Н.М. Хуторянский, А.В. </w:t>
      </w:r>
      <w:proofErr w:type="spellStart"/>
      <w:r>
        <w:rPr>
          <w:rFonts w:ascii="Times New Roman" w:eastAsia="Times New Roman" w:hAnsi="Times New Roman" w:cs="Times New Roman"/>
          <w:sz w:val="24"/>
          <w:szCs w:val="24"/>
          <w:lang w:eastAsia="ru-RU"/>
        </w:rPr>
        <w:t>Скалин</w:t>
      </w:r>
      <w:proofErr w:type="spellEnd"/>
      <w:r>
        <w:rPr>
          <w:rFonts w:ascii="Times New Roman" w:eastAsia="Times New Roman" w:hAnsi="Times New Roman" w:cs="Times New Roman"/>
          <w:sz w:val="24"/>
          <w:szCs w:val="24"/>
          <w:lang w:eastAsia="ru-RU"/>
        </w:rPr>
        <w:t xml:space="preserve">. – 2-е ид. – Москва: - </w:t>
      </w:r>
      <w:proofErr w:type="spellStart"/>
      <w:r>
        <w:rPr>
          <w:rFonts w:ascii="Times New Roman" w:eastAsia="Times New Roman" w:hAnsi="Times New Roman" w:cs="Times New Roman"/>
          <w:sz w:val="24"/>
          <w:szCs w:val="24"/>
          <w:lang w:eastAsia="ru-RU"/>
        </w:rPr>
        <w:t>Желдориздат</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Трансинфо</w:t>
      </w:r>
      <w:proofErr w:type="spellEnd"/>
      <w:r>
        <w:rPr>
          <w:rFonts w:ascii="Times New Roman" w:eastAsia="Times New Roman" w:hAnsi="Times New Roman" w:cs="Times New Roman"/>
          <w:sz w:val="24"/>
          <w:szCs w:val="24"/>
          <w:lang w:eastAsia="ru-RU"/>
        </w:rPr>
        <w:t>, 2007. – 568 с.</w:t>
      </w:r>
    </w:p>
    <w:p w:rsidR="00FF1255" w:rsidRDefault="00FF1255">
      <w:pPr>
        <w:spacing w:line="259"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FF1255" w:rsidRDefault="00FF1255" w:rsidP="00FF1255">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4.</w:t>
      </w:r>
      <w:r>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b/>
          <w:bCs/>
          <w:sz w:val="24"/>
          <w:szCs w:val="24"/>
          <w:lang w:eastAsia="ru-RU"/>
        </w:rPr>
        <w:t>КОНТРОЛЬ И ОЦЕНКА РЕЗУЛЬТАТОВ ОСВОЕНИЯ ПРОФЕССИОНАЛЬНОГО МОДУЛЯ</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14"/>
        <w:gridCol w:w="3327"/>
        <w:gridCol w:w="3119"/>
      </w:tblGrid>
      <w:tr w:rsidR="00FF1255" w:rsidTr="00FF1255">
        <w:trPr>
          <w:trHeight w:val="284"/>
          <w:jc w:val="center"/>
        </w:trPr>
        <w:tc>
          <w:tcPr>
            <w:tcW w:w="2912" w:type="dxa"/>
            <w:tcBorders>
              <w:top w:val="single" w:sz="4" w:space="0" w:color="auto"/>
              <w:left w:val="single" w:sz="4" w:space="0" w:color="auto"/>
              <w:bottom w:val="single" w:sz="4" w:space="0" w:color="auto"/>
              <w:right w:val="single" w:sz="4" w:space="0" w:color="auto"/>
            </w:tcBorders>
            <w:vAlign w:val="center"/>
            <w:hideMark/>
          </w:tcPr>
          <w:p w:rsidR="00FF1255" w:rsidRDefault="00FF1255">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Код и наименование профессиональных компетенций, формируемых </w:t>
            </w:r>
            <w:r>
              <w:rPr>
                <w:rFonts w:ascii="Times New Roman" w:eastAsia="Times New Roman" w:hAnsi="Times New Roman" w:cs="Times New Roman"/>
                <w:b/>
                <w:bCs/>
                <w:sz w:val="24"/>
                <w:szCs w:val="24"/>
                <w:lang w:eastAsia="ru-RU"/>
              </w:rPr>
              <w:br/>
              <w:t>в рамках модуля</w:t>
            </w:r>
          </w:p>
        </w:tc>
        <w:tc>
          <w:tcPr>
            <w:tcW w:w="3326" w:type="dxa"/>
            <w:tcBorders>
              <w:top w:val="single" w:sz="4" w:space="0" w:color="auto"/>
              <w:left w:val="single" w:sz="4" w:space="0" w:color="auto"/>
              <w:bottom w:val="single" w:sz="4" w:space="0" w:color="auto"/>
              <w:right w:val="single" w:sz="4" w:space="0" w:color="auto"/>
            </w:tcBorders>
            <w:vAlign w:val="center"/>
            <w:hideMark/>
          </w:tcPr>
          <w:p w:rsidR="00FF1255" w:rsidRDefault="00FF1255">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Критерии оценки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FF1255" w:rsidRDefault="00FF1255">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Методы оценки</w:t>
            </w:r>
          </w:p>
        </w:tc>
      </w:tr>
      <w:tr w:rsidR="00FF1255" w:rsidTr="00FF1255">
        <w:trPr>
          <w:trHeight w:val="284"/>
          <w:jc w:val="center"/>
        </w:trPr>
        <w:tc>
          <w:tcPr>
            <w:tcW w:w="2912" w:type="dxa"/>
            <w:tcBorders>
              <w:top w:val="single" w:sz="4" w:space="0" w:color="auto"/>
              <w:left w:val="single" w:sz="4" w:space="0" w:color="auto"/>
              <w:bottom w:val="single" w:sz="4" w:space="0" w:color="auto"/>
              <w:right w:val="single" w:sz="4" w:space="0" w:color="auto"/>
            </w:tcBorders>
            <w:vAlign w:val="center"/>
          </w:tcPr>
          <w:p w:rsidR="00FF1255" w:rsidRDefault="00FF1255" w:rsidP="00904E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2.1 Выполнять работу на стендах, измерительных установках для исследования состояния узлов и механизмов железнодорожного подвижного состава.</w:t>
            </w:r>
          </w:p>
        </w:tc>
        <w:tc>
          <w:tcPr>
            <w:tcW w:w="3326" w:type="dxa"/>
            <w:tcBorders>
              <w:top w:val="single" w:sz="4" w:space="0" w:color="auto"/>
              <w:left w:val="single" w:sz="4" w:space="0" w:color="auto"/>
              <w:bottom w:val="single" w:sz="4" w:space="0" w:color="auto"/>
              <w:right w:val="single" w:sz="4" w:space="0" w:color="auto"/>
            </w:tcBorders>
            <w:vAlign w:val="center"/>
            <w:hideMark/>
          </w:tcPr>
          <w:p w:rsidR="00FF1255" w:rsidRDefault="00FF125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обоснование требований, предъявляемых к качеству ремонта и отремонтированных узлов, и деталей;</w:t>
            </w:r>
          </w:p>
          <w:p w:rsidR="00FF1255" w:rsidRDefault="00FF125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применение контрольно-измерительных приборов и инструментов для определения состояния узлов и механизмов железнодорожного подвижного состава;</w:t>
            </w:r>
          </w:p>
          <w:p w:rsidR="00FF1255" w:rsidRDefault="00FF12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выполнение работ на стендах, измерительных установках для исследования состояния узлов и механизмов железнодорожного подвижного состава;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FF1255" w:rsidRDefault="00FF12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и оценка защиты реферата</w:t>
            </w:r>
          </w:p>
          <w:p w:rsidR="00FF1255" w:rsidRDefault="00FF12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анализ и оценка защиты презентации</w:t>
            </w:r>
          </w:p>
          <w:p w:rsidR="00FF1255" w:rsidRDefault="00FF1255">
            <w:pPr>
              <w:spacing w:after="0"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анализ и оценка выполнения практического задания</w:t>
            </w:r>
          </w:p>
        </w:tc>
      </w:tr>
      <w:tr w:rsidR="00FF1255" w:rsidTr="00FF1255">
        <w:trPr>
          <w:trHeight w:val="284"/>
          <w:jc w:val="center"/>
        </w:trPr>
        <w:tc>
          <w:tcPr>
            <w:tcW w:w="2912" w:type="dxa"/>
            <w:tcBorders>
              <w:top w:val="single" w:sz="4" w:space="0" w:color="auto"/>
              <w:left w:val="single" w:sz="4" w:space="0" w:color="auto"/>
              <w:bottom w:val="single" w:sz="4" w:space="0" w:color="auto"/>
              <w:right w:val="single" w:sz="4" w:space="0" w:color="auto"/>
            </w:tcBorders>
            <w:vAlign w:val="center"/>
          </w:tcPr>
          <w:p w:rsidR="00FF1255" w:rsidRDefault="00FF1255" w:rsidP="00904EF2">
            <w:pPr>
              <w:spacing w:after="0"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ПК 2.2 Проводить испытания узлов и механизмов железнодорожного подвижного состава.</w:t>
            </w:r>
          </w:p>
        </w:tc>
        <w:tc>
          <w:tcPr>
            <w:tcW w:w="3326" w:type="dxa"/>
            <w:tcBorders>
              <w:top w:val="single" w:sz="4" w:space="0" w:color="auto"/>
              <w:left w:val="single" w:sz="4" w:space="0" w:color="auto"/>
              <w:bottom w:val="single" w:sz="4" w:space="0" w:color="auto"/>
              <w:right w:val="single" w:sz="4" w:space="0" w:color="auto"/>
            </w:tcBorders>
            <w:vAlign w:val="center"/>
            <w:hideMark/>
          </w:tcPr>
          <w:p w:rsidR="00FF1255" w:rsidRDefault="00FF1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изложение технических условий на испытания и регулировку отдельных механизмов железнодорожного подвижного состава и методов диагностики</w:t>
            </w:r>
          </w:p>
          <w:p w:rsidR="00FF1255" w:rsidRDefault="00FF12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применение приемов и методов определения неисправностей узлов и деталей железнодорожного подвижного состава; </w:t>
            </w:r>
          </w:p>
          <w:p w:rsidR="00FF1255" w:rsidRDefault="00FF12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выполнение и проведение регулирования и испытания отдельных механизмов</w:t>
            </w:r>
          </w:p>
        </w:tc>
        <w:tc>
          <w:tcPr>
            <w:tcW w:w="3118" w:type="dxa"/>
            <w:tcBorders>
              <w:top w:val="single" w:sz="4" w:space="0" w:color="auto"/>
              <w:left w:val="single" w:sz="4" w:space="0" w:color="auto"/>
              <w:bottom w:val="single" w:sz="4" w:space="0" w:color="auto"/>
              <w:right w:val="single" w:sz="4" w:space="0" w:color="auto"/>
            </w:tcBorders>
            <w:vAlign w:val="center"/>
            <w:hideMark/>
          </w:tcPr>
          <w:p w:rsidR="00FF1255" w:rsidRDefault="00FF12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устный зачет</w:t>
            </w:r>
          </w:p>
          <w:p w:rsidR="00FF1255" w:rsidRDefault="00FF12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анализ и оценка защиты практического задания </w:t>
            </w:r>
          </w:p>
          <w:p w:rsidR="00FF1255" w:rsidRDefault="00FF1255">
            <w:pPr>
              <w:spacing w:after="0"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анализ и оценка выполнения практического задания</w:t>
            </w:r>
          </w:p>
        </w:tc>
      </w:tr>
      <w:tr w:rsidR="00FF1255" w:rsidTr="00FF1255">
        <w:trPr>
          <w:trHeight w:val="284"/>
          <w:jc w:val="center"/>
        </w:trPr>
        <w:tc>
          <w:tcPr>
            <w:tcW w:w="2912" w:type="dxa"/>
            <w:tcBorders>
              <w:top w:val="single" w:sz="4" w:space="0" w:color="auto"/>
              <w:left w:val="single" w:sz="4" w:space="0" w:color="auto"/>
              <w:bottom w:val="single" w:sz="4" w:space="0" w:color="auto"/>
              <w:right w:val="single" w:sz="4" w:space="0" w:color="auto"/>
            </w:tcBorders>
            <w:vAlign w:val="center"/>
            <w:hideMark/>
          </w:tcPr>
          <w:p w:rsidR="00FF1255" w:rsidRDefault="00FF1255">
            <w:pPr>
              <w:spacing w:after="0"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ПК 2.3 Оформлять техническую документацию и составлять дефектную ведомость.</w:t>
            </w:r>
          </w:p>
        </w:tc>
        <w:tc>
          <w:tcPr>
            <w:tcW w:w="3326" w:type="dxa"/>
            <w:tcBorders>
              <w:top w:val="single" w:sz="4" w:space="0" w:color="auto"/>
              <w:left w:val="single" w:sz="4" w:space="0" w:color="auto"/>
              <w:bottom w:val="single" w:sz="4" w:space="0" w:color="auto"/>
              <w:right w:val="single" w:sz="4" w:space="0" w:color="auto"/>
            </w:tcBorders>
            <w:vAlign w:val="center"/>
            <w:hideMark/>
          </w:tcPr>
          <w:p w:rsidR="00FF1255" w:rsidRDefault="00FF1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составление, дефектных ведомостей и по проделанной работе в соответствии с формами учета (ТУ).</w:t>
            </w:r>
          </w:p>
          <w:p w:rsidR="00FF1255" w:rsidRDefault="00FF1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оформление технической документации работе в соответствии с формами учета (ТУ).</w:t>
            </w:r>
          </w:p>
        </w:tc>
        <w:tc>
          <w:tcPr>
            <w:tcW w:w="3118" w:type="dxa"/>
            <w:tcBorders>
              <w:top w:val="single" w:sz="4" w:space="0" w:color="auto"/>
              <w:left w:val="single" w:sz="4" w:space="0" w:color="auto"/>
              <w:bottom w:val="single" w:sz="4" w:space="0" w:color="auto"/>
              <w:right w:val="single" w:sz="4" w:space="0" w:color="auto"/>
            </w:tcBorders>
            <w:vAlign w:val="center"/>
          </w:tcPr>
          <w:p w:rsidR="00FF1255" w:rsidRDefault="00FF12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анализ и оценка выполнения практического задания</w:t>
            </w:r>
          </w:p>
          <w:p w:rsidR="00FF1255" w:rsidRDefault="00FF1255">
            <w:pPr>
              <w:spacing w:after="0" w:line="240" w:lineRule="auto"/>
              <w:jc w:val="both"/>
              <w:rPr>
                <w:rFonts w:ascii="Times New Roman" w:eastAsia="Times New Roman" w:hAnsi="Times New Roman" w:cs="Times New Roman"/>
                <w:sz w:val="24"/>
                <w:szCs w:val="24"/>
                <w:lang w:eastAsia="ru-RU"/>
              </w:rPr>
            </w:pPr>
          </w:p>
          <w:p w:rsidR="00FF1255" w:rsidRDefault="00FF1255">
            <w:pPr>
              <w:spacing w:after="0" w:line="240" w:lineRule="auto"/>
              <w:jc w:val="both"/>
              <w:rPr>
                <w:rFonts w:ascii="Times New Roman" w:eastAsia="Times New Roman" w:hAnsi="Times New Roman" w:cs="Times New Roman"/>
                <w:sz w:val="24"/>
                <w:szCs w:val="24"/>
                <w:lang w:eastAsia="ru-RU"/>
              </w:rPr>
            </w:pPr>
          </w:p>
        </w:tc>
      </w:tr>
      <w:tr w:rsidR="00FF1255" w:rsidTr="00FF1255">
        <w:trPr>
          <w:trHeight w:val="284"/>
          <w:jc w:val="center"/>
        </w:trPr>
        <w:tc>
          <w:tcPr>
            <w:tcW w:w="2912" w:type="dxa"/>
            <w:tcBorders>
              <w:top w:val="single" w:sz="4" w:space="0" w:color="auto"/>
              <w:left w:val="single" w:sz="4" w:space="0" w:color="auto"/>
              <w:bottom w:val="single" w:sz="4" w:space="0" w:color="auto"/>
              <w:right w:val="single" w:sz="4" w:space="0" w:color="auto"/>
            </w:tcBorders>
            <w:hideMark/>
          </w:tcPr>
          <w:p w:rsidR="00FF1255" w:rsidRDefault="00FF1255">
            <w:pPr>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ОК 1. Понимать сущность и социальную значимость будущей профессии, проявлять к ней устойчивый интерес</w:t>
            </w:r>
          </w:p>
        </w:tc>
        <w:tc>
          <w:tcPr>
            <w:tcW w:w="3326" w:type="dxa"/>
            <w:tcBorders>
              <w:top w:val="single" w:sz="4" w:space="0" w:color="auto"/>
              <w:left w:val="single" w:sz="4" w:space="0" w:color="auto"/>
              <w:bottom w:val="single" w:sz="4" w:space="0" w:color="auto"/>
              <w:right w:val="single" w:sz="4" w:space="0" w:color="auto"/>
            </w:tcBorders>
            <w:hideMark/>
          </w:tcPr>
          <w:p w:rsidR="00FF1255" w:rsidRDefault="00FF1255" w:rsidP="00353B65">
            <w:pPr>
              <w:numPr>
                <w:ilvl w:val="0"/>
                <w:numId w:val="2"/>
              </w:numPr>
              <w:tabs>
                <w:tab w:val="left" w:pos="252"/>
              </w:tabs>
              <w:spacing w:after="0"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обоснованность постановки цели, выбора и применения методов и способов решения профессиональных задач;</w:t>
            </w:r>
          </w:p>
          <w:p w:rsidR="00FF1255" w:rsidRDefault="00FF1255">
            <w:pPr>
              <w:tabs>
                <w:tab w:val="left" w:pos="25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адекватная оценка и самооценка эффективности и качества выполнения профессиональных задач</w:t>
            </w:r>
          </w:p>
        </w:tc>
        <w:tc>
          <w:tcPr>
            <w:tcW w:w="3118" w:type="dxa"/>
            <w:vMerge w:val="restart"/>
            <w:tcBorders>
              <w:top w:val="single" w:sz="4" w:space="0" w:color="auto"/>
              <w:left w:val="single" w:sz="4" w:space="0" w:color="auto"/>
              <w:bottom w:val="single" w:sz="4" w:space="0" w:color="auto"/>
              <w:right w:val="single" w:sz="4" w:space="0" w:color="auto"/>
            </w:tcBorders>
          </w:tcPr>
          <w:p w:rsidR="00FF1255" w:rsidRDefault="00FF1255">
            <w:pPr>
              <w:autoSpaceDE w:val="0"/>
              <w:autoSpaceDN w:val="0"/>
              <w:adjustRightInd w:val="0"/>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Интерпретация результатов наблюдения за деятельностью обучающихся в процессе </w:t>
            </w:r>
            <w:r>
              <w:rPr>
                <w:rFonts w:ascii="Times New Roman" w:eastAsia="Times New Roman" w:hAnsi="Times New Roman" w:cs="Times New Roman"/>
                <w:sz w:val="24"/>
                <w:szCs w:val="24"/>
                <w:lang w:eastAsia="ru-RU"/>
              </w:rPr>
              <w:lastRenderedPageBreak/>
              <w:t xml:space="preserve">освоения образовательной программы; </w:t>
            </w:r>
          </w:p>
          <w:p w:rsidR="00FF1255" w:rsidRDefault="00FF1255">
            <w:pPr>
              <w:autoSpaceDE w:val="0"/>
              <w:autoSpaceDN w:val="0"/>
              <w:adjustRightInd w:val="0"/>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экспертное наблюдение и оценка на лабораторно - практических занятиях, при выполнении работ по учебной и производственной практикам</w:t>
            </w:r>
          </w:p>
          <w:p w:rsidR="00FF1255" w:rsidRDefault="00FF1255">
            <w:pPr>
              <w:autoSpaceDE w:val="0"/>
              <w:autoSpaceDN w:val="0"/>
              <w:adjustRightInd w:val="0"/>
              <w:spacing w:after="0" w:line="240" w:lineRule="auto"/>
              <w:ind w:firstLine="34"/>
              <w:rPr>
                <w:rFonts w:ascii="Times New Roman" w:eastAsia="Times New Roman" w:hAnsi="Times New Roman" w:cs="Times New Roman"/>
                <w:sz w:val="24"/>
                <w:szCs w:val="24"/>
                <w:lang w:eastAsia="ru-RU"/>
              </w:rPr>
            </w:pPr>
          </w:p>
        </w:tc>
      </w:tr>
      <w:tr w:rsidR="00FF1255" w:rsidTr="00FF1255">
        <w:trPr>
          <w:trHeight w:val="284"/>
          <w:jc w:val="center"/>
        </w:trPr>
        <w:tc>
          <w:tcPr>
            <w:tcW w:w="2912" w:type="dxa"/>
            <w:tcBorders>
              <w:top w:val="single" w:sz="4" w:space="0" w:color="auto"/>
              <w:left w:val="single" w:sz="4" w:space="0" w:color="auto"/>
              <w:bottom w:val="single" w:sz="4" w:space="0" w:color="auto"/>
              <w:right w:val="single" w:sz="4" w:space="0" w:color="auto"/>
            </w:tcBorders>
            <w:hideMark/>
          </w:tcPr>
          <w:p w:rsidR="00FF1255" w:rsidRDefault="00FF1255">
            <w:pPr>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ОК 2. Организовывать собственную деятельность, исходя из цели и способов ее достижения, определенных руководителем</w:t>
            </w:r>
          </w:p>
        </w:tc>
        <w:tc>
          <w:tcPr>
            <w:tcW w:w="3326" w:type="dxa"/>
            <w:tcBorders>
              <w:top w:val="single" w:sz="4" w:space="0" w:color="auto"/>
              <w:left w:val="single" w:sz="4" w:space="0" w:color="auto"/>
              <w:bottom w:val="single" w:sz="4" w:space="0" w:color="auto"/>
              <w:right w:val="single" w:sz="4" w:space="0" w:color="auto"/>
            </w:tcBorders>
            <w:hideMark/>
          </w:tcPr>
          <w:p w:rsidR="00FF1255" w:rsidRDefault="00FF1255">
            <w:pPr>
              <w:tabs>
                <w:tab w:val="left" w:pos="25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различных источников, включая электронные ресурсы, медиа ресурсы, Интернет-ресурсы, периодические издания по специальности для решения профессиональных задач</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F1255" w:rsidRDefault="00FF1255">
            <w:pPr>
              <w:spacing w:after="0"/>
              <w:rPr>
                <w:rFonts w:ascii="Times New Roman" w:eastAsia="Times New Roman" w:hAnsi="Times New Roman" w:cs="Times New Roman"/>
                <w:sz w:val="24"/>
                <w:szCs w:val="24"/>
                <w:lang w:eastAsia="ru-RU"/>
              </w:rPr>
            </w:pPr>
          </w:p>
        </w:tc>
      </w:tr>
      <w:tr w:rsidR="00FF1255" w:rsidTr="00FF1255">
        <w:trPr>
          <w:trHeight w:val="284"/>
          <w:jc w:val="center"/>
        </w:trPr>
        <w:tc>
          <w:tcPr>
            <w:tcW w:w="2912" w:type="dxa"/>
            <w:tcBorders>
              <w:top w:val="single" w:sz="4" w:space="0" w:color="auto"/>
              <w:left w:val="single" w:sz="4" w:space="0" w:color="auto"/>
              <w:bottom w:val="single" w:sz="4" w:space="0" w:color="auto"/>
              <w:right w:val="single" w:sz="4" w:space="0" w:color="auto"/>
            </w:tcBorders>
            <w:hideMark/>
          </w:tcPr>
          <w:p w:rsidR="00FF1255" w:rsidRDefault="00FF1255">
            <w:pPr>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3326" w:type="dxa"/>
            <w:tcBorders>
              <w:top w:val="single" w:sz="4" w:space="0" w:color="auto"/>
              <w:left w:val="single" w:sz="4" w:space="0" w:color="auto"/>
              <w:bottom w:val="single" w:sz="4" w:space="0" w:color="auto"/>
              <w:right w:val="single" w:sz="4" w:space="0" w:color="auto"/>
            </w:tcBorders>
            <w:hideMark/>
          </w:tcPr>
          <w:p w:rsidR="00FF1255" w:rsidRDefault="00FF12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демонстрация ответственности за принятые решения</w:t>
            </w:r>
          </w:p>
          <w:p w:rsidR="00FF1255" w:rsidRDefault="00FF1255">
            <w:pPr>
              <w:tabs>
                <w:tab w:val="left" w:pos="25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обоснованность самоанализа и коррекция результатов собственной работы;</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F1255" w:rsidRDefault="00FF1255">
            <w:pPr>
              <w:spacing w:after="0"/>
              <w:rPr>
                <w:rFonts w:ascii="Times New Roman" w:eastAsia="Times New Roman" w:hAnsi="Times New Roman" w:cs="Times New Roman"/>
                <w:sz w:val="24"/>
                <w:szCs w:val="24"/>
                <w:lang w:eastAsia="ru-RU"/>
              </w:rPr>
            </w:pPr>
          </w:p>
        </w:tc>
      </w:tr>
      <w:tr w:rsidR="00FF1255" w:rsidTr="00FF1255">
        <w:trPr>
          <w:trHeight w:val="284"/>
          <w:jc w:val="center"/>
        </w:trPr>
        <w:tc>
          <w:tcPr>
            <w:tcW w:w="2912" w:type="dxa"/>
            <w:tcBorders>
              <w:top w:val="single" w:sz="4" w:space="0" w:color="auto"/>
              <w:left w:val="single" w:sz="4" w:space="0" w:color="auto"/>
              <w:bottom w:val="single" w:sz="4" w:space="0" w:color="auto"/>
              <w:right w:val="single" w:sz="4" w:space="0" w:color="auto"/>
            </w:tcBorders>
            <w:hideMark/>
          </w:tcPr>
          <w:p w:rsidR="00FF1255" w:rsidRDefault="00FF1255">
            <w:pPr>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ОК 4. Осуществлять поиск информации, необходимой для эффективного выполнения профессиональных задач</w:t>
            </w:r>
          </w:p>
        </w:tc>
        <w:tc>
          <w:tcPr>
            <w:tcW w:w="3326" w:type="dxa"/>
            <w:tcBorders>
              <w:top w:val="single" w:sz="4" w:space="0" w:color="auto"/>
              <w:left w:val="single" w:sz="4" w:space="0" w:color="auto"/>
              <w:bottom w:val="single" w:sz="4" w:space="0" w:color="auto"/>
              <w:right w:val="single" w:sz="4" w:space="0" w:color="auto"/>
            </w:tcBorders>
            <w:hideMark/>
          </w:tcPr>
          <w:p w:rsidR="00FF1255" w:rsidRDefault="00FF12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взаимодействие с обучающимися, преподавателями и мастерами в ходе обучения, с руководителями учебной и производственной практик;</w:t>
            </w:r>
          </w:p>
          <w:p w:rsidR="00FF1255" w:rsidRDefault="00FF12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обоснованность анализа работы членов команды (подчиненных)</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F1255" w:rsidRDefault="00FF1255">
            <w:pPr>
              <w:spacing w:after="0"/>
              <w:rPr>
                <w:rFonts w:ascii="Times New Roman" w:eastAsia="Times New Roman" w:hAnsi="Times New Roman" w:cs="Times New Roman"/>
                <w:sz w:val="24"/>
                <w:szCs w:val="24"/>
                <w:lang w:eastAsia="ru-RU"/>
              </w:rPr>
            </w:pPr>
          </w:p>
        </w:tc>
      </w:tr>
      <w:tr w:rsidR="00FF1255" w:rsidTr="00FF1255">
        <w:trPr>
          <w:trHeight w:val="284"/>
          <w:jc w:val="center"/>
        </w:trPr>
        <w:tc>
          <w:tcPr>
            <w:tcW w:w="2912" w:type="dxa"/>
            <w:tcBorders>
              <w:top w:val="single" w:sz="4" w:space="0" w:color="auto"/>
              <w:left w:val="single" w:sz="4" w:space="0" w:color="auto"/>
              <w:bottom w:val="single" w:sz="4" w:space="0" w:color="auto"/>
              <w:right w:val="single" w:sz="4" w:space="0" w:color="auto"/>
            </w:tcBorders>
            <w:hideMark/>
          </w:tcPr>
          <w:p w:rsidR="00FF1255" w:rsidRDefault="00FF1255">
            <w:pPr>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tc>
        <w:tc>
          <w:tcPr>
            <w:tcW w:w="3326" w:type="dxa"/>
            <w:tcBorders>
              <w:top w:val="single" w:sz="4" w:space="0" w:color="auto"/>
              <w:left w:val="single" w:sz="4" w:space="0" w:color="auto"/>
              <w:bottom w:val="single" w:sz="4" w:space="0" w:color="auto"/>
              <w:right w:val="single" w:sz="4" w:space="0" w:color="auto"/>
            </w:tcBorders>
            <w:hideMark/>
          </w:tcPr>
          <w:p w:rsidR="00FF1255" w:rsidRDefault="00FF12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грамотность устной и письменной речи,</w:t>
            </w:r>
          </w:p>
          <w:p w:rsidR="00FF1255" w:rsidRDefault="00FF12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ясность формулирования и изложения мыслей</w:t>
            </w:r>
          </w:p>
        </w:tc>
        <w:tc>
          <w:tcPr>
            <w:tcW w:w="3118" w:type="dxa"/>
            <w:tcBorders>
              <w:top w:val="single" w:sz="4" w:space="0" w:color="auto"/>
              <w:left w:val="single" w:sz="4" w:space="0" w:color="auto"/>
              <w:bottom w:val="single" w:sz="4" w:space="0" w:color="auto"/>
              <w:right w:val="single" w:sz="4" w:space="0" w:color="auto"/>
            </w:tcBorders>
          </w:tcPr>
          <w:p w:rsidR="00FF1255" w:rsidRDefault="00FF1255">
            <w:pPr>
              <w:spacing w:after="0" w:line="240" w:lineRule="auto"/>
              <w:rPr>
                <w:rFonts w:ascii="Times New Roman" w:eastAsia="Times New Roman" w:hAnsi="Times New Roman" w:cs="Times New Roman"/>
                <w:sz w:val="24"/>
                <w:szCs w:val="24"/>
                <w:lang w:eastAsia="ru-RU"/>
              </w:rPr>
            </w:pPr>
          </w:p>
        </w:tc>
      </w:tr>
    </w:tbl>
    <w:p w:rsidR="005B207C" w:rsidRDefault="005B207C" w:rsidP="00904EF2"/>
    <w:sectPr w:rsidR="005B207C" w:rsidSect="00FF1255">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43A" w:rsidRDefault="0041543A" w:rsidP="00FF1255">
      <w:pPr>
        <w:spacing w:after="0" w:line="240" w:lineRule="auto"/>
      </w:pPr>
      <w:r>
        <w:separator/>
      </w:r>
    </w:p>
  </w:endnote>
  <w:endnote w:type="continuationSeparator" w:id="0">
    <w:p w:rsidR="0041543A" w:rsidRDefault="0041543A" w:rsidP="00FF1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568872"/>
      <w:docPartObj>
        <w:docPartGallery w:val="Page Numbers (Bottom of Page)"/>
        <w:docPartUnique/>
      </w:docPartObj>
    </w:sdtPr>
    <w:sdtEndPr>
      <w:rPr>
        <w:rFonts w:ascii="Times New Roman" w:hAnsi="Times New Roman" w:cs="Times New Roman"/>
        <w:sz w:val="24"/>
        <w:szCs w:val="24"/>
      </w:rPr>
    </w:sdtEndPr>
    <w:sdtContent>
      <w:p w:rsidR="00FF1255" w:rsidRPr="00904EF2" w:rsidRDefault="00FF1255">
        <w:pPr>
          <w:pStyle w:val="a8"/>
          <w:jc w:val="right"/>
          <w:rPr>
            <w:rFonts w:ascii="Times New Roman" w:hAnsi="Times New Roman" w:cs="Times New Roman"/>
            <w:sz w:val="24"/>
            <w:szCs w:val="24"/>
          </w:rPr>
        </w:pPr>
        <w:r w:rsidRPr="00904EF2">
          <w:rPr>
            <w:rFonts w:ascii="Times New Roman" w:hAnsi="Times New Roman" w:cs="Times New Roman"/>
            <w:sz w:val="24"/>
            <w:szCs w:val="24"/>
          </w:rPr>
          <w:fldChar w:fldCharType="begin"/>
        </w:r>
        <w:r w:rsidRPr="00904EF2">
          <w:rPr>
            <w:rFonts w:ascii="Times New Roman" w:hAnsi="Times New Roman" w:cs="Times New Roman"/>
            <w:sz w:val="24"/>
            <w:szCs w:val="24"/>
          </w:rPr>
          <w:instrText>PAGE   \* MERGEFORMAT</w:instrText>
        </w:r>
        <w:r w:rsidRPr="00904EF2">
          <w:rPr>
            <w:rFonts w:ascii="Times New Roman" w:hAnsi="Times New Roman" w:cs="Times New Roman"/>
            <w:sz w:val="24"/>
            <w:szCs w:val="24"/>
          </w:rPr>
          <w:fldChar w:fldCharType="separate"/>
        </w:r>
        <w:r w:rsidR="00FE4269">
          <w:rPr>
            <w:rFonts w:ascii="Times New Roman" w:hAnsi="Times New Roman" w:cs="Times New Roman"/>
            <w:noProof/>
            <w:sz w:val="24"/>
            <w:szCs w:val="24"/>
          </w:rPr>
          <w:t>8</w:t>
        </w:r>
        <w:r w:rsidRPr="00904EF2">
          <w:rPr>
            <w:rFonts w:ascii="Times New Roman" w:hAnsi="Times New Roman" w:cs="Times New Roman"/>
            <w:sz w:val="24"/>
            <w:szCs w:val="24"/>
          </w:rPr>
          <w:fldChar w:fldCharType="end"/>
        </w:r>
      </w:p>
    </w:sdtContent>
  </w:sdt>
  <w:p w:rsidR="00FF1255" w:rsidRDefault="00FF125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43A" w:rsidRDefault="0041543A" w:rsidP="00FF1255">
      <w:pPr>
        <w:spacing w:after="0" w:line="240" w:lineRule="auto"/>
      </w:pPr>
      <w:r>
        <w:separator/>
      </w:r>
    </w:p>
  </w:footnote>
  <w:footnote w:type="continuationSeparator" w:id="0">
    <w:p w:rsidR="0041543A" w:rsidRDefault="0041543A" w:rsidP="00FF1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E02C3"/>
    <w:multiLevelType w:val="hybridMultilevel"/>
    <w:tmpl w:val="3294E1AA"/>
    <w:lvl w:ilvl="0" w:tplc="641A950A">
      <w:start w:val="1"/>
      <w:numFmt w:val="bullet"/>
      <w:lvlText w:val=""/>
      <w:lvlJc w:val="left"/>
      <w:pPr>
        <w:tabs>
          <w:tab w:val="num" w:pos="0"/>
        </w:tabs>
        <w:ind w:left="0" w:firstLine="0"/>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7A097A32"/>
    <w:multiLevelType w:val="hybridMultilevel"/>
    <w:tmpl w:val="F2F09922"/>
    <w:lvl w:ilvl="0" w:tplc="E3BC3B8C">
      <w:start w:val="1"/>
      <w:numFmt w:val="decimal"/>
      <w:lvlText w:val="%1."/>
      <w:lvlJc w:val="left"/>
      <w:pPr>
        <w:tabs>
          <w:tab w:val="num" w:pos="644"/>
        </w:tabs>
        <w:ind w:left="644" w:hanging="360"/>
      </w:pPr>
      <w:rPr>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30A"/>
    <w:rsid w:val="00160AAA"/>
    <w:rsid w:val="001A0F14"/>
    <w:rsid w:val="002D3B47"/>
    <w:rsid w:val="003061CB"/>
    <w:rsid w:val="0041543A"/>
    <w:rsid w:val="00562172"/>
    <w:rsid w:val="00582962"/>
    <w:rsid w:val="005B207C"/>
    <w:rsid w:val="007B2C0B"/>
    <w:rsid w:val="00904EF2"/>
    <w:rsid w:val="00956B4F"/>
    <w:rsid w:val="00C2149B"/>
    <w:rsid w:val="00D548AA"/>
    <w:rsid w:val="00DC0676"/>
    <w:rsid w:val="00EC5BFF"/>
    <w:rsid w:val="00F1007C"/>
    <w:rsid w:val="00F66DF2"/>
    <w:rsid w:val="00FC130A"/>
    <w:rsid w:val="00FE4269"/>
    <w:rsid w:val="00FF1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BE61E"/>
  <w15:chartTrackingRefBased/>
  <w15:docId w15:val="{F5841A34-1647-45A8-91ED-23EE5B6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25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semiHidden/>
    <w:qFormat/>
    <w:locked/>
    <w:rsid w:val="00FF1255"/>
    <w:rPr>
      <w:rFonts w:ascii="Calibri" w:eastAsia="Times New Roman" w:hAnsi="Calibri" w:cs="Times New Roman"/>
      <w:sz w:val="20"/>
      <w:szCs w:val="20"/>
      <w:lang w:val="en-US" w:eastAsia="ru-RU"/>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3"/>
    <w:uiPriority w:val="99"/>
    <w:semiHidden/>
    <w:unhideWhenUsed/>
    <w:qFormat/>
    <w:rsid w:val="00FF1255"/>
    <w:pPr>
      <w:spacing w:after="0" w:line="240" w:lineRule="auto"/>
    </w:pPr>
    <w:rPr>
      <w:rFonts w:ascii="Calibri" w:eastAsia="Times New Roman" w:hAnsi="Calibri" w:cs="Times New Roman"/>
      <w:sz w:val="20"/>
      <w:szCs w:val="20"/>
      <w:lang w:val="en-US" w:eastAsia="ru-RU"/>
    </w:rPr>
  </w:style>
  <w:style w:type="character" w:customStyle="1" w:styleId="1">
    <w:name w:val="Текст сноски Знак1"/>
    <w:basedOn w:val="a0"/>
    <w:uiPriority w:val="99"/>
    <w:semiHidden/>
    <w:rsid w:val="00FF1255"/>
    <w:rPr>
      <w:sz w:val="20"/>
      <w:szCs w:val="20"/>
    </w:rPr>
  </w:style>
  <w:style w:type="character" w:styleId="a5">
    <w:name w:val="footnote reference"/>
    <w:aliases w:val="Знак сноски-FN,Ciae niinee-FN,AЗнак сноски зел"/>
    <w:link w:val="10"/>
    <w:uiPriority w:val="99"/>
    <w:unhideWhenUsed/>
    <w:rsid w:val="00FF1255"/>
    <w:rPr>
      <w:vertAlign w:val="superscript"/>
    </w:rPr>
  </w:style>
  <w:style w:type="paragraph" w:customStyle="1" w:styleId="10">
    <w:name w:val="Знак сноски1"/>
    <w:basedOn w:val="a"/>
    <w:link w:val="a5"/>
    <w:uiPriority w:val="99"/>
    <w:rsid w:val="00FF1255"/>
    <w:pPr>
      <w:spacing w:after="0" w:line="240" w:lineRule="auto"/>
    </w:pPr>
    <w:rPr>
      <w:vertAlign w:val="superscript"/>
    </w:rPr>
  </w:style>
  <w:style w:type="paragraph" w:styleId="a6">
    <w:name w:val="header"/>
    <w:basedOn w:val="a"/>
    <w:link w:val="a7"/>
    <w:uiPriority w:val="99"/>
    <w:unhideWhenUsed/>
    <w:rsid w:val="00FF12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F1255"/>
  </w:style>
  <w:style w:type="paragraph" w:styleId="a8">
    <w:name w:val="footer"/>
    <w:basedOn w:val="a"/>
    <w:link w:val="a9"/>
    <w:uiPriority w:val="99"/>
    <w:unhideWhenUsed/>
    <w:rsid w:val="00FF125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F1255"/>
  </w:style>
  <w:style w:type="character" w:styleId="aa">
    <w:name w:val="Hyperlink"/>
    <w:basedOn w:val="a0"/>
    <w:uiPriority w:val="99"/>
    <w:unhideWhenUsed/>
    <w:rsid w:val="00582962"/>
    <w:rPr>
      <w:color w:val="0563C1" w:themeColor="hyperlink"/>
      <w:u w:val="single"/>
    </w:rPr>
  </w:style>
  <w:style w:type="paragraph" w:customStyle="1" w:styleId="TableParagraph">
    <w:name w:val="Table Paragraph"/>
    <w:basedOn w:val="a"/>
    <w:uiPriority w:val="1"/>
    <w:qFormat/>
    <w:rsid w:val="001A0F1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43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ait.ru/bcode/5179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C6B56-78B9-42DB-87AB-069A22034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2903</Words>
  <Characters>16549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9</cp:revision>
  <dcterms:created xsi:type="dcterms:W3CDTF">2024-11-25T06:52:00Z</dcterms:created>
  <dcterms:modified xsi:type="dcterms:W3CDTF">2024-11-26T11:59:00Z</dcterms:modified>
</cp:coreProperties>
</file>