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51" w:rsidRDefault="00FE2E51" w:rsidP="00FE2E51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Toc128474419"/>
      <w:r w:rsidRPr="006E0E55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Приложение </w:t>
      </w:r>
      <w:bookmarkEnd w:id="0"/>
      <w:r w:rsidR="0016073D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="005F5726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BC1D8E">
        <w:rPr>
          <w:rFonts w:ascii="Times New Roman" w:hAnsi="Times New Roman"/>
          <w:b/>
          <w:bCs/>
          <w:i/>
          <w:iCs/>
          <w:sz w:val="24"/>
          <w:szCs w:val="24"/>
        </w:rPr>
        <w:t>18</w:t>
      </w:r>
    </w:p>
    <w:p w:rsidR="00FE2E51" w:rsidRPr="006E0E55" w:rsidRDefault="00FE2E51" w:rsidP="00FE2E51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E0E55">
        <w:rPr>
          <w:rFonts w:ascii="Times New Roman" w:hAnsi="Times New Roman"/>
          <w:b/>
          <w:bCs/>
          <w:i/>
          <w:iCs/>
          <w:sz w:val="24"/>
          <w:szCs w:val="24"/>
        </w:rPr>
        <w:t xml:space="preserve">к ООП по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профессии</w:t>
      </w:r>
    </w:p>
    <w:p w:rsidR="00FE2E51" w:rsidRDefault="00FE2E51" w:rsidP="00FE2E51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13.01.10 Электромонтер по ремонту и обслуживанию </w:t>
      </w:r>
    </w:p>
    <w:p w:rsidR="00FE2E51" w:rsidRPr="006E0E55" w:rsidRDefault="00FE2E51" w:rsidP="00FE2E51">
      <w:pPr>
        <w:spacing w:after="0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электрооборудования (по отраслям)</w:t>
      </w:r>
    </w:p>
    <w:p w:rsidR="00FE2E51" w:rsidRDefault="00FE2E51" w:rsidP="00FE2E51">
      <w:pPr>
        <w:jc w:val="center"/>
        <w:rPr>
          <w:rFonts w:ascii="Times New Roman" w:hAnsi="Times New Roman"/>
          <w:b/>
        </w:rPr>
      </w:pPr>
    </w:p>
    <w:p w:rsidR="00FE2E51" w:rsidRDefault="00FE2E51" w:rsidP="00FE2E51">
      <w:pPr>
        <w:jc w:val="center"/>
        <w:rPr>
          <w:rFonts w:ascii="Times New Roman" w:hAnsi="Times New Roman"/>
          <w:b/>
        </w:rPr>
      </w:pPr>
    </w:p>
    <w:p w:rsidR="00FE2E51" w:rsidRDefault="00FE2E51" w:rsidP="00FE2E51">
      <w:pPr>
        <w:jc w:val="center"/>
        <w:rPr>
          <w:rFonts w:ascii="Times New Roman" w:hAnsi="Times New Roman"/>
          <w:b/>
        </w:rPr>
      </w:pPr>
    </w:p>
    <w:p w:rsidR="00FE2E51" w:rsidRDefault="00FE2E51" w:rsidP="00FE2E51">
      <w:pPr>
        <w:jc w:val="center"/>
        <w:rPr>
          <w:rFonts w:ascii="Times New Roman" w:hAnsi="Times New Roman"/>
          <w:b/>
        </w:rPr>
      </w:pPr>
    </w:p>
    <w:p w:rsidR="00FE2E51" w:rsidRDefault="00FE2E51" w:rsidP="00FE2E51">
      <w:pPr>
        <w:jc w:val="center"/>
        <w:rPr>
          <w:rFonts w:ascii="Times New Roman" w:hAnsi="Times New Roman"/>
          <w:b/>
        </w:rPr>
      </w:pPr>
    </w:p>
    <w:p w:rsidR="00FE2E51" w:rsidRDefault="00FE2E51" w:rsidP="00FE2E51">
      <w:pPr>
        <w:jc w:val="center"/>
        <w:rPr>
          <w:rFonts w:ascii="Times New Roman" w:hAnsi="Times New Roman"/>
          <w:b/>
        </w:rPr>
      </w:pPr>
    </w:p>
    <w:p w:rsidR="00FE2E51" w:rsidRDefault="00FE2E51" w:rsidP="00FE2E51">
      <w:pPr>
        <w:jc w:val="center"/>
        <w:rPr>
          <w:rFonts w:ascii="Times New Roman" w:hAnsi="Times New Roman"/>
          <w:b/>
        </w:rPr>
      </w:pPr>
    </w:p>
    <w:p w:rsidR="00FE2E51" w:rsidRDefault="00FE2E51" w:rsidP="00FE2E51">
      <w:pPr>
        <w:jc w:val="center"/>
        <w:rPr>
          <w:rFonts w:ascii="Times New Roman" w:hAnsi="Times New Roman"/>
          <w:b/>
        </w:rPr>
      </w:pPr>
    </w:p>
    <w:p w:rsidR="00FE2E51" w:rsidRDefault="00FE2E51" w:rsidP="00FE2E51">
      <w:pPr>
        <w:jc w:val="center"/>
        <w:rPr>
          <w:rFonts w:ascii="Times New Roman" w:hAnsi="Times New Roman"/>
          <w:b/>
        </w:rPr>
      </w:pPr>
    </w:p>
    <w:p w:rsidR="00FE2E51" w:rsidRDefault="00FE2E51" w:rsidP="00FE2E51">
      <w:pPr>
        <w:jc w:val="center"/>
        <w:rPr>
          <w:rFonts w:ascii="Times New Roman" w:hAnsi="Times New Roman"/>
          <w:b/>
        </w:rPr>
      </w:pPr>
    </w:p>
    <w:p w:rsidR="00FE2E51" w:rsidRDefault="00FE2E51" w:rsidP="00FE2E51">
      <w:pPr>
        <w:jc w:val="center"/>
        <w:rPr>
          <w:rFonts w:ascii="Times New Roman" w:hAnsi="Times New Roman"/>
          <w:b/>
        </w:rPr>
      </w:pPr>
    </w:p>
    <w:p w:rsidR="00FE2E51" w:rsidRPr="00EC2447" w:rsidRDefault="00FE2E51" w:rsidP="00FE2E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2E51" w:rsidRPr="00776BA7" w:rsidRDefault="00FE2E51" w:rsidP="00FE2E51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Toc128389036"/>
      <w:bookmarkStart w:id="2" w:name="_Toc128410377"/>
      <w:bookmarkStart w:id="3" w:name="_Toc128411178"/>
      <w:bookmarkStart w:id="4" w:name="_Toc128474420"/>
      <w:r w:rsidRPr="00776BA7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  <w:bookmarkEnd w:id="1"/>
      <w:bookmarkEnd w:id="2"/>
      <w:bookmarkEnd w:id="3"/>
      <w:bookmarkEnd w:id="4"/>
    </w:p>
    <w:p w:rsidR="00FE2E51" w:rsidRPr="00D659CE" w:rsidRDefault="00D659CE" w:rsidP="00FE2E51">
      <w:pPr>
        <w:jc w:val="center"/>
        <w:rPr>
          <w:rFonts w:ascii="Times New Roman" w:hAnsi="Times New Roman"/>
          <w:b/>
          <w:bCs/>
          <w:i/>
          <w:sz w:val="32"/>
          <w:szCs w:val="32"/>
          <w:vertAlign w:val="superscript"/>
        </w:rPr>
      </w:pPr>
      <w:bookmarkStart w:id="5" w:name="_Toc128389037"/>
      <w:bookmarkStart w:id="6" w:name="_Toc128410378"/>
      <w:bookmarkStart w:id="7" w:name="_Toc128411179"/>
      <w:bookmarkStart w:id="8" w:name="_Toc128474421"/>
      <w:r w:rsidRPr="00D659CE">
        <w:rPr>
          <w:rFonts w:ascii="Times New Roman" w:hAnsi="Times New Roman"/>
          <w:b/>
          <w:bCs/>
          <w:i/>
          <w:sz w:val="32"/>
          <w:szCs w:val="32"/>
        </w:rPr>
        <w:t>«</w:t>
      </w:r>
      <w:r w:rsidR="00FE2E51" w:rsidRPr="00D659CE">
        <w:rPr>
          <w:rFonts w:ascii="Times New Roman" w:hAnsi="Times New Roman"/>
          <w:b/>
          <w:bCs/>
          <w:i/>
          <w:sz w:val="32"/>
          <w:szCs w:val="32"/>
        </w:rPr>
        <w:t xml:space="preserve">СГ.02 </w:t>
      </w:r>
      <w:bookmarkEnd w:id="5"/>
      <w:bookmarkEnd w:id="6"/>
      <w:bookmarkEnd w:id="7"/>
      <w:bookmarkEnd w:id="8"/>
      <w:r w:rsidR="00FE2E51" w:rsidRPr="00D659CE">
        <w:rPr>
          <w:rFonts w:ascii="Times New Roman" w:hAnsi="Times New Roman"/>
          <w:b/>
          <w:bCs/>
          <w:i/>
          <w:sz w:val="32"/>
          <w:szCs w:val="32"/>
        </w:rPr>
        <w:t>ИНОСТРАННЫЙЯЗЫК В ПРОФЕССИОНАЛЬНОЙ ДЕЯТЕЛЬНОСТИ</w:t>
      </w:r>
      <w:r w:rsidRPr="00D659CE">
        <w:rPr>
          <w:rFonts w:ascii="Times New Roman" w:hAnsi="Times New Roman"/>
          <w:b/>
          <w:bCs/>
          <w:i/>
          <w:sz w:val="32"/>
          <w:szCs w:val="32"/>
        </w:rPr>
        <w:t>»</w:t>
      </w:r>
    </w:p>
    <w:p w:rsidR="00FE2E51" w:rsidRPr="00D659CE" w:rsidRDefault="00FE2E51" w:rsidP="00FE2E51">
      <w:pPr>
        <w:rPr>
          <w:rFonts w:ascii="Times New Roman" w:hAnsi="Times New Roman"/>
          <w:b/>
          <w:i/>
          <w:sz w:val="32"/>
          <w:szCs w:val="32"/>
        </w:rPr>
      </w:pPr>
    </w:p>
    <w:p w:rsidR="00FE2E51" w:rsidRPr="009E6714" w:rsidRDefault="00FE2E51" w:rsidP="00FE2E51">
      <w:pPr>
        <w:rPr>
          <w:rFonts w:ascii="Times New Roman" w:hAnsi="Times New Roman"/>
          <w:b/>
        </w:rPr>
      </w:pPr>
    </w:p>
    <w:p w:rsidR="00FE2E51" w:rsidRPr="009E6714" w:rsidRDefault="00FE2E51" w:rsidP="00FE2E51">
      <w:pPr>
        <w:rPr>
          <w:rFonts w:ascii="Times New Roman" w:hAnsi="Times New Roman"/>
          <w:b/>
        </w:rPr>
      </w:pPr>
    </w:p>
    <w:p w:rsidR="00FE2E51" w:rsidRPr="009E6714" w:rsidRDefault="00FE2E51" w:rsidP="00FE2E51">
      <w:pPr>
        <w:rPr>
          <w:rFonts w:ascii="Times New Roman" w:hAnsi="Times New Roman"/>
          <w:b/>
        </w:rPr>
      </w:pPr>
    </w:p>
    <w:p w:rsidR="00FE2E51" w:rsidRPr="009E6714" w:rsidRDefault="00FE2E51" w:rsidP="00FE2E51">
      <w:pPr>
        <w:rPr>
          <w:rFonts w:ascii="Times New Roman" w:hAnsi="Times New Roman"/>
          <w:b/>
        </w:rPr>
      </w:pPr>
    </w:p>
    <w:p w:rsidR="00FE2E51" w:rsidRPr="009E6714" w:rsidRDefault="00FE2E51" w:rsidP="00FE2E51">
      <w:pPr>
        <w:rPr>
          <w:rFonts w:ascii="Times New Roman" w:hAnsi="Times New Roman"/>
          <w:b/>
        </w:rPr>
      </w:pPr>
    </w:p>
    <w:p w:rsidR="00FE2E51" w:rsidRPr="009E6714" w:rsidRDefault="00FE2E51" w:rsidP="00FE2E51">
      <w:pPr>
        <w:rPr>
          <w:rFonts w:ascii="Times New Roman" w:hAnsi="Times New Roman"/>
          <w:b/>
        </w:rPr>
      </w:pPr>
    </w:p>
    <w:p w:rsidR="00FE2E51" w:rsidRPr="009E6714" w:rsidRDefault="00FE2E51" w:rsidP="00FE2E51">
      <w:pPr>
        <w:rPr>
          <w:rFonts w:ascii="Times New Roman" w:hAnsi="Times New Roman"/>
          <w:b/>
        </w:rPr>
      </w:pPr>
    </w:p>
    <w:p w:rsidR="00FE2E51" w:rsidRPr="009E6714" w:rsidRDefault="00FE2E51" w:rsidP="00FE2E51">
      <w:pPr>
        <w:rPr>
          <w:rFonts w:ascii="Times New Roman" w:hAnsi="Times New Roman"/>
          <w:b/>
        </w:rPr>
      </w:pPr>
    </w:p>
    <w:p w:rsidR="00FE2E51" w:rsidRPr="009E6714" w:rsidRDefault="00FE2E51" w:rsidP="00FE2E51">
      <w:pPr>
        <w:rPr>
          <w:rFonts w:ascii="Times New Roman" w:hAnsi="Times New Roman"/>
          <w:b/>
        </w:rPr>
      </w:pPr>
    </w:p>
    <w:p w:rsidR="00FE2E51" w:rsidRPr="009E6714" w:rsidRDefault="00FE2E51" w:rsidP="00FE2E51">
      <w:pPr>
        <w:rPr>
          <w:rFonts w:ascii="Times New Roman" w:hAnsi="Times New Roman"/>
          <w:b/>
        </w:rPr>
      </w:pPr>
    </w:p>
    <w:p w:rsidR="00FE2E51" w:rsidRPr="009E6714" w:rsidRDefault="00FE2E51" w:rsidP="00FE2E51">
      <w:pPr>
        <w:rPr>
          <w:rFonts w:ascii="Times New Roman" w:hAnsi="Times New Roman"/>
          <w:b/>
        </w:rPr>
      </w:pPr>
    </w:p>
    <w:p w:rsidR="00FE2E51" w:rsidRPr="009E6714" w:rsidRDefault="00FE2E51" w:rsidP="00FE2E51">
      <w:pPr>
        <w:rPr>
          <w:rFonts w:ascii="Times New Roman" w:hAnsi="Times New Roman"/>
          <w:b/>
        </w:rPr>
      </w:pPr>
    </w:p>
    <w:p w:rsidR="00FE2E51" w:rsidRPr="009E6714" w:rsidRDefault="00FE2E51" w:rsidP="00FE2E51">
      <w:pPr>
        <w:rPr>
          <w:rFonts w:ascii="Times New Roman" w:hAnsi="Times New Roman"/>
          <w:b/>
        </w:rPr>
      </w:pPr>
    </w:p>
    <w:p w:rsidR="00FE2E51" w:rsidRPr="00BD5F1A" w:rsidRDefault="00FE2E51" w:rsidP="00FE2E5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6BA7">
        <w:rPr>
          <w:rFonts w:ascii="Times New Roman" w:hAnsi="Times New Roman"/>
          <w:b/>
          <w:bCs/>
          <w:sz w:val="28"/>
          <w:szCs w:val="28"/>
        </w:rPr>
        <w:t>202</w:t>
      </w:r>
      <w:r w:rsidR="00A80DCA">
        <w:rPr>
          <w:rFonts w:ascii="Times New Roman" w:hAnsi="Times New Roman"/>
          <w:b/>
          <w:bCs/>
          <w:sz w:val="28"/>
          <w:szCs w:val="28"/>
        </w:rPr>
        <w:t>4</w:t>
      </w:r>
      <w:r w:rsidRPr="00776BA7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Pr="00FE2E51">
        <w:rPr>
          <w:rFonts w:ascii="Times New Roman" w:hAnsi="Times New Roman" w:cs="Times New Roman"/>
          <w:sz w:val="24"/>
          <w:szCs w:val="24"/>
        </w:rPr>
        <w:br w:type="page"/>
      </w:r>
      <w:bookmarkStart w:id="9" w:name="_GoBack"/>
      <w:r w:rsidRPr="00BD5F1A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  <w:gridCol w:w="991"/>
      </w:tblGrid>
      <w:tr w:rsidR="00FE2E51" w:rsidRPr="00FE2E51" w:rsidTr="00FE2E51">
        <w:tc>
          <w:tcPr>
            <w:tcW w:w="8364" w:type="dxa"/>
          </w:tcPr>
          <w:bookmarkEnd w:id="9"/>
          <w:p w:rsidR="00FE2E51" w:rsidRPr="00FE2E51" w:rsidRDefault="00FE2E51" w:rsidP="00FE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991" w:type="dxa"/>
          </w:tcPr>
          <w:p w:rsidR="00FE2E51" w:rsidRPr="00FE2E51" w:rsidRDefault="0023047D" w:rsidP="00FE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2E51" w:rsidRPr="00FE2E51" w:rsidTr="00FE2E51">
        <w:tc>
          <w:tcPr>
            <w:tcW w:w="8364" w:type="dxa"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991" w:type="dxa"/>
          </w:tcPr>
          <w:p w:rsidR="00FE2E51" w:rsidRPr="00FE2E51" w:rsidRDefault="0023047D" w:rsidP="00FE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E2E51" w:rsidRPr="00FE2E51" w:rsidTr="00FE2E51">
        <w:tc>
          <w:tcPr>
            <w:tcW w:w="8364" w:type="dxa"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991" w:type="dxa"/>
          </w:tcPr>
          <w:p w:rsidR="00FE2E51" w:rsidRPr="00FE2E51" w:rsidRDefault="00A80DCA" w:rsidP="00FE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E2E51" w:rsidRPr="00FE2E51" w:rsidTr="00FE2E51">
        <w:tc>
          <w:tcPr>
            <w:tcW w:w="8364" w:type="dxa"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991" w:type="dxa"/>
          </w:tcPr>
          <w:p w:rsidR="00FE2E51" w:rsidRPr="00FE2E51" w:rsidRDefault="0023047D" w:rsidP="00FE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FE2E51" w:rsidRPr="00FE2E51" w:rsidRDefault="00FE2E51" w:rsidP="00FE2E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br w:type="page"/>
      </w:r>
      <w:r w:rsidRPr="00FE2E51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FE2E51" w:rsidRPr="00FE2E51" w:rsidRDefault="00FE2E51" w:rsidP="00FE2E51">
      <w:pPr>
        <w:rPr>
          <w:rFonts w:ascii="Times New Roman" w:hAnsi="Times New Roman" w:cs="Times New Roman"/>
          <w:b/>
          <w:sz w:val="24"/>
          <w:szCs w:val="24"/>
        </w:rPr>
      </w:pPr>
      <w:r w:rsidRPr="00FE2E51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FE2E51" w:rsidRPr="00FE2E51" w:rsidRDefault="00FE2E51" w:rsidP="00C906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t xml:space="preserve">Учебная дисциплина «СГ.02 Иностранный язык в профессиональной деятельности» является обязательной частью социально-гуманитарного цикла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E2E51">
        <w:rPr>
          <w:rFonts w:ascii="Times New Roman" w:hAnsi="Times New Roman" w:cs="Times New Roman"/>
          <w:sz w:val="24"/>
          <w:szCs w:val="24"/>
        </w:rPr>
        <w:t>П в соответствии с ФГОС СПО по профессии 13.01.10 Электромонтер по ремонту и обслуживанию электрооборудования (по отраслям).</w:t>
      </w:r>
    </w:p>
    <w:p w:rsidR="00FE2E51" w:rsidRPr="00FE2E51" w:rsidRDefault="00FE2E51" w:rsidP="00C906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ОК 02, ОК 04, ОК 05, </w:t>
      </w:r>
      <w:bookmarkStart w:id="10" w:name="_Hlk78818728"/>
      <w:r w:rsidRPr="00FE2E51">
        <w:rPr>
          <w:rFonts w:ascii="Times New Roman" w:hAnsi="Times New Roman" w:cs="Times New Roman"/>
          <w:sz w:val="24"/>
          <w:szCs w:val="24"/>
        </w:rPr>
        <w:t>ОК 09</w:t>
      </w:r>
      <w:bookmarkEnd w:id="10"/>
      <w:r w:rsidRPr="00FE2E51">
        <w:rPr>
          <w:rFonts w:ascii="Times New Roman" w:hAnsi="Times New Roman" w:cs="Times New Roman"/>
          <w:sz w:val="24"/>
          <w:szCs w:val="24"/>
        </w:rPr>
        <w:t>.</w:t>
      </w:r>
    </w:p>
    <w:p w:rsidR="00FE2E51" w:rsidRPr="00FE2E51" w:rsidRDefault="00FE2E51" w:rsidP="00FE2E51">
      <w:pPr>
        <w:rPr>
          <w:rFonts w:ascii="Times New Roman" w:hAnsi="Times New Roman" w:cs="Times New Roman"/>
          <w:b/>
          <w:sz w:val="24"/>
          <w:szCs w:val="24"/>
        </w:rPr>
      </w:pPr>
      <w:r w:rsidRPr="00FE2E51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FE2E51" w:rsidRPr="00FE2E51" w:rsidRDefault="00FE2E51" w:rsidP="00FE2E51">
      <w:pPr>
        <w:rPr>
          <w:rFonts w:ascii="Times New Roman" w:hAnsi="Times New Roman" w:cs="Times New Roman"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4499"/>
        <w:gridCol w:w="4059"/>
        <w:gridCol w:w="12"/>
      </w:tblGrid>
      <w:tr w:rsidR="00FE2E51" w:rsidRPr="00FE2E51" w:rsidTr="00700F8B">
        <w:trPr>
          <w:trHeight w:val="330"/>
        </w:trPr>
        <w:tc>
          <w:tcPr>
            <w:tcW w:w="657" w:type="pct"/>
            <w:vMerge w:val="restar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343" w:type="pct"/>
            <w:gridSpan w:val="3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Дисциплинарные результаты</w:t>
            </w:r>
          </w:p>
        </w:tc>
      </w:tr>
      <w:tr w:rsidR="00FE2E51" w:rsidRPr="00FE2E51" w:rsidTr="00700F8B">
        <w:trPr>
          <w:gridAfter w:val="1"/>
          <w:wAfter w:w="6" w:type="pct"/>
          <w:trHeight w:val="330"/>
        </w:trPr>
        <w:tc>
          <w:tcPr>
            <w:tcW w:w="657" w:type="pct"/>
            <w:vMerge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FE2E51" w:rsidRPr="00FE2E51" w:rsidTr="00700F8B">
        <w:trPr>
          <w:gridAfter w:val="1"/>
          <w:wAfter w:w="6" w:type="pct"/>
          <w:trHeight w:val="913"/>
        </w:trPr>
        <w:tc>
          <w:tcPr>
            <w:tcW w:w="657" w:type="pct"/>
            <w:vMerge w:val="restart"/>
            <w:shd w:val="clear" w:color="auto" w:fill="auto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RANGE!A3"/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bookmarkEnd w:id="11"/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деятельности;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FE2E51" w:rsidRPr="00FE2E51" w:rsidTr="00700F8B">
        <w:trPr>
          <w:gridAfter w:val="1"/>
          <w:wAfter w:w="6" w:type="pct"/>
          <w:trHeight w:val="1260"/>
        </w:trPr>
        <w:tc>
          <w:tcPr>
            <w:tcW w:w="657" w:type="pct"/>
            <w:vMerge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78272185" w:colFirst="0" w:colLast="0"/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коллективе, принимать участие в диалогах на общие и профессиональные темы;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грамматический минимум, необходимый для чтения и перевода текстов профессиональной направленности (со словарем);</w:t>
            </w:r>
          </w:p>
        </w:tc>
      </w:tr>
      <w:tr w:rsidR="00FE2E51" w:rsidRPr="00FE2E51" w:rsidTr="00700F8B">
        <w:trPr>
          <w:gridAfter w:val="1"/>
          <w:wAfter w:w="6" w:type="pct"/>
          <w:trHeight w:val="1260"/>
        </w:trPr>
        <w:tc>
          <w:tcPr>
            <w:tcW w:w="657" w:type="pct"/>
            <w:vMerge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формы и виды устной и письменной коммуникации на иностранном языке при межличностном и межкультурном взаимодействии;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глаголы (общая и профессиональная лексика);</w:t>
            </w:r>
          </w:p>
        </w:tc>
      </w:tr>
      <w:tr w:rsidR="00FE2E51" w:rsidRPr="00FE2E51" w:rsidTr="00700F8B">
        <w:trPr>
          <w:gridAfter w:val="1"/>
          <w:wAfter w:w="6" w:type="pct"/>
          <w:trHeight w:val="945"/>
        </w:trPr>
        <w:tc>
          <w:tcPr>
            <w:tcW w:w="657" w:type="pct"/>
            <w:vMerge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общие и базовые профессиональные темы;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направленности;</w:t>
            </w:r>
          </w:p>
        </w:tc>
      </w:tr>
      <w:bookmarkEnd w:id="12"/>
      <w:tr w:rsidR="00FE2E51" w:rsidRPr="00FE2E51" w:rsidTr="00700F8B">
        <w:trPr>
          <w:gridAfter w:val="1"/>
          <w:wAfter w:w="6" w:type="pct"/>
          <w:trHeight w:val="630"/>
        </w:trPr>
        <w:tc>
          <w:tcPr>
            <w:tcW w:w="657" w:type="pct"/>
            <w:vMerge/>
            <w:shd w:val="clear" w:color="auto" w:fill="auto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темы;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FE2E51" w:rsidRPr="00FE2E51" w:rsidTr="00700F8B">
        <w:trPr>
          <w:gridAfter w:val="1"/>
          <w:wAfter w:w="6" w:type="pct"/>
          <w:trHeight w:val="945"/>
        </w:trPr>
        <w:tc>
          <w:tcPr>
            <w:tcW w:w="657" w:type="pct"/>
            <w:vMerge/>
            <w:shd w:val="clear" w:color="auto" w:fill="auto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составлять простые связные сообщения на общие или интересующие профессиональные темы;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 и социокультурные нормы общения на иностранном языке;</w:t>
            </w:r>
          </w:p>
        </w:tc>
      </w:tr>
      <w:tr w:rsidR="00FE2E51" w:rsidRPr="00FE2E51" w:rsidTr="00700F8B">
        <w:trPr>
          <w:gridAfter w:val="1"/>
          <w:wAfter w:w="6" w:type="pct"/>
          <w:trHeight w:val="1260"/>
        </w:trPr>
        <w:tc>
          <w:tcPr>
            <w:tcW w:w="657" w:type="pct"/>
            <w:vMerge/>
            <w:shd w:val="clear" w:color="auto" w:fill="auto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формы и виды устной и письменной коммуникации на иностранном языке при межличностном и межкультурном взаимодействии</w:t>
            </w:r>
          </w:p>
        </w:tc>
      </w:tr>
      <w:tr w:rsidR="00FE2E51" w:rsidRPr="00FE2E51" w:rsidTr="00700F8B">
        <w:trPr>
          <w:gridAfter w:val="1"/>
          <w:wAfter w:w="6" w:type="pct"/>
          <w:trHeight w:val="945"/>
        </w:trPr>
        <w:tc>
          <w:tcPr>
            <w:tcW w:w="657" w:type="pct"/>
            <w:vMerge/>
            <w:shd w:val="clear" w:color="auto" w:fill="auto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переводить иностранные тексты профессиональной направленности (со словарем);</w:t>
            </w:r>
          </w:p>
        </w:tc>
        <w:tc>
          <w:tcPr>
            <w:tcW w:w="2057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2E51" w:rsidRPr="00FE2E51" w:rsidTr="00700F8B">
        <w:trPr>
          <w:gridAfter w:val="1"/>
          <w:wAfter w:w="6" w:type="pct"/>
          <w:trHeight w:val="960"/>
        </w:trPr>
        <w:tc>
          <w:tcPr>
            <w:tcW w:w="657" w:type="pct"/>
            <w:vMerge/>
            <w:shd w:val="clear" w:color="auto" w:fill="auto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pct"/>
            <w:shd w:val="clear" w:color="auto" w:fill="auto"/>
            <w:vAlign w:val="center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2057" w:type="pct"/>
            <w:shd w:val="clear" w:color="auto" w:fill="auto"/>
            <w:hideMark/>
          </w:tcPr>
          <w:p w:rsidR="00FE2E51" w:rsidRPr="00FE2E51" w:rsidRDefault="00FE2E51" w:rsidP="00700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00F8B" w:rsidRDefault="00700F8B" w:rsidP="00FE2E5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700F8B" w:rsidRDefault="00700F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E2E51" w:rsidRPr="00FE2E51" w:rsidRDefault="00FE2E51" w:rsidP="00FE2E5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E2E51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E2E51" w:rsidRPr="00FE2E51" w:rsidRDefault="00FE2E51" w:rsidP="00FE2E51">
      <w:pPr>
        <w:rPr>
          <w:rFonts w:ascii="Times New Roman" w:hAnsi="Times New Roman" w:cs="Times New Roman"/>
          <w:b/>
          <w:sz w:val="24"/>
          <w:szCs w:val="24"/>
        </w:rPr>
      </w:pPr>
      <w:r w:rsidRPr="00FE2E51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262"/>
        <w:gridCol w:w="2592"/>
      </w:tblGrid>
      <w:tr w:rsidR="00FE2E51" w:rsidRPr="00FE2E51" w:rsidTr="00B05E4A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Объем в часах</w:t>
            </w:r>
          </w:p>
        </w:tc>
      </w:tr>
      <w:tr w:rsidR="00FE2E51" w:rsidRPr="00FE2E51" w:rsidTr="00B05E4A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FE2E51" w:rsidRPr="00FE2E51" w:rsidTr="00B05E4A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FE2E51" w:rsidRPr="00FE2E51" w:rsidTr="00B05E4A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E51" w:rsidRPr="00FE2E51" w:rsidTr="00B05E4A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E2E51" w:rsidRPr="00FE2E51" w:rsidTr="00B05E4A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E51" w:rsidRPr="00FE2E51" w:rsidRDefault="006C7CB9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2E51" w:rsidRPr="00FE2E51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2E51" w:rsidRPr="00FE2E51" w:rsidTr="00B05E4A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форме </w:t>
            </w:r>
            <w:r w:rsidRPr="00FE2E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2E51" w:rsidRPr="00FE2E51" w:rsidRDefault="00FE2E51" w:rsidP="00FE2E51">
      <w:pPr>
        <w:rPr>
          <w:rFonts w:ascii="Times New Roman" w:hAnsi="Times New Roman" w:cs="Times New Roman"/>
          <w:sz w:val="24"/>
          <w:szCs w:val="24"/>
        </w:rPr>
      </w:pPr>
    </w:p>
    <w:p w:rsidR="00FE2E51" w:rsidRPr="00FE2E51" w:rsidRDefault="00FE2E51" w:rsidP="00FE2E51">
      <w:pPr>
        <w:rPr>
          <w:rFonts w:ascii="Times New Roman" w:hAnsi="Times New Roman" w:cs="Times New Roman"/>
          <w:sz w:val="24"/>
          <w:szCs w:val="24"/>
        </w:rPr>
        <w:sectPr w:rsidR="00FE2E51" w:rsidRPr="00FE2E51" w:rsidSect="00FE2E51">
          <w:headerReference w:type="even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E2E51" w:rsidRPr="00FE2E51" w:rsidRDefault="00FE2E51" w:rsidP="00FE2E51">
      <w:pPr>
        <w:rPr>
          <w:rFonts w:ascii="Times New Roman" w:hAnsi="Times New Roman" w:cs="Times New Roman"/>
          <w:b/>
          <w:sz w:val="24"/>
          <w:szCs w:val="24"/>
        </w:rPr>
      </w:pPr>
      <w:r w:rsidRPr="00FE2E51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8693"/>
        <w:gridCol w:w="1366"/>
        <w:gridCol w:w="2088"/>
      </w:tblGrid>
      <w:tr w:rsidR="00C90626" w:rsidRPr="00FE2E51" w:rsidTr="00C90626">
        <w:trPr>
          <w:trHeight w:val="2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80559752"/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Объем, акад. ч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90626" w:rsidRPr="00FE2E51" w:rsidTr="00C90626">
        <w:trPr>
          <w:trHeight w:val="37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FE2E51" w:rsidRDefault="00FE2E51" w:rsidP="00FE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FE2E51" w:rsidRDefault="00FE2E51" w:rsidP="00FE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FE2E51" w:rsidRDefault="00FE2E51" w:rsidP="00FE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FE2E51" w:rsidRDefault="00FE2E51" w:rsidP="00FE2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90626" w:rsidRPr="00FE2E51" w:rsidTr="00C90626">
        <w:trPr>
          <w:trHeight w:val="70"/>
        </w:trPr>
        <w:tc>
          <w:tcPr>
            <w:tcW w:w="3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Hlk78404494"/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Роль иностранного языка в профессиональной деятельности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715F0D" w:rsidRDefault="001C0AF2" w:rsidP="00316D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17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6C7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иностранного языка в освоении профессии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1C0AF2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C90626" w:rsidRPr="00FE2E51" w:rsidTr="008D35DD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География английского языка. Английский язык в карьере. Степени сравнения прилагательных и наречий. Повторение пройденного ранее грамматического материала.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8D35DD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1C0AF2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C90626" w:rsidP="006C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6C7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. Введение новых лексических единиц по теме занятия. Фразы, речевые обороты и выражения. Предтекстовая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оборотов. Изучающее чтение текста по теме «Английский язык в современном мире».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C90626" w:rsidP="006C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6C7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0AF2" w:rsidRPr="00FE2E51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«Роль английского языка в современном мире»</w:t>
            </w:r>
            <w:r w:rsidR="001C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текста по теме «Я и моя профессия». Беседа с использованием дискуссионных вопросов по теме «Взаимосвязь иностранного языка и моей профессии».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FE2E51" w:rsidRDefault="00FE2E51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51" w:rsidRPr="00715F0D" w:rsidRDefault="0023047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4"/>
      <w:tr w:rsidR="00C90626" w:rsidRPr="00FE2E51" w:rsidTr="00C90626">
        <w:trPr>
          <w:trHeight w:val="2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6C7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Рынок труда, трудоустройство и карьера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715F0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C90626" w:rsidRPr="00FE2E51" w:rsidTr="00C90626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Резюме. Прохождение собеседования. Страдательный залог. Числительные. Повторение пройденного ранее грамматического материала.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C90626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2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715F0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62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B6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B67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новых лексических единиц по теме занятия </w:t>
            </w:r>
            <w:r w:rsidRPr="00FE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последующего чтения текста. Предтекстовые упражнения на отработку лексических единиц. Групповое изучающее чтение текста по теме «Поиск работы. Подготовка резюме. Прохождение собеседования»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C90626" w:rsidP="00B6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B67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. Заполнение анкеты-заявки о приеме на работу. Составление резюме и портфолио для работодателя.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C90626" w:rsidP="00B6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B67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. Деловая игра «Собеседование с работодателем в кадровом агентстве»/ Составление диалогов и проведение ролевой игры по темам: «Личная встреча с работодателем», «Беседа претендента на вакансию по телефону», «Переписка в интернете»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51" w:rsidRPr="00C90626" w:rsidRDefault="00FE2E51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2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51" w:rsidRPr="00715F0D" w:rsidRDefault="0023047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E77722">
        <w:trPr>
          <w:trHeight w:val="323"/>
        </w:trPr>
        <w:tc>
          <w:tcPr>
            <w:tcW w:w="3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FE2E51" w:rsidRDefault="00715F0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FE2E51"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Профессиональное содержание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715F0D" w:rsidRDefault="00715F0D" w:rsidP="002304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377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E777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="00715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.1.Чертежи и техническая документация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1C0AF2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C90626" w:rsidRPr="00FE2E51" w:rsidTr="000C1BED">
        <w:trPr>
          <w:trHeight w:val="377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Техническое бюро. Технологические карты. Чертежи. Придаточные предложения условия (Mixedconditionals, предложения с “I wish”). Повторение пройденного ранее грамматического материала.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0C1BED">
        <w:trPr>
          <w:trHeight w:val="309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715F0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414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B6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B67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. Введение новых лексических единиц по теме занятия для последующего чтения текста. Предтекстовые упражнения на отработку лексических единиц. Групповое изучающее чтение текста по теме «Техническое бюро»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414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B67D31" w:rsidP="00B6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  <w:r w:rsidR="00C90626" w:rsidRPr="00FE2E51">
              <w:rPr>
                <w:rFonts w:ascii="Times New Roman" w:hAnsi="Times New Roman" w:cs="Times New Roman"/>
                <w:sz w:val="24"/>
                <w:szCs w:val="24"/>
              </w:rPr>
              <w:t>. Групповое изучающее чтение технологических карт. Выполнение тренировочных лексических упражнений на закрепление узкоспециализированной лексики.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58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FE2E51" w:rsidRDefault="00FE2E51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51" w:rsidRPr="00715F0D" w:rsidRDefault="0023047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86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15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Инструменты, оборудование и станки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715F0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C90626" w:rsidRPr="00FE2E51" w:rsidTr="00183E09">
        <w:trPr>
          <w:trHeight w:val="286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Работа мастерской /цеха. Неличные формы глагола (Infinitive).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183E09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715F0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AD7C41" w:rsidP="00C90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C90626"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8. Введение новых лексических единиц по теме занятия </w:t>
            </w:r>
            <w:r w:rsidR="00C90626" w:rsidRPr="00FE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последующего чтения текста. Предтекстовые упражнения на отработку лексических единиц. Групповое изучающее чтение текста по теме «Инструменты, оборудование, станки»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AD7C41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C90626" w:rsidRPr="00FE2E51">
              <w:rPr>
                <w:rFonts w:ascii="Times New Roman" w:hAnsi="Times New Roman" w:cs="Times New Roman"/>
                <w:sz w:val="24"/>
                <w:szCs w:val="24"/>
              </w:rPr>
              <w:t>9. Просмотровое чтение текстов по теме «Инструменты, оборудование, станки». Ответы на вопросы.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FE2E51" w:rsidRDefault="00FE2E51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51" w:rsidRPr="00715F0D" w:rsidRDefault="00316DC4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3"/>
      <w:tr w:rsidR="00C90626" w:rsidRPr="00FE2E51" w:rsidTr="00C90626">
        <w:trPr>
          <w:trHeight w:val="2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715F0D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C90626"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и охрана труда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715F0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C90626" w:rsidRPr="00FE2E51" w:rsidTr="00E475C4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6C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и охрана труда на производстве». Неличные формы глагола (Gerund).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E475C4">
        <w:trPr>
          <w:trHeight w:val="275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715F0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75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AD7C41" w:rsidP="00AD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10</w:t>
            </w:r>
            <w:r w:rsidR="00C90626" w:rsidRPr="00FE2E51">
              <w:rPr>
                <w:rFonts w:ascii="Times New Roman" w:hAnsi="Times New Roman" w:cs="Times New Roman"/>
                <w:sz w:val="24"/>
                <w:szCs w:val="24"/>
              </w:rPr>
              <w:t>. Введение новых лексических единиц по теме занятия для последующего чтения текста. Предтекстовые упражнения на отработку лексических единиц. Групповое изучающее чтение текста по теме «Техника безопасности и охрана труда»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75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AD7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. Просмотр видео по теме «Техника безопасности на производстве». Ответы на вопросы по просмотренному видео (упражнения лексического характера по содержанию видео, тестовые вопросы по содержанию видео, вопросы с развернутым ответом).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89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FE2E51" w:rsidRDefault="00FE2E51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51" w:rsidRPr="00715F0D" w:rsidRDefault="0023047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79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15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стандартных и нестандартных профессиональных ситуаций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715F0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C90626" w:rsidRPr="00FE2E51" w:rsidTr="00C90626">
        <w:trPr>
          <w:trHeight w:val="279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стандарты. Стандарты производства. Неличные формы глагола (Participles).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83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715F0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415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AD7C41" w:rsidP="00AD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12</w:t>
            </w:r>
            <w:r w:rsidR="00C90626" w:rsidRPr="00FE2E51">
              <w:rPr>
                <w:rFonts w:ascii="Times New Roman" w:hAnsi="Times New Roman" w:cs="Times New Roman"/>
                <w:sz w:val="24"/>
                <w:szCs w:val="24"/>
              </w:rPr>
              <w:t>. Введение новых лексических единиц по теме занятия для последующего чтения текста. Предтекстовые упражнения на отработку лексических единиц. Групповое изучающее чтение текста по теме «Стандарты в производстве»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408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AD7C41" w:rsidP="00AD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13</w:t>
            </w:r>
            <w:r w:rsidR="00C90626" w:rsidRPr="00FE2E51">
              <w:rPr>
                <w:rFonts w:ascii="Times New Roman" w:hAnsi="Times New Roman" w:cs="Times New Roman"/>
                <w:sz w:val="24"/>
                <w:szCs w:val="24"/>
              </w:rPr>
              <w:t>. Просмотр видео по теме «Проблемы на производстве». Ответы на вопросы по просмотренному видео (упражнения лексического характера по содержанию видео, тестовые вопросы по содержанию видео, вопросы с развернутым ответом). Дискуссия по теме «Возможные нестандартные профессиональные ситуации и пути их решения» для подготовки к ролевой игре следующего практического занятия.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302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FE2E51" w:rsidRDefault="00FE2E51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51" w:rsidRPr="00715F0D" w:rsidRDefault="00715F0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715F0D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C90626"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Саморазвитие в профессии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715F0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C90626" w:rsidRPr="00FE2E51" w:rsidTr="001D4B3E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Роль самообразования и самосовершенствования в профессии. Неличные формы глагола. Повторение пройденного ранее грамматического материала.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1D4B3E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26" w:rsidRPr="00FE2E51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715F0D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0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26" w:rsidRPr="00FE2E51" w:rsidRDefault="00AD7C41" w:rsidP="00AD7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14</w:t>
            </w:r>
            <w:r w:rsidR="00C90626"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Просмотровое чтение текстов по теме «Профессиональный рост и самосовершенствование в профессиональной деятельности». Ответы на вопросы в форме дискуссии.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26" w:rsidRPr="00715F0D" w:rsidRDefault="00C90626" w:rsidP="00786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26" w:rsidRPr="00FE2E51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c>
          <w:tcPr>
            <w:tcW w:w="3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FE2E51" w:rsidRDefault="00640302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контрольной работы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51" w:rsidRPr="00715F0D" w:rsidRDefault="00C90626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26" w:rsidRPr="00FE2E51" w:rsidTr="00C90626">
        <w:trPr>
          <w:trHeight w:val="20"/>
        </w:trPr>
        <w:tc>
          <w:tcPr>
            <w:tcW w:w="3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51" w:rsidRPr="00715F0D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0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51" w:rsidRPr="00FE2E51" w:rsidRDefault="00FE2E51" w:rsidP="00FE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E51" w:rsidRPr="00FE2E51" w:rsidRDefault="00FE2E51" w:rsidP="00FE2E51">
      <w:pPr>
        <w:rPr>
          <w:rFonts w:ascii="Times New Roman" w:hAnsi="Times New Roman" w:cs="Times New Roman"/>
          <w:sz w:val="24"/>
          <w:szCs w:val="24"/>
        </w:rPr>
      </w:pPr>
    </w:p>
    <w:p w:rsidR="00FE2E51" w:rsidRPr="00FE2E51" w:rsidRDefault="00FE2E51" w:rsidP="00FE2E51">
      <w:pPr>
        <w:rPr>
          <w:rFonts w:ascii="Times New Roman" w:hAnsi="Times New Roman" w:cs="Times New Roman"/>
          <w:sz w:val="24"/>
          <w:szCs w:val="24"/>
        </w:rPr>
        <w:sectPr w:rsidR="00FE2E51" w:rsidRPr="00FE2E51" w:rsidSect="00C9062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E2E51" w:rsidRPr="00C90626" w:rsidRDefault="00FE2E51" w:rsidP="00FE2E51">
      <w:pPr>
        <w:rPr>
          <w:rFonts w:ascii="Times New Roman" w:hAnsi="Times New Roman" w:cs="Times New Roman"/>
          <w:b/>
          <w:sz w:val="24"/>
          <w:szCs w:val="24"/>
        </w:rPr>
      </w:pPr>
      <w:r w:rsidRPr="00C90626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УЧЕБНОЙ ДИСЦИПЛИНЫ</w:t>
      </w:r>
    </w:p>
    <w:p w:rsidR="00FE2E51" w:rsidRPr="00C90626" w:rsidRDefault="00FE2E51" w:rsidP="00FE2E51">
      <w:pPr>
        <w:rPr>
          <w:rFonts w:ascii="Times New Roman" w:hAnsi="Times New Roman" w:cs="Times New Roman"/>
          <w:b/>
          <w:sz w:val="24"/>
          <w:szCs w:val="24"/>
        </w:rPr>
      </w:pPr>
      <w:r w:rsidRPr="00C90626">
        <w:rPr>
          <w:rFonts w:ascii="Times New Roman" w:hAnsi="Times New Roman" w:cs="Times New Roman"/>
          <w:b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FE2E51" w:rsidRPr="00FE2E51" w:rsidRDefault="00FE2E51" w:rsidP="00C9062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t>Кабинет «Иностранного языка», оснащенный в соответствии с п. 6.1.2.1 образовательной программы по профессии.</w:t>
      </w:r>
    </w:p>
    <w:p w:rsidR="00FE2E51" w:rsidRPr="00C90626" w:rsidRDefault="00FE2E51" w:rsidP="00FE2E51">
      <w:pPr>
        <w:rPr>
          <w:rFonts w:ascii="Times New Roman" w:hAnsi="Times New Roman" w:cs="Times New Roman"/>
          <w:b/>
          <w:sz w:val="24"/>
          <w:szCs w:val="24"/>
        </w:rPr>
      </w:pPr>
      <w:r w:rsidRPr="00C90626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FE2E51" w:rsidRPr="00FE2E51" w:rsidRDefault="00FE2E51" w:rsidP="001767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FE2E51" w:rsidRPr="00C90626" w:rsidRDefault="00FE2E51" w:rsidP="00176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626">
        <w:rPr>
          <w:rFonts w:ascii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FE2E51" w:rsidRPr="00FE2E51" w:rsidRDefault="00FE2E51" w:rsidP="00176794">
      <w:pPr>
        <w:jc w:val="both"/>
        <w:rPr>
          <w:rFonts w:ascii="Times New Roman" w:hAnsi="Times New Roman" w:cs="Times New Roman"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t>1. Карпова, Т. А., EnglishforColleges=Английский язык для колледжей: учебное пособие / Т. А. Карпова. — Москва: КноРус, 2023. — 281 с. — ISBN 978-5-406-11164-2. — Текст: непосредственный.</w:t>
      </w:r>
    </w:p>
    <w:p w:rsidR="00FE2E51" w:rsidRPr="00C90626" w:rsidRDefault="00FE2E51" w:rsidP="00176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626">
        <w:rPr>
          <w:rFonts w:ascii="Times New Roman" w:hAnsi="Times New Roman" w:cs="Times New Roman"/>
          <w:b/>
          <w:sz w:val="24"/>
          <w:szCs w:val="24"/>
        </w:rPr>
        <w:t xml:space="preserve">3.2.2. Основные электронные издания </w:t>
      </w:r>
    </w:p>
    <w:p w:rsidR="00FE2E51" w:rsidRPr="00FE2E51" w:rsidRDefault="00FE2E51" w:rsidP="00176794">
      <w:pPr>
        <w:jc w:val="both"/>
        <w:rPr>
          <w:rFonts w:ascii="Times New Roman" w:hAnsi="Times New Roman" w:cs="Times New Roman"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t>1. Голубев, А. П., Английский язык для всех специальностей + еПриложение : учебник / А. П. Голубев, Н. В. Балюк, И. Б. Смирнова. — Москва: КноРус, 2023. — 385 с. — ISBN 978-5-466-02622-1. — URL: https://book.ru/book/948592 (дата обращения: 29.05.2023). — Текст: электронный.</w:t>
      </w:r>
    </w:p>
    <w:p w:rsidR="00FE2E51" w:rsidRPr="00FE2E51" w:rsidRDefault="00FE2E51" w:rsidP="00176794">
      <w:pPr>
        <w:jc w:val="both"/>
        <w:rPr>
          <w:rFonts w:ascii="Times New Roman" w:hAnsi="Times New Roman" w:cs="Times New Roman"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t>2. Карпова, Т. А., EnglishforColleges = Английский язык для колледжей. Практикум + еПриложение : тесты : учебно-практическое пособие / Т. А. Карпова, А. С. Восковская, М. В. Мельничук. — Москва: КноРус, 2023. — 286 с. — ISBN 978-5-406-11323-3. — URL: https://book.ru/book/949195 (дата обращения: 29.05.2023). — Текст: электронный.</w:t>
      </w:r>
    </w:p>
    <w:p w:rsidR="00FE2E51" w:rsidRPr="00FE2E51" w:rsidRDefault="00FE2E51" w:rsidP="00176794">
      <w:pPr>
        <w:jc w:val="both"/>
        <w:rPr>
          <w:rFonts w:ascii="Times New Roman" w:hAnsi="Times New Roman" w:cs="Times New Roman"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t>3. Кузьменкова, Ю. Б.  Английский язык для технических колледжей (A1): учебное пособие для среднего профессионального образования / Ю. Б. Кузьменкова. — Москва: Издательство Юрайт, 2023. — 207 с. — (Профессиональное образование). — ISBN 978-5-534-12346-3. — Текст: электронный // Образовательная платформа Юрайт [сайт]. — URL: https://urait.ru/bcode/517769 (дата обращения: 29.05.2023).</w:t>
      </w:r>
    </w:p>
    <w:p w:rsidR="00FE2E51" w:rsidRPr="00FE2E51" w:rsidRDefault="00FE2E51" w:rsidP="00176794">
      <w:pPr>
        <w:jc w:val="both"/>
        <w:rPr>
          <w:rFonts w:ascii="Times New Roman" w:hAnsi="Times New Roman" w:cs="Times New Roman"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t>4. Литвинская, С. С. Английский язык для технических специальностей: учебное пособие / С.С. Литвинская. — Москва: ИНФРА-М, 2023. — 252 c. — (Среднее профессиональное образование). - ISBN 978-5-16-014535-8. - Текст: электронный. - URL: https://znanium.com/catalog/product/1902856 (дата обращения: 29.05.2023). – Режим доступа: по подписке.</w:t>
      </w:r>
    </w:p>
    <w:p w:rsidR="00FE2E51" w:rsidRPr="0023047D" w:rsidRDefault="0023047D" w:rsidP="00176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="00FE2E51" w:rsidRPr="0023047D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FE2E51" w:rsidRPr="00FE2E51" w:rsidRDefault="00FE2E51" w:rsidP="00176794">
      <w:pPr>
        <w:jc w:val="both"/>
        <w:rPr>
          <w:rFonts w:ascii="Times New Roman" w:hAnsi="Times New Roman" w:cs="Times New Roman"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t>1. Проект Английский язык онлайн - NativeEnglish: сайт. —</w:t>
      </w:r>
      <w:bookmarkStart w:id="15" w:name="_Hlk80699500"/>
      <w:r w:rsidRPr="00FE2E51">
        <w:rPr>
          <w:rFonts w:ascii="Times New Roman" w:hAnsi="Times New Roman" w:cs="Times New Roman"/>
          <w:sz w:val="24"/>
          <w:szCs w:val="24"/>
        </w:rPr>
        <w:t xml:space="preserve"> URL: </w:t>
      </w:r>
      <w:bookmarkEnd w:id="15"/>
      <w:r w:rsidRPr="00FE2E51">
        <w:rPr>
          <w:rFonts w:ascii="Times New Roman" w:hAnsi="Times New Roman" w:cs="Times New Roman"/>
          <w:sz w:val="24"/>
          <w:szCs w:val="24"/>
        </w:rPr>
        <w:t>https://engv.ru/ (дата обращения: 22.07.20212). — Текст: электронный.</w:t>
      </w:r>
    </w:p>
    <w:p w:rsidR="00FE2E51" w:rsidRPr="00FE2E51" w:rsidRDefault="00FE2E51" w:rsidP="00176794">
      <w:pPr>
        <w:jc w:val="both"/>
        <w:rPr>
          <w:rFonts w:ascii="Times New Roman" w:hAnsi="Times New Roman" w:cs="Times New Roman"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t>2. Информационно-образовательный портал по английскому языку Study.ru: сайт. — URL: https://www.study.ru/ — (дата обращения: 22.07.2022). — Текст: электронный.</w:t>
      </w:r>
    </w:p>
    <w:p w:rsidR="00FE2E51" w:rsidRPr="00C90626" w:rsidRDefault="00FE2E51" w:rsidP="00176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br w:type="page"/>
      </w:r>
      <w:r w:rsidRPr="00C90626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3520"/>
        <w:gridCol w:w="2462"/>
      </w:tblGrid>
      <w:tr w:rsidR="00FE2E51" w:rsidRPr="00FE2E51" w:rsidTr="00B05E4A">
        <w:tc>
          <w:tcPr>
            <w:tcW w:w="1875" w:type="pct"/>
          </w:tcPr>
          <w:p w:rsidR="00FE2E51" w:rsidRPr="00C90626" w:rsidRDefault="00FE2E51" w:rsidP="00C90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839" w:type="pct"/>
          </w:tcPr>
          <w:p w:rsidR="00FE2E51" w:rsidRPr="00C90626" w:rsidRDefault="00FE2E51" w:rsidP="00C90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2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86" w:type="pct"/>
          </w:tcPr>
          <w:p w:rsidR="00FE2E51" w:rsidRPr="00C90626" w:rsidRDefault="00FE2E51" w:rsidP="00C90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2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FE2E51" w:rsidRPr="00FE2E51" w:rsidTr="00B05E4A">
        <w:tc>
          <w:tcPr>
            <w:tcW w:w="1875" w:type="pct"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лексический и грамматический минимум, относящийся к описанию предметов, средств и процессов профессиональной деятельности;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лексический и грамматический минимум, необходимый для чтения и перевода текстов профессиональной направленности (со словарем);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глаголы (общая и профессиональная лексика);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          профессиональные темы;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правила речевого этикета и социокультурные нормы общения на иностранном языке;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формы и виды устной и письменной коммуникации на иностранном языке при межличностном и межкультурном взаимодействии</w:t>
            </w:r>
          </w:p>
        </w:tc>
        <w:tc>
          <w:tcPr>
            <w:tcW w:w="1839" w:type="pct"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лексическим и грамматическим минимумом, относящимся к описанию предметов, средств и процессов профессиональной деятельности;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владеет лексическим и грамматическим минимумом, необходимым для чтения и перевода текстов профессиональной направленности (со словарем);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 при употреблении глаголов (общая и профессиональная лексика);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 правил чтения текстов профессиональной направленности;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построения простых и сложных предложений на           профессиональные темы;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 правил речевого этикета и социокультурных норм общения на иностранном языке;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 форм и видов устной и письменной коммуникации на иностранном языке при межличностном и межкультурном взаимодействии</w:t>
            </w:r>
          </w:p>
        </w:tc>
        <w:tc>
          <w:tcPr>
            <w:tcW w:w="1286" w:type="pct"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Письменный и устный опрос. Тестирование.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Дискуссия. 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Участие в диалогах, ролевых играх.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работе с информацией, документами, профессиональной литературой.</w:t>
            </w:r>
          </w:p>
        </w:tc>
      </w:tr>
      <w:tr w:rsidR="00FE2E51" w:rsidRPr="00FE2E51" w:rsidTr="00B05E4A">
        <w:tc>
          <w:tcPr>
            <w:tcW w:w="1875" w:type="pct"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простые высказывания о себе и о своей профессиональной деятельности;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в коллективе, принимать участие в диалогах на общие и профессиональные темы;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формы и виды устной и письменной коммуникации на иностранном языке при межличностном и межкультурном взаимодействии;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общие и базовые профессиональные темы;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составлять простые связные сообщения на общие или интересующие профессиональные темы;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переводить иностранные тексты профессионально направленности (со словарем);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1839" w:type="pct"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строит простые высказывания о себе и о своей профессиональной деятельности;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взаимодействует в коллективе, </w:t>
            </w:r>
            <w:r w:rsidRPr="00FE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 участие в диалогах на общие и профессиональные темы;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применяет различные формы и виды устной и письменной коммуникации на иностранном языке при межличностном и межкультурном взаимодействии;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общий смысл четко 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произнесенных высказываний на общие и базовые профессиональные темы;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профессиональные темы;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составляет простые связные сообщения на общие или интересующие профессиональные темы;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общается (устно и письменно) на иностранном языке на профессиональные и повседневные темы;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переводит иностранные тексты профессионально направленности (со словарем);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совершенствует устную и письменную речь, пополняет словарный запас</w:t>
            </w:r>
          </w:p>
        </w:tc>
        <w:tc>
          <w:tcPr>
            <w:tcW w:w="1286" w:type="pct"/>
          </w:tcPr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и устный опрос. Тестирование.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Дискуссия. 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диалогах, </w:t>
            </w:r>
            <w:r w:rsidRPr="00FE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ролевых играх.</w:t>
            </w:r>
          </w:p>
          <w:p w:rsidR="00FE2E51" w:rsidRPr="00FE2E51" w:rsidRDefault="00FE2E51" w:rsidP="00FE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51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работе с информацией, документами, профессиональной литературой.</w:t>
            </w:r>
          </w:p>
        </w:tc>
      </w:tr>
    </w:tbl>
    <w:p w:rsidR="000C6E7A" w:rsidRPr="00FE2E51" w:rsidRDefault="000C6E7A" w:rsidP="00C90626">
      <w:pPr>
        <w:rPr>
          <w:rFonts w:ascii="Times New Roman" w:hAnsi="Times New Roman" w:cs="Times New Roman"/>
          <w:sz w:val="24"/>
          <w:szCs w:val="24"/>
        </w:rPr>
      </w:pPr>
    </w:p>
    <w:sectPr w:rsidR="000C6E7A" w:rsidRPr="00FE2E51" w:rsidSect="0018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99" w:rsidRDefault="00806399" w:rsidP="00FE2E51">
      <w:pPr>
        <w:spacing w:after="0" w:line="240" w:lineRule="auto"/>
      </w:pPr>
      <w:r>
        <w:separator/>
      </w:r>
    </w:p>
  </w:endnote>
  <w:endnote w:type="continuationSeparator" w:id="0">
    <w:p w:rsidR="00806399" w:rsidRDefault="00806399" w:rsidP="00FE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9702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2E51" w:rsidRPr="00FE2E51" w:rsidRDefault="00B206C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E2E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E2E51" w:rsidRPr="00FE2E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2E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F1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E2E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2E51" w:rsidRDefault="00FE2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99" w:rsidRDefault="00806399" w:rsidP="00FE2E51">
      <w:pPr>
        <w:spacing w:after="0" w:line="240" w:lineRule="auto"/>
      </w:pPr>
      <w:r>
        <w:separator/>
      </w:r>
    </w:p>
  </w:footnote>
  <w:footnote w:type="continuationSeparator" w:id="0">
    <w:p w:rsidR="00806399" w:rsidRDefault="00806399" w:rsidP="00FE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E2" w:rsidRPr="00FE2E51" w:rsidRDefault="00B206C6" w:rsidP="00FE2E51">
    <w:r w:rsidRPr="00FE2E51">
      <w:fldChar w:fldCharType="begin"/>
    </w:r>
    <w:r w:rsidR="00CC683E" w:rsidRPr="00FE2E51">
      <w:instrText xml:space="preserve"> PAGE   \* MERGEFORMAT </w:instrText>
    </w:r>
    <w:r w:rsidRPr="00FE2E51">
      <w:fldChar w:fldCharType="separate"/>
    </w:r>
    <w:r w:rsidR="00CC683E" w:rsidRPr="00FE2E51">
      <w:t>48</w:t>
    </w:r>
    <w:r w:rsidRPr="00FE2E51">
      <w:fldChar w:fldCharType="end"/>
    </w:r>
  </w:p>
  <w:p w:rsidR="007F3EE2" w:rsidRPr="00FE2E51" w:rsidRDefault="00BD5F1A" w:rsidP="00FE2E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195"/>
    <w:rsid w:val="0006300C"/>
    <w:rsid w:val="00092E1F"/>
    <w:rsid w:val="000A71D2"/>
    <w:rsid w:val="000C6E7A"/>
    <w:rsid w:val="000E66A2"/>
    <w:rsid w:val="0010030E"/>
    <w:rsid w:val="0016073D"/>
    <w:rsid w:val="00176794"/>
    <w:rsid w:val="00182855"/>
    <w:rsid w:val="00186B13"/>
    <w:rsid w:val="001C0AF2"/>
    <w:rsid w:val="0023047D"/>
    <w:rsid w:val="00316DC4"/>
    <w:rsid w:val="00370D77"/>
    <w:rsid w:val="003A4387"/>
    <w:rsid w:val="003A4DBD"/>
    <w:rsid w:val="00571DB2"/>
    <w:rsid w:val="005F5726"/>
    <w:rsid w:val="00640302"/>
    <w:rsid w:val="006C7CB9"/>
    <w:rsid w:val="00700F8B"/>
    <w:rsid w:val="00711195"/>
    <w:rsid w:val="00715F0D"/>
    <w:rsid w:val="00776BED"/>
    <w:rsid w:val="007866CA"/>
    <w:rsid w:val="007C6655"/>
    <w:rsid w:val="00806399"/>
    <w:rsid w:val="00911972"/>
    <w:rsid w:val="009210DA"/>
    <w:rsid w:val="009C5D3D"/>
    <w:rsid w:val="00A80DCA"/>
    <w:rsid w:val="00AD7C41"/>
    <w:rsid w:val="00B206C6"/>
    <w:rsid w:val="00B67D31"/>
    <w:rsid w:val="00BC1D8E"/>
    <w:rsid w:val="00BD5F1A"/>
    <w:rsid w:val="00C90626"/>
    <w:rsid w:val="00CC683E"/>
    <w:rsid w:val="00D659CE"/>
    <w:rsid w:val="00DF1FF8"/>
    <w:rsid w:val="00E77722"/>
    <w:rsid w:val="00F8641B"/>
    <w:rsid w:val="00FB473D"/>
    <w:rsid w:val="00FC1B95"/>
    <w:rsid w:val="00FE2C5E"/>
    <w:rsid w:val="00FE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1E16CA-C8B7-4A2D-A96C-8B681D31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E51"/>
  </w:style>
  <w:style w:type="paragraph" w:styleId="a5">
    <w:name w:val="footer"/>
    <w:basedOn w:val="a"/>
    <w:link w:val="a6"/>
    <w:uiPriority w:val="99"/>
    <w:unhideWhenUsed/>
    <w:rsid w:val="00FE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6A56-11EB-4375-8508-2F813A4C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26</cp:revision>
  <dcterms:created xsi:type="dcterms:W3CDTF">2024-02-05T04:58:00Z</dcterms:created>
  <dcterms:modified xsi:type="dcterms:W3CDTF">2024-11-20T13:26:00Z</dcterms:modified>
</cp:coreProperties>
</file>