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93" w:rsidRPr="006D59D5" w:rsidRDefault="003C3293" w:rsidP="00002FE0">
      <w:pPr>
        <w:spacing w:line="360" w:lineRule="auto"/>
        <w:jc w:val="right"/>
        <w:rPr>
          <w:b/>
          <w:i/>
        </w:rPr>
      </w:pPr>
      <w:r w:rsidRPr="006D59D5">
        <w:rPr>
          <w:b/>
          <w:i/>
        </w:rPr>
        <w:t xml:space="preserve">Приложение </w:t>
      </w:r>
      <w:r>
        <w:rPr>
          <w:b/>
          <w:i/>
        </w:rPr>
        <w:t>4.2</w:t>
      </w:r>
      <w:r w:rsidR="00B05D96">
        <w:rPr>
          <w:b/>
          <w:i/>
        </w:rPr>
        <w:t>4</w:t>
      </w:r>
    </w:p>
    <w:p w:rsidR="003C3293" w:rsidRPr="006D59D5" w:rsidRDefault="003C3293" w:rsidP="00B05D96">
      <w:pPr>
        <w:spacing w:before="120"/>
        <w:jc w:val="right"/>
        <w:rPr>
          <w:b/>
          <w:i/>
        </w:rPr>
      </w:pPr>
      <w:r w:rsidRPr="006D59D5">
        <w:rPr>
          <w:b/>
          <w:i/>
        </w:rPr>
        <w:t xml:space="preserve">к ООП по профессии </w:t>
      </w:r>
    </w:p>
    <w:p w:rsidR="003C3293" w:rsidRDefault="003C3293" w:rsidP="00B05D96">
      <w:pPr>
        <w:spacing w:before="120"/>
        <w:jc w:val="right"/>
        <w:rPr>
          <w:b/>
          <w:bCs/>
          <w:i/>
        </w:rPr>
      </w:pPr>
      <w:r w:rsidRPr="006D59D5">
        <w:rPr>
          <w:b/>
          <w:bCs/>
          <w:i/>
        </w:rPr>
        <w:t>13.01.10 Электромонтер по ремонту и обслуживанию</w:t>
      </w:r>
    </w:p>
    <w:p w:rsidR="003C3293" w:rsidRPr="006D59D5" w:rsidRDefault="003C3293" w:rsidP="00B05D96">
      <w:pPr>
        <w:spacing w:before="120"/>
        <w:jc w:val="right"/>
        <w:rPr>
          <w:b/>
          <w:i/>
        </w:rPr>
      </w:pPr>
      <w:r w:rsidRPr="006D59D5">
        <w:rPr>
          <w:b/>
          <w:bCs/>
          <w:i/>
        </w:rPr>
        <w:t>электрооборудования (по отраслям)</w:t>
      </w:r>
    </w:p>
    <w:p w:rsidR="003C3293" w:rsidRPr="006D59D5" w:rsidRDefault="003C3293" w:rsidP="00B05D96">
      <w:pPr>
        <w:spacing w:before="120"/>
        <w:rPr>
          <w:b/>
          <w:i/>
        </w:rPr>
      </w:pPr>
    </w:p>
    <w:p w:rsidR="003C3293" w:rsidRPr="00C07DC6" w:rsidRDefault="003C3293" w:rsidP="00002FE0">
      <w:pPr>
        <w:rPr>
          <w:b/>
          <w:i/>
        </w:rPr>
      </w:pPr>
    </w:p>
    <w:p w:rsidR="003C3293" w:rsidRPr="00C07DC6" w:rsidRDefault="003C3293" w:rsidP="00002FE0">
      <w:pPr>
        <w:rPr>
          <w:b/>
          <w:i/>
        </w:rPr>
      </w:pPr>
    </w:p>
    <w:p w:rsidR="003C3293" w:rsidRPr="00C07DC6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Default="003C3293" w:rsidP="00002FE0">
      <w:pPr>
        <w:rPr>
          <w:b/>
          <w:i/>
        </w:rPr>
      </w:pPr>
    </w:p>
    <w:p w:rsidR="003C3293" w:rsidRPr="00C07DC6" w:rsidRDefault="003C3293" w:rsidP="00002FE0">
      <w:pPr>
        <w:rPr>
          <w:b/>
          <w:i/>
        </w:rPr>
      </w:pPr>
    </w:p>
    <w:p w:rsidR="003C3293" w:rsidRPr="00C07DC6" w:rsidRDefault="003C3293" w:rsidP="00002FE0">
      <w:pPr>
        <w:jc w:val="center"/>
        <w:rPr>
          <w:b/>
          <w:i/>
        </w:rPr>
      </w:pPr>
    </w:p>
    <w:p w:rsidR="003C3293" w:rsidRPr="00C07DC6" w:rsidRDefault="003C3293" w:rsidP="00002FE0">
      <w:pPr>
        <w:jc w:val="center"/>
        <w:rPr>
          <w:b/>
          <w:i/>
        </w:rPr>
      </w:pPr>
    </w:p>
    <w:p w:rsidR="003C3293" w:rsidRPr="00C07DC6" w:rsidRDefault="003C3293" w:rsidP="00002FE0">
      <w:pPr>
        <w:jc w:val="center"/>
        <w:rPr>
          <w:b/>
          <w:i/>
        </w:rPr>
      </w:pPr>
    </w:p>
    <w:p w:rsidR="003C3293" w:rsidRPr="0038047C" w:rsidRDefault="003C3293" w:rsidP="00002FE0">
      <w:pPr>
        <w:spacing w:line="360" w:lineRule="auto"/>
        <w:jc w:val="center"/>
        <w:rPr>
          <w:b/>
          <w:sz w:val="28"/>
          <w:szCs w:val="28"/>
        </w:rPr>
      </w:pPr>
      <w:r w:rsidRPr="0038047C">
        <w:rPr>
          <w:b/>
          <w:sz w:val="28"/>
          <w:szCs w:val="28"/>
        </w:rPr>
        <w:t>РАБОЧАЯ ПРОГРАММА УЧЕБНОЙ ДИСЦИПЛИНЫ</w:t>
      </w:r>
    </w:p>
    <w:p w:rsidR="003C3293" w:rsidRPr="00C62CCF" w:rsidRDefault="003C3293" w:rsidP="00002FE0">
      <w:pPr>
        <w:spacing w:line="360" w:lineRule="auto"/>
        <w:jc w:val="center"/>
        <w:rPr>
          <w:b/>
          <w:i/>
          <w:caps/>
          <w:sz w:val="32"/>
          <w:szCs w:val="32"/>
        </w:rPr>
      </w:pPr>
      <w:r w:rsidRPr="00C07DC6">
        <w:rPr>
          <w:rFonts w:ascii="Times New Roman Полужирный" w:hAnsi="Times New Roman Полужирный"/>
          <w:b/>
          <w:i/>
          <w:caps/>
          <w:sz w:val="32"/>
          <w:szCs w:val="32"/>
        </w:rPr>
        <w:t>«</w:t>
      </w:r>
      <w:r w:rsidRPr="00C62CCF">
        <w:rPr>
          <w:b/>
          <w:i/>
          <w:caps/>
          <w:sz w:val="32"/>
          <w:szCs w:val="32"/>
        </w:rPr>
        <w:t>ОП.0</w:t>
      </w:r>
      <w:r>
        <w:rPr>
          <w:b/>
          <w:i/>
          <w:caps/>
          <w:sz w:val="32"/>
          <w:szCs w:val="32"/>
        </w:rPr>
        <w:t>1</w:t>
      </w:r>
      <w:r w:rsidRPr="00C62CCF">
        <w:rPr>
          <w:b/>
          <w:i/>
          <w:caps/>
          <w:sz w:val="32"/>
          <w:szCs w:val="32"/>
        </w:rPr>
        <w:t xml:space="preserve"> </w:t>
      </w:r>
      <w:r>
        <w:rPr>
          <w:b/>
          <w:i/>
          <w:caps/>
          <w:sz w:val="32"/>
          <w:szCs w:val="32"/>
        </w:rPr>
        <w:t>техническое черчение и чтение чертежей</w:t>
      </w:r>
      <w:r w:rsidRPr="00C62CCF">
        <w:rPr>
          <w:b/>
          <w:i/>
          <w:caps/>
          <w:sz w:val="32"/>
          <w:szCs w:val="32"/>
        </w:rPr>
        <w:t>»</w:t>
      </w:r>
    </w:p>
    <w:p w:rsidR="003C3293" w:rsidRPr="00C07DC6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Pr="00C07DC6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Pr="00C07DC6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Pr="00C07DC6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Pr="00C07DC6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Pr="00C07DC6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Pr="00C07DC6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Default="003C3293" w:rsidP="00002FE0">
      <w:pPr>
        <w:jc w:val="center"/>
        <w:rPr>
          <w:b/>
          <w:i/>
          <w:sz w:val="32"/>
          <w:szCs w:val="32"/>
        </w:rPr>
      </w:pPr>
    </w:p>
    <w:p w:rsidR="003C3293" w:rsidRPr="00472475" w:rsidRDefault="003C3293" w:rsidP="003C3293">
      <w:pPr>
        <w:jc w:val="center"/>
        <w:rPr>
          <w:b/>
          <w:sz w:val="28"/>
          <w:szCs w:val="28"/>
        </w:rPr>
      </w:pPr>
      <w:r w:rsidRPr="0047247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г.</w:t>
      </w:r>
    </w:p>
    <w:p w:rsidR="003C3293" w:rsidRDefault="003C3293">
      <w:r>
        <w:br w:type="page"/>
      </w:r>
    </w:p>
    <w:p w:rsidR="00081FAF" w:rsidRPr="00B05D96" w:rsidRDefault="00081FAF" w:rsidP="00D22700">
      <w:pPr>
        <w:pStyle w:val="a7"/>
        <w:spacing w:before="120" w:after="120" w:line="36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05D96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28"/>
        <w:gridCol w:w="1543"/>
      </w:tblGrid>
      <w:tr w:rsidR="00337C0F" w:rsidRPr="00AC4F8B" w:rsidTr="00CE2685">
        <w:tc>
          <w:tcPr>
            <w:tcW w:w="8028" w:type="dxa"/>
          </w:tcPr>
          <w:p w:rsidR="00337C0F" w:rsidRPr="00AC4F8B" w:rsidRDefault="00337C0F" w:rsidP="00D22700">
            <w:pPr>
              <w:pStyle w:val="a7"/>
              <w:spacing w:before="120" w:after="12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337C0F" w:rsidRPr="00AC4F8B" w:rsidRDefault="00337C0F" w:rsidP="00D22700">
            <w:pPr>
              <w:pStyle w:val="a7"/>
              <w:spacing w:before="120" w:after="12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C4F8B">
              <w:rPr>
                <w:rFonts w:ascii="Times New Roman" w:hAnsi="Times New Roman"/>
                <w:sz w:val="24"/>
                <w:szCs w:val="24"/>
              </w:rPr>
              <w:t>стр.</w:t>
            </w:r>
            <w:bookmarkEnd w:id="0"/>
          </w:p>
        </w:tc>
      </w:tr>
      <w:tr w:rsidR="00081FAF" w:rsidRPr="00AC4F8B" w:rsidTr="008060B1">
        <w:tc>
          <w:tcPr>
            <w:tcW w:w="8028" w:type="dxa"/>
          </w:tcPr>
          <w:p w:rsidR="00081FAF" w:rsidRPr="00AC4F8B" w:rsidRDefault="00081FAF" w:rsidP="00D22700">
            <w:pPr>
              <w:pStyle w:val="1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lang w:eastAsia="en-US"/>
              </w:rPr>
            </w:pPr>
            <w:r w:rsidRPr="00AC4F8B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1543" w:type="dxa"/>
          </w:tcPr>
          <w:p w:rsidR="00081FAF" w:rsidRPr="00D22700" w:rsidRDefault="00081FAF" w:rsidP="00D22700">
            <w:pPr>
              <w:pStyle w:val="a7"/>
              <w:spacing w:before="120" w:after="12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27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081FAF" w:rsidRPr="00AC4F8B" w:rsidTr="003B4EA0">
        <w:tc>
          <w:tcPr>
            <w:tcW w:w="8028" w:type="dxa"/>
          </w:tcPr>
          <w:p w:rsidR="00081FAF" w:rsidRPr="00AC4F8B" w:rsidRDefault="00081FAF" w:rsidP="00D22700">
            <w:pPr>
              <w:pStyle w:val="1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b/>
                <w:bCs/>
                <w:caps/>
              </w:rPr>
            </w:pPr>
            <w:r w:rsidRPr="00AC4F8B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1543" w:type="dxa"/>
          </w:tcPr>
          <w:p w:rsidR="00081FAF" w:rsidRPr="00D22700" w:rsidRDefault="00081FAF" w:rsidP="00D22700">
            <w:pPr>
              <w:pStyle w:val="a7"/>
              <w:spacing w:before="120" w:after="12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27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081FAF" w:rsidRPr="00AC4F8B" w:rsidTr="00780A2B">
        <w:tc>
          <w:tcPr>
            <w:tcW w:w="8028" w:type="dxa"/>
          </w:tcPr>
          <w:p w:rsidR="00081FAF" w:rsidRPr="00AC4F8B" w:rsidRDefault="00081FAF" w:rsidP="00D22700">
            <w:pPr>
              <w:pStyle w:val="1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b/>
                <w:bCs/>
                <w:caps/>
              </w:rPr>
            </w:pPr>
            <w:r w:rsidRPr="00AC4F8B">
              <w:rPr>
                <w:b/>
                <w:bCs/>
                <w:caps/>
              </w:rPr>
              <w:t>условия реализации учебной дисциплины</w:t>
            </w:r>
          </w:p>
        </w:tc>
        <w:tc>
          <w:tcPr>
            <w:tcW w:w="1543" w:type="dxa"/>
          </w:tcPr>
          <w:p w:rsidR="00081FAF" w:rsidRPr="00D22700" w:rsidRDefault="000875D2" w:rsidP="00D22700">
            <w:pPr>
              <w:pStyle w:val="a7"/>
              <w:spacing w:before="120" w:after="12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81FAF" w:rsidRPr="00AC4F8B" w:rsidTr="00431DA4">
        <w:tc>
          <w:tcPr>
            <w:tcW w:w="8028" w:type="dxa"/>
          </w:tcPr>
          <w:p w:rsidR="00081FAF" w:rsidRPr="00AC4F8B" w:rsidRDefault="00081FAF" w:rsidP="00D22700">
            <w:pPr>
              <w:pStyle w:val="1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b/>
                <w:bCs/>
                <w:caps/>
              </w:rPr>
            </w:pPr>
            <w:r w:rsidRPr="00AC4F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543" w:type="dxa"/>
          </w:tcPr>
          <w:p w:rsidR="00081FAF" w:rsidRPr="00D22700" w:rsidRDefault="000875D2" w:rsidP="00D22700">
            <w:pPr>
              <w:pStyle w:val="a7"/>
              <w:spacing w:before="120" w:after="12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081FAF" w:rsidRPr="00AC4F8B" w:rsidRDefault="00081FAF" w:rsidP="00D22700">
      <w:pPr>
        <w:pStyle w:val="a7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4F8B">
        <w:rPr>
          <w:rFonts w:ascii="Times New Roman" w:hAnsi="Times New Roman"/>
          <w:b/>
          <w:sz w:val="24"/>
          <w:szCs w:val="24"/>
        </w:rPr>
        <w:br w:type="page"/>
      </w:r>
      <w:r w:rsidRPr="00AC4F8B"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081FAF" w:rsidRPr="00AC4F8B" w:rsidRDefault="00081FAF" w:rsidP="00D22700">
      <w:pPr>
        <w:pStyle w:val="a7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C4F8B">
        <w:rPr>
          <w:rFonts w:ascii="Times New Roman" w:hAnsi="Times New Roman"/>
          <w:b/>
          <w:sz w:val="24"/>
          <w:szCs w:val="24"/>
          <w:u w:val="single"/>
        </w:rPr>
        <w:t>ОП.01</w:t>
      </w:r>
      <w:r w:rsidR="00C5525E">
        <w:rPr>
          <w:rFonts w:ascii="Times New Roman" w:hAnsi="Times New Roman"/>
          <w:b/>
          <w:sz w:val="24"/>
          <w:szCs w:val="24"/>
          <w:u w:val="single"/>
        </w:rPr>
        <w:t>.</w:t>
      </w:r>
      <w:r w:rsidRPr="00AC4F8B">
        <w:rPr>
          <w:rFonts w:ascii="Times New Roman" w:hAnsi="Times New Roman"/>
          <w:b/>
          <w:sz w:val="24"/>
          <w:szCs w:val="24"/>
          <w:u w:val="single"/>
        </w:rPr>
        <w:t xml:space="preserve"> ТЕХНИЧЕСКОЕ ЧЕРЧЕНИЕ</w:t>
      </w:r>
      <w:r w:rsidR="00B505A2">
        <w:rPr>
          <w:rFonts w:ascii="Times New Roman" w:hAnsi="Times New Roman"/>
          <w:b/>
          <w:sz w:val="24"/>
          <w:szCs w:val="24"/>
          <w:u w:val="single"/>
        </w:rPr>
        <w:t xml:space="preserve"> И ЧТЕНИЕ ЧЕРТЕЖЕЙ</w:t>
      </w:r>
    </w:p>
    <w:p w:rsidR="00081FAF" w:rsidRDefault="00081FAF" w:rsidP="002D2E37">
      <w:pPr>
        <w:pStyle w:val="a7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D2E37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2D2E37">
        <w:rPr>
          <w:rFonts w:ascii="Times New Roman" w:hAnsi="Times New Roman"/>
          <w:sz w:val="24"/>
          <w:szCs w:val="24"/>
        </w:rPr>
        <w:t xml:space="preserve"> входит в общепрофессиональный </w:t>
      </w:r>
      <w:r w:rsidR="00116B19" w:rsidRPr="002D2E37">
        <w:rPr>
          <w:rFonts w:ascii="Times New Roman" w:hAnsi="Times New Roman"/>
          <w:sz w:val="24"/>
          <w:szCs w:val="24"/>
        </w:rPr>
        <w:t xml:space="preserve">учебный </w:t>
      </w:r>
      <w:r w:rsidRPr="002D2E37">
        <w:rPr>
          <w:rFonts w:ascii="Times New Roman" w:hAnsi="Times New Roman"/>
          <w:sz w:val="24"/>
          <w:szCs w:val="24"/>
        </w:rPr>
        <w:t>цикл, общепрофессиональная дисциплина.</w:t>
      </w:r>
    </w:p>
    <w:p w:rsidR="002D2E37" w:rsidRPr="002D2E37" w:rsidRDefault="002D2E37" w:rsidP="002D2E3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2D2E37">
        <w:rPr>
          <w:rFonts w:eastAsia="Calibri"/>
          <w:lang w:eastAsia="en-US"/>
        </w:rPr>
        <w:t>Учебная дисциплина имеет практическую направленность и имеет межпредметные связи с общепрофессиональной дисциплиной «Электротехника», с профессиональными модулями ПМ.01 выполнение монтажа и наладки устройств электроснабжения и электрооборудования</w:t>
      </w:r>
    </w:p>
    <w:p w:rsidR="002D2E37" w:rsidRPr="002D2E37" w:rsidRDefault="002D2E37" w:rsidP="002D2E3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2D2E37">
        <w:rPr>
          <w:rFonts w:eastAsia="Calibri"/>
          <w:lang w:eastAsia="en-US"/>
        </w:rPr>
        <w:t>(по отраслям), ПМ.02 выполнение технического обслуживания устройств электроснабжения и электрооборудования (по отраслям), ПМ.03 выполнение ремонта и работ по предупреждению аварий и неполадок устройств электроснабжения и электрооборудования</w:t>
      </w:r>
    </w:p>
    <w:p w:rsidR="002D2E37" w:rsidRPr="002D2E37" w:rsidRDefault="002D2E37" w:rsidP="002D2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lang w:eastAsia="en-US"/>
        </w:rPr>
      </w:pPr>
      <w:r w:rsidRPr="002D2E37">
        <w:rPr>
          <w:rFonts w:eastAsia="Calibri"/>
          <w:lang w:eastAsia="en-US"/>
        </w:rPr>
        <w:t>(по отраслям).</w:t>
      </w:r>
    </w:p>
    <w:p w:rsidR="00081FAF" w:rsidRPr="00AC4F8B" w:rsidRDefault="00081FAF" w:rsidP="00AC4F8B">
      <w:pPr>
        <w:pStyle w:val="a7"/>
        <w:spacing w:before="12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C4F8B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E675D8" w:rsidRDefault="00081FAF" w:rsidP="00AC4F8B">
      <w:pPr>
        <w:pStyle w:val="a7"/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F8B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835"/>
        <w:gridCol w:w="4887"/>
      </w:tblGrid>
      <w:tr w:rsidR="002D2E37" w:rsidRPr="000662C0" w:rsidTr="002D2E37">
        <w:trPr>
          <w:trHeight w:val="649"/>
        </w:trPr>
        <w:tc>
          <w:tcPr>
            <w:tcW w:w="1526" w:type="dxa"/>
          </w:tcPr>
          <w:p w:rsidR="002D2E37" w:rsidRPr="00793647" w:rsidRDefault="002D2E37" w:rsidP="006A2112">
            <w:pPr>
              <w:spacing w:line="360" w:lineRule="auto"/>
              <w:jc w:val="center"/>
              <w:rPr>
                <w:b/>
              </w:rPr>
            </w:pPr>
            <w:r w:rsidRPr="00793647">
              <w:rPr>
                <w:b/>
              </w:rPr>
              <w:t>Код ПК, ОК</w:t>
            </w:r>
          </w:p>
        </w:tc>
        <w:tc>
          <w:tcPr>
            <w:tcW w:w="2835" w:type="dxa"/>
          </w:tcPr>
          <w:p w:rsidR="002D2E37" w:rsidRPr="00793647" w:rsidRDefault="002D2E37" w:rsidP="006A2112">
            <w:pPr>
              <w:spacing w:line="360" w:lineRule="auto"/>
              <w:jc w:val="center"/>
              <w:rPr>
                <w:b/>
              </w:rPr>
            </w:pPr>
            <w:r w:rsidRPr="00793647">
              <w:rPr>
                <w:b/>
              </w:rPr>
              <w:t>Умения</w:t>
            </w:r>
          </w:p>
        </w:tc>
        <w:tc>
          <w:tcPr>
            <w:tcW w:w="4887" w:type="dxa"/>
          </w:tcPr>
          <w:p w:rsidR="002D2E37" w:rsidRPr="00793647" w:rsidRDefault="002D2E37" w:rsidP="006A2112">
            <w:pPr>
              <w:spacing w:line="360" w:lineRule="auto"/>
              <w:jc w:val="center"/>
              <w:rPr>
                <w:b/>
              </w:rPr>
            </w:pPr>
            <w:r w:rsidRPr="00793647">
              <w:rPr>
                <w:b/>
              </w:rPr>
              <w:t>Знания</w:t>
            </w:r>
          </w:p>
        </w:tc>
      </w:tr>
      <w:tr w:rsidR="002D2E37" w:rsidRPr="000662C0" w:rsidTr="002D2E37">
        <w:trPr>
          <w:trHeight w:val="212"/>
        </w:trPr>
        <w:tc>
          <w:tcPr>
            <w:tcW w:w="1526" w:type="dxa"/>
          </w:tcPr>
          <w:p w:rsidR="002D2E37" w:rsidRPr="000662C0" w:rsidRDefault="002D2E37" w:rsidP="006A2112">
            <w:pPr>
              <w:spacing w:line="360" w:lineRule="auto"/>
            </w:pPr>
            <w:r w:rsidRPr="000662C0">
              <w:t>ПК 1.1-1.</w:t>
            </w:r>
            <w:r>
              <w:t>2</w:t>
            </w:r>
          </w:p>
          <w:p w:rsidR="002D2E37" w:rsidRDefault="002D2E37" w:rsidP="006A2112">
            <w:pPr>
              <w:spacing w:line="360" w:lineRule="auto"/>
            </w:pPr>
            <w:r w:rsidRPr="000662C0">
              <w:t>ПК 2.</w:t>
            </w:r>
            <w:r>
              <w:t>2</w:t>
            </w:r>
          </w:p>
          <w:p w:rsidR="002D2E37" w:rsidRPr="000662C0" w:rsidRDefault="002D2E37" w:rsidP="006A2112">
            <w:pPr>
              <w:spacing w:line="360" w:lineRule="auto"/>
              <w:rPr>
                <w:lang w:val="en-US"/>
              </w:rPr>
            </w:pPr>
            <w:r>
              <w:t>ПК 3.1-3.3</w:t>
            </w:r>
          </w:p>
          <w:p w:rsidR="002D2E37" w:rsidRPr="00EC4156" w:rsidRDefault="002D2E37" w:rsidP="002D2E37">
            <w:pPr>
              <w:spacing w:line="360" w:lineRule="auto"/>
            </w:pPr>
            <w:r w:rsidRPr="000662C0">
              <w:t>ОК 01</w:t>
            </w:r>
            <w:r>
              <w:t xml:space="preserve">, </w:t>
            </w:r>
            <w:r w:rsidRPr="000662C0">
              <w:t>0</w:t>
            </w:r>
            <w:r>
              <w:t xml:space="preserve">2, 04, </w:t>
            </w:r>
            <w:r w:rsidRPr="000662C0">
              <w:t xml:space="preserve"> 09</w:t>
            </w:r>
          </w:p>
        </w:tc>
        <w:tc>
          <w:tcPr>
            <w:tcW w:w="2835" w:type="dxa"/>
          </w:tcPr>
          <w:p w:rsidR="002D2E37" w:rsidRPr="00AC4F8B" w:rsidRDefault="002D2E37" w:rsidP="000875D2">
            <w:pPr>
              <w:pStyle w:val="a7"/>
              <w:spacing w:line="36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8B">
              <w:rPr>
                <w:rFonts w:ascii="Times New Roman" w:hAnsi="Times New Roman"/>
                <w:sz w:val="24"/>
                <w:szCs w:val="24"/>
              </w:rPr>
              <w:t>- читать и выполнять эскизы, рабочие и сборочные чертежи несложных деталей, технологических схем и аппаратов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E37" w:rsidRPr="00D52D4B" w:rsidRDefault="002D2E37" w:rsidP="006A2112">
            <w:pPr>
              <w:pStyle w:val="a7"/>
              <w:spacing w:line="36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7" w:type="dxa"/>
          </w:tcPr>
          <w:p w:rsidR="002D2E37" w:rsidRPr="00AC4F8B" w:rsidRDefault="002D2E37" w:rsidP="000875D2">
            <w:pPr>
              <w:pStyle w:val="a7"/>
              <w:spacing w:line="36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8B">
              <w:rPr>
                <w:rFonts w:ascii="Times New Roman" w:hAnsi="Times New Roman"/>
                <w:sz w:val="24"/>
                <w:szCs w:val="24"/>
              </w:rPr>
              <w:t>- 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2D2E37" w:rsidRPr="00AC4F8B" w:rsidRDefault="002D2E37" w:rsidP="000875D2">
            <w:pPr>
              <w:pStyle w:val="a7"/>
              <w:spacing w:line="36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8B">
              <w:rPr>
                <w:rFonts w:ascii="Times New Roman" w:hAnsi="Times New Roman"/>
                <w:sz w:val="24"/>
                <w:szCs w:val="24"/>
              </w:rPr>
              <w:t>- основные положения конструкторской, технологической и другой нормативной документации;</w:t>
            </w:r>
          </w:p>
          <w:p w:rsidR="002D2E37" w:rsidRPr="00AC4F8B" w:rsidRDefault="002D2E37" w:rsidP="000875D2">
            <w:pPr>
              <w:pStyle w:val="a7"/>
              <w:spacing w:line="36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8B">
              <w:rPr>
                <w:rFonts w:ascii="Times New Roman" w:hAnsi="Times New Roman"/>
                <w:sz w:val="24"/>
                <w:szCs w:val="24"/>
              </w:rPr>
              <w:t>- геометрические построения и правила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ычерчивания технических деталей, </w:t>
            </w:r>
            <w:r w:rsidRPr="00AC4F8B">
              <w:rPr>
                <w:rFonts w:ascii="Times New Roman" w:hAnsi="Times New Roman"/>
                <w:sz w:val="24"/>
                <w:szCs w:val="24"/>
              </w:rPr>
              <w:t>способы графического представления технологического оборудования и выполнения технологических схем;</w:t>
            </w:r>
          </w:p>
          <w:p w:rsidR="002D2E37" w:rsidRPr="002D2E37" w:rsidRDefault="002D2E37" w:rsidP="000875D2">
            <w:pPr>
              <w:pStyle w:val="a7"/>
              <w:spacing w:line="36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8B">
              <w:rPr>
                <w:rFonts w:ascii="Times New Roman" w:hAnsi="Times New Roman"/>
                <w:sz w:val="24"/>
                <w:szCs w:val="24"/>
              </w:rPr>
      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</w:tc>
      </w:tr>
    </w:tbl>
    <w:p w:rsidR="00081FAF" w:rsidRPr="00AC4F8B" w:rsidRDefault="00081FAF" w:rsidP="00AC4F8B">
      <w:pPr>
        <w:pStyle w:val="a7"/>
        <w:spacing w:line="360" w:lineRule="auto"/>
        <w:rPr>
          <w:b/>
          <w:sz w:val="24"/>
          <w:szCs w:val="24"/>
        </w:rPr>
      </w:pPr>
    </w:p>
    <w:p w:rsidR="00081FAF" w:rsidRPr="00AC4F8B" w:rsidRDefault="00081FAF" w:rsidP="00EC2926">
      <w:pPr>
        <w:pStyle w:val="a7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4F8B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081FAF" w:rsidRPr="00AC4F8B" w:rsidRDefault="00081FAF" w:rsidP="00EC2926">
      <w:pPr>
        <w:pStyle w:val="a7"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C4F8B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2E2253" w:rsidRDefault="002E2253" w:rsidP="002E2253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7"/>
        <w:gridCol w:w="1827"/>
      </w:tblGrid>
      <w:tr w:rsidR="002E2253" w:rsidRPr="00F50167" w:rsidTr="00FC0E34">
        <w:trPr>
          <w:trHeight w:val="490"/>
        </w:trPr>
        <w:tc>
          <w:tcPr>
            <w:tcW w:w="4073" w:type="pct"/>
            <w:vAlign w:val="center"/>
          </w:tcPr>
          <w:p w:rsidR="002E2253" w:rsidRPr="00F50167" w:rsidRDefault="002E2253" w:rsidP="00FC0E34">
            <w:pPr>
              <w:spacing w:line="360" w:lineRule="auto"/>
              <w:rPr>
                <w:b/>
              </w:rPr>
            </w:pPr>
            <w:r w:rsidRPr="00F50167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E2253" w:rsidRPr="00F50167" w:rsidRDefault="002E2253" w:rsidP="00FC0E34">
            <w:pPr>
              <w:spacing w:line="360" w:lineRule="auto"/>
              <w:rPr>
                <w:b/>
                <w:iCs/>
              </w:rPr>
            </w:pPr>
            <w:r w:rsidRPr="00F50167">
              <w:rPr>
                <w:b/>
                <w:iCs/>
              </w:rPr>
              <w:t>Объём в часах</w:t>
            </w:r>
          </w:p>
        </w:tc>
      </w:tr>
      <w:tr w:rsidR="002E2253" w:rsidRPr="00F50167" w:rsidTr="00FC0E34">
        <w:trPr>
          <w:trHeight w:val="490"/>
        </w:trPr>
        <w:tc>
          <w:tcPr>
            <w:tcW w:w="4073" w:type="pct"/>
            <w:vAlign w:val="center"/>
          </w:tcPr>
          <w:p w:rsidR="002E2253" w:rsidRPr="00F50167" w:rsidRDefault="002E2253" w:rsidP="00FC0E34">
            <w:pPr>
              <w:spacing w:line="360" w:lineRule="auto"/>
              <w:rPr>
                <w:b/>
              </w:rPr>
            </w:pPr>
            <w:r w:rsidRPr="00F50167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2E2253" w:rsidRPr="00F50167" w:rsidRDefault="002E2253" w:rsidP="002E2253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2E2253" w:rsidRPr="00F50167" w:rsidTr="00FC0E34">
        <w:trPr>
          <w:trHeight w:val="173"/>
        </w:trPr>
        <w:tc>
          <w:tcPr>
            <w:tcW w:w="5000" w:type="pct"/>
            <w:gridSpan w:val="2"/>
            <w:vAlign w:val="center"/>
          </w:tcPr>
          <w:p w:rsidR="002E2253" w:rsidRPr="00F50167" w:rsidRDefault="002E2253" w:rsidP="002E2253">
            <w:pPr>
              <w:spacing w:line="360" w:lineRule="auto"/>
              <w:rPr>
                <w:iCs/>
              </w:rPr>
            </w:pPr>
            <w:r w:rsidRPr="00F50167">
              <w:t>в том числе:</w:t>
            </w:r>
          </w:p>
        </w:tc>
      </w:tr>
      <w:tr w:rsidR="002E2253" w:rsidRPr="00F50167" w:rsidTr="00FC0E34">
        <w:trPr>
          <w:trHeight w:val="237"/>
        </w:trPr>
        <w:tc>
          <w:tcPr>
            <w:tcW w:w="4073" w:type="pct"/>
            <w:vAlign w:val="center"/>
          </w:tcPr>
          <w:p w:rsidR="002E2253" w:rsidRPr="00F50167" w:rsidRDefault="002E2253" w:rsidP="00FC0E34">
            <w:pPr>
              <w:spacing w:line="360" w:lineRule="auto"/>
            </w:pPr>
            <w:r w:rsidRPr="00F50167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E2253" w:rsidRPr="00754024" w:rsidRDefault="002E2253" w:rsidP="002E22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2E2253" w:rsidRPr="00F50167" w:rsidTr="00FC0E34">
        <w:trPr>
          <w:trHeight w:val="490"/>
        </w:trPr>
        <w:tc>
          <w:tcPr>
            <w:tcW w:w="4073" w:type="pct"/>
            <w:vAlign w:val="center"/>
          </w:tcPr>
          <w:p w:rsidR="002E2253" w:rsidRPr="00F50167" w:rsidRDefault="002E2253" w:rsidP="002E2253">
            <w:pPr>
              <w:spacing w:line="360" w:lineRule="auto"/>
            </w:pPr>
            <w:r w:rsidRPr="00F50167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2E2253" w:rsidRPr="00F50167" w:rsidRDefault="002E2253" w:rsidP="002E22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2E2253" w:rsidRPr="00F50167" w:rsidTr="00FC0E34">
        <w:trPr>
          <w:trHeight w:val="490"/>
        </w:trPr>
        <w:tc>
          <w:tcPr>
            <w:tcW w:w="4073" w:type="pct"/>
            <w:vAlign w:val="center"/>
          </w:tcPr>
          <w:p w:rsidR="002E2253" w:rsidRPr="00F50167" w:rsidRDefault="002E2253" w:rsidP="00FC0E34">
            <w:pPr>
              <w:spacing w:line="360" w:lineRule="auto"/>
              <w:rPr>
                <w:i/>
              </w:rPr>
            </w:pPr>
            <w:r w:rsidRPr="00F50167">
              <w:rPr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2E2253" w:rsidRPr="00F50167" w:rsidRDefault="002E2253" w:rsidP="002E2253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2E2253" w:rsidRPr="00F50167" w:rsidTr="00FC0E34">
        <w:trPr>
          <w:trHeight w:val="490"/>
        </w:trPr>
        <w:tc>
          <w:tcPr>
            <w:tcW w:w="4073" w:type="pct"/>
            <w:vAlign w:val="center"/>
          </w:tcPr>
          <w:p w:rsidR="002E2253" w:rsidRPr="00F50167" w:rsidRDefault="002E2253" w:rsidP="00FC0E34">
            <w:pPr>
              <w:spacing w:line="360" w:lineRule="auto"/>
              <w:rPr>
                <w:b/>
                <w:iCs/>
              </w:rPr>
            </w:pPr>
            <w:r w:rsidRPr="00F50167">
              <w:rPr>
                <w:b/>
                <w:iCs/>
              </w:rPr>
              <w:t xml:space="preserve">Промежуточная аттестация </w:t>
            </w:r>
            <w:r>
              <w:rPr>
                <w:b/>
                <w:iCs/>
              </w:rPr>
              <w:t xml:space="preserve">в форме </w:t>
            </w:r>
            <w:r w:rsidRPr="00AC4F8B">
              <w:rPr>
                <w:b/>
                <w:i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2E2253" w:rsidRPr="000875D2" w:rsidRDefault="002E2253" w:rsidP="002E2253">
            <w:pPr>
              <w:spacing w:line="360" w:lineRule="auto"/>
              <w:jc w:val="center"/>
              <w:rPr>
                <w:b/>
                <w:iCs/>
              </w:rPr>
            </w:pPr>
            <w:r w:rsidRPr="000875D2">
              <w:rPr>
                <w:b/>
                <w:iCs/>
              </w:rPr>
              <w:t>2</w:t>
            </w:r>
          </w:p>
        </w:tc>
      </w:tr>
    </w:tbl>
    <w:p w:rsidR="002E2253" w:rsidRDefault="002E2253" w:rsidP="002E2253">
      <w:pPr>
        <w:ind w:firstLine="708"/>
      </w:pPr>
    </w:p>
    <w:p w:rsidR="002E2253" w:rsidRDefault="002E2253" w:rsidP="002E2253"/>
    <w:p w:rsidR="00081FAF" w:rsidRPr="002E2253" w:rsidRDefault="00081FAF" w:rsidP="002E2253">
      <w:pPr>
        <w:sectPr w:rsidR="00081FAF" w:rsidRPr="002E2253" w:rsidSect="007B751F">
          <w:footerReference w:type="even" r:id="rId8"/>
          <w:footerReference w:type="default" r:id="rId9"/>
          <w:pgSz w:w="11906" w:h="16838"/>
          <w:pgMar w:top="851" w:right="850" w:bottom="851" w:left="1418" w:header="708" w:footer="708" w:gutter="0"/>
          <w:pgNumType w:start="1"/>
          <w:cols w:space="720"/>
          <w:titlePg/>
        </w:sectPr>
      </w:pPr>
    </w:p>
    <w:p w:rsidR="009B4B84" w:rsidRDefault="009B4B84" w:rsidP="009B4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u w:val="single"/>
        </w:rPr>
      </w:pPr>
      <w:r w:rsidRPr="00F56132">
        <w:rPr>
          <w:b/>
        </w:rPr>
        <w:lastRenderedPageBreak/>
        <w:t>2.2. Тематический план и содержание учебной дисциплины</w:t>
      </w:r>
      <w:r w:rsidRPr="00F56132">
        <w:rPr>
          <w:b/>
          <w:caps/>
        </w:rPr>
        <w:t xml:space="preserve"> </w:t>
      </w:r>
      <w:r w:rsidR="000B66FF" w:rsidRPr="00337552">
        <w:rPr>
          <w:b/>
          <w:u w:val="single"/>
        </w:rPr>
        <w:t>ОП.01</w:t>
      </w:r>
      <w:r w:rsidR="00D22700">
        <w:rPr>
          <w:b/>
          <w:u w:val="single"/>
        </w:rPr>
        <w:t>.</w:t>
      </w:r>
      <w:r w:rsidR="000B66FF" w:rsidRPr="00337552">
        <w:rPr>
          <w:b/>
          <w:u w:val="single"/>
        </w:rPr>
        <w:t xml:space="preserve"> </w:t>
      </w:r>
      <w:r w:rsidRPr="00337552">
        <w:rPr>
          <w:b/>
          <w:u w:val="single"/>
        </w:rPr>
        <w:t xml:space="preserve">Техническое </w:t>
      </w:r>
      <w:r w:rsidR="00337552">
        <w:rPr>
          <w:b/>
          <w:u w:val="single"/>
        </w:rPr>
        <w:t>ч</w:t>
      </w:r>
      <w:r w:rsidRPr="00337552">
        <w:rPr>
          <w:b/>
          <w:u w:val="single"/>
        </w:rPr>
        <w:t>ерчение</w:t>
      </w:r>
      <w:r w:rsidR="00A95A84">
        <w:rPr>
          <w:b/>
          <w:u w:val="single"/>
        </w:rPr>
        <w:t xml:space="preserve"> и чтение чертежей</w:t>
      </w:r>
    </w:p>
    <w:p w:rsidR="00EC2926" w:rsidRPr="00EC2926" w:rsidRDefault="00EC2926" w:rsidP="00EC2926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422"/>
        <w:gridCol w:w="139"/>
        <w:gridCol w:w="9080"/>
        <w:gridCol w:w="1183"/>
        <w:gridCol w:w="1689"/>
      </w:tblGrid>
      <w:tr w:rsidR="00A95A84" w:rsidRPr="007D6B32" w:rsidTr="00C430A5">
        <w:trPr>
          <w:trHeight w:val="20"/>
        </w:trPr>
        <w:tc>
          <w:tcPr>
            <w:tcW w:w="2928" w:type="dxa"/>
            <w:shd w:val="clear" w:color="auto" w:fill="auto"/>
            <w:vAlign w:val="center"/>
          </w:tcPr>
          <w:p w:rsidR="00A95A84" w:rsidRPr="00F50167" w:rsidRDefault="00A95A84" w:rsidP="00FC0E34">
            <w:pPr>
              <w:jc w:val="center"/>
              <w:rPr>
                <w:b/>
                <w:bCs/>
                <w:i/>
              </w:rPr>
            </w:pPr>
            <w:r w:rsidRPr="00F50167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9641" w:type="dxa"/>
            <w:gridSpan w:val="3"/>
            <w:shd w:val="clear" w:color="auto" w:fill="auto"/>
            <w:vAlign w:val="center"/>
          </w:tcPr>
          <w:p w:rsidR="00A95A84" w:rsidRPr="00F50167" w:rsidRDefault="00A95A84" w:rsidP="00FC0E34">
            <w:pPr>
              <w:jc w:val="center"/>
              <w:rPr>
                <w:b/>
                <w:bCs/>
                <w:i/>
              </w:rPr>
            </w:pPr>
            <w:r w:rsidRPr="00F50167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83" w:type="dxa"/>
            <w:shd w:val="clear" w:color="auto" w:fill="auto"/>
          </w:tcPr>
          <w:p w:rsidR="00A95A84" w:rsidRPr="00B07C4B" w:rsidRDefault="00A95A84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Объем часов</w:t>
            </w:r>
          </w:p>
        </w:tc>
        <w:tc>
          <w:tcPr>
            <w:tcW w:w="1689" w:type="dxa"/>
            <w:shd w:val="clear" w:color="auto" w:fill="auto"/>
          </w:tcPr>
          <w:p w:rsidR="00A95A84" w:rsidRPr="007D6B32" w:rsidRDefault="00A95A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50167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9B4B84" w:rsidRPr="007D6B32" w:rsidTr="00A95A84">
        <w:trPr>
          <w:trHeight w:val="20"/>
        </w:trPr>
        <w:tc>
          <w:tcPr>
            <w:tcW w:w="2928" w:type="dxa"/>
            <w:shd w:val="clear" w:color="auto" w:fill="auto"/>
          </w:tcPr>
          <w:p w:rsidR="009B4B84" w:rsidRPr="00B07C4B" w:rsidRDefault="009B4B84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1</w:t>
            </w:r>
          </w:p>
        </w:tc>
        <w:tc>
          <w:tcPr>
            <w:tcW w:w="9641" w:type="dxa"/>
            <w:gridSpan w:val="3"/>
            <w:shd w:val="clear" w:color="auto" w:fill="auto"/>
          </w:tcPr>
          <w:p w:rsidR="009B4B84" w:rsidRPr="00B07C4B" w:rsidRDefault="009B4B84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9B4B84" w:rsidRPr="00B07C4B" w:rsidRDefault="009B4B84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3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9B4B84" w:rsidRPr="007D6B32" w:rsidRDefault="009B4B84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D6B32">
              <w:rPr>
                <w:b/>
                <w:bCs/>
              </w:rPr>
              <w:t>4</w:t>
            </w: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shd w:val="clear" w:color="auto" w:fill="auto"/>
          </w:tcPr>
          <w:p w:rsidR="00B11D43" w:rsidRPr="000B66FF" w:rsidRDefault="00B11D43" w:rsidP="00520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66FF">
              <w:rPr>
                <w:b/>
                <w:bCs/>
              </w:rPr>
              <w:t>Раздел 1. Основы построения чертежа</w:t>
            </w:r>
          </w:p>
        </w:tc>
        <w:tc>
          <w:tcPr>
            <w:tcW w:w="9641" w:type="dxa"/>
            <w:gridSpan w:val="3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183" w:type="dxa"/>
            <w:shd w:val="clear" w:color="auto" w:fill="auto"/>
          </w:tcPr>
          <w:p w:rsidR="00B11D43" w:rsidRPr="00C653B7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B11D43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01</w:t>
            </w:r>
          </w:p>
          <w:p w:rsidR="00B11D43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</w:t>
            </w:r>
            <w:r w:rsidRPr="00F50167">
              <w:t xml:space="preserve"> 02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2.2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3.1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3.2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3.3</w:t>
            </w:r>
          </w:p>
          <w:p w:rsidR="00F808C0" w:rsidRDefault="00F808C0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808C0" w:rsidRPr="007D6B32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48"/>
        </w:trPr>
        <w:tc>
          <w:tcPr>
            <w:tcW w:w="2928" w:type="dxa"/>
            <w:vMerge w:val="restart"/>
            <w:shd w:val="clear" w:color="auto" w:fill="auto"/>
          </w:tcPr>
          <w:p w:rsidR="00B11D43" w:rsidRPr="000B66FF" w:rsidRDefault="00B11D43" w:rsidP="00233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66FF">
              <w:rPr>
                <w:b/>
                <w:bCs/>
              </w:rPr>
              <w:t>Тема 1.1.</w:t>
            </w:r>
            <w:r w:rsidRPr="000B66FF">
              <w:rPr>
                <w:b/>
                <w:color w:val="000000"/>
                <w:spacing w:val="-1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Правила о</w:t>
            </w:r>
            <w:r w:rsidRPr="000B66FF">
              <w:rPr>
                <w:b/>
                <w:color w:val="000000"/>
                <w:spacing w:val="-1"/>
              </w:rPr>
              <w:t>формлени</w:t>
            </w:r>
            <w:r>
              <w:rPr>
                <w:b/>
                <w:color w:val="000000"/>
                <w:spacing w:val="-1"/>
              </w:rPr>
              <w:t>я</w:t>
            </w:r>
            <w:r w:rsidRPr="000B66FF">
              <w:rPr>
                <w:b/>
                <w:color w:val="000000"/>
                <w:spacing w:val="-1"/>
              </w:rPr>
              <w:t xml:space="preserve"> чертежей</w:t>
            </w:r>
          </w:p>
        </w:tc>
        <w:tc>
          <w:tcPr>
            <w:tcW w:w="9641" w:type="dxa"/>
            <w:gridSpan w:val="3"/>
            <w:shd w:val="clear" w:color="auto" w:fill="auto"/>
          </w:tcPr>
          <w:p w:rsidR="00B11D43" w:rsidRPr="000B66FF" w:rsidRDefault="00B11D43" w:rsidP="000B66FF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B6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1087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3"/>
            <w:shd w:val="clear" w:color="auto" w:fill="auto"/>
          </w:tcPr>
          <w:p w:rsidR="00B11D43" w:rsidRPr="00B07C4B" w:rsidRDefault="00B11D43" w:rsidP="000B66FF">
            <w:pPr>
              <w:shd w:val="clear" w:color="auto" w:fill="FFFFFF"/>
              <w:jc w:val="both"/>
              <w:rPr>
                <w:bCs/>
              </w:rPr>
            </w:pPr>
            <w:r w:rsidRPr="00B07C4B">
              <w:rPr>
                <w:color w:val="000000"/>
              </w:rPr>
              <w:t>Черчение: понятие, цели, содержание, задачи, значение.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  <w:spacing w:val="-1"/>
              </w:rPr>
              <w:t>История и роль черчения в технике и на производстве.</w:t>
            </w:r>
            <w:r>
              <w:rPr>
                <w:color w:val="000000"/>
                <w:spacing w:val="-1"/>
              </w:rPr>
              <w:t xml:space="preserve"> </w:t>
            </w:r>
            <w:r w:rsidRPr="00B07C4B">
              <w:rPr>
                <w:color w:val="000000"/>
                <w:spacing w:val="-1"/>
              </w:rPr>
              <w:t>Система стандартов. ЕСКД.</w:t>
            </w:r>
            <w:r>
              <w:rPr>
                <w:color w:val="000000"/>
                <w:spacing w:val="-1"/>
              </w:rPr>
              <w:t xml:space="preserve"> </w:t>
            </w:r>
            <w:r w:rsidRPr="00B07C4B">
              <w:rPr>
                <w:color w:val="000000"/>
              </w:rPr>
              <w:t>Оформление  чертежей деталей: понятие, требования к оформлению, расположение видов, линии чертежа, масштабы, форматы, шрифты чертежные, основные сведения о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нанесение размеров.</w:t>
            </w:r>
          </w:p>
        </w:tc>
        <w:tc>
          <w:tcPr>
            <w:tcW w:w="1183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3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C4B">
              <w:rPr>
                <w:b/>
                <w:bCs/>
              </w:rPr>
              <w:t>Практические занятия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B11D43" w:rsidRPr="00F10B1B" w:rsidRDefault="00B11D43" w:rsidP="00AB58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Вычерчивание основной надписи в соответствии с требованиями государственного стандарта.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B11D43" w:rsidRPr="00F10B1B" w:rsidRDefault="00B11D43" w:rsidP="00AB582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Вычерчивание контуров деталей с простановкой размеров и соблюдением стандарта «Типы линий».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 w:val="restart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66FF">
              <w:rPr>
                <w:b/>
                <w:bCs/>
              </w:rPr>
              <w:t>Тема 1.2.</w:t>
            </w:r>
            <w:r w:rsidRPr="000B66FF">
              <w:rPr>
                <w:b/>
                <w:color w:val="000000"/>
                <w:spacing w:val="1"/>
              </w:rPr>
              <w:t xml:space="preserve"> Практическое применение геометрических построений</w:t>
            </w:r>
          </w:p>
        </w:tc>
        <w:tc>
          <w:tcPr>
            <w:tcW w:w="9641" w:type="dxa"/>
            <w:gridSpan w:val="3"/>
            <w:shd w:val="clear" w:color="auto" w:fill="auto"/>
          </w:tcPr>
          <w:p w:rsidR="00B11D43" w:rsidRPr="00B07C4B" w:rsidRDefault="00B11D43" w:rsidP="000B66FF">
            <w:pPr>
              <w:shd w:val="clear" w:color="auto" w:fill="FFFFFF"/>
              <w:jc w:val="both"/>
              <w:rPr>
                <w:color w:val="000000"/>
              </w:rPr>
            </w:pPr>
            <w:r w:rsidRPr="000B6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3"/>
            <w:shd w:val="clear" w:color="auto" w:fill="auto"/>
          </w:tcPr>
          <w:p w:rsidR="00B11D43" w:rsidRPr="00B07C4B" w:rsidRDefault="00B11D43" w:rsidP="008D5A75">
            <w:pPr>
              <w:shd w:val="clear" w:color="auto" w:fill="FFFFFF"/>
              <w:jc w:val="both"/>
              <w:rPr>
                <w:bCs/>
              </w:rPr>
            </w:pPr>
            <w:r w:rsidRPr="00B07C4B">
              <w:rPr>
                <w:color w:val="000000"/>
              </w:rPr>
              <w:t>Построение перпендикуляров, углов заданной величины.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Различные способы деления угла, отрезка и окружности на равные части.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Сопряжение линий: понятие, виды, правила построения, сопряжение двух дуг дугой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заданного радиуса (внешнее и внутреннее касание).</w:t>
            </w:r>
            <w:r>
              <w:rPr>
                <w:color w:val="000000"/>
                <w:spacing w:val="-1"/>
              </w:rPr>
              <w:t xml:space="preserve"> </w:t>
            </w:r>
            <w:r w:rsidRPr="00B07C4B">
              <w:rPr>
                <w:color w:val="000000"/>
                <w:spacing w:val="-1"/>
              </w:rPr>
              <w:t>Овал и эллипс: построение.</w:t>
            </w:r>
          </w:p>
        </w:tc>
        <w:tc>
          <w:tcPr>
            <w:tcW w:w="1183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41" w:type="dxa"/>
            <w:gridSpan w:val="3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C4B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B11D43" w:rsidRPr="000B66FF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80" w:type="dxa"/>
            <w:shd w:val="clear" w:color="auto" w:fill="auto"/>
          </w:tcPr>
          <w:p w:rsidR="00B11D43" w:rsidRPr="000B66FF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6FF">
              <w:rPr>
                <w:bCs/>
              </w:rPr>
              <w:t xml:space="preserve">Деление </w:t>
            </w:r>
            <w:r>
              <w:rPr>
                <w:bCs/>
              </w:rPr>
              <w:t xml:space="preserve">отрезков, углов, </w:t>
            </w:r>
            <w:r w:rsidRPr="000B66FF">
              <w:rPr>
                <w:bCs/>
              </w:rPr>
              <w:t>окружностей</w:t>
            </w:r>
            <w:r>
              <w:rPr>
                <w:bCs/>
              </w:rPr>
              <w:t>.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B11D43" w:rsidRPr="000B66FF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80" w:type="dxa"/>
            <w:shd w:val="clear" w:color="auto" w:fill="auto"/>
          </w:tcPr>
          <w:p w:rsidR="00B11D43" w:rsidRPr="00F10B1B" w:rsidRDefault="00B11D43" w:rsidP="00AB5826">
            <w:pPr>
              <w:pStyle w:val="a7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Вычерчивание </w:t>
            </w:r>
            <w:r w:rsidRPr="00F10B1B">
              <w:rPr>
                <w:rFonts w:ascii="Times New Roman" w:hAnsi="Times New Roman"/>
                <w:sz w:val="24"/>
                <w:szCs w:val="24"/>
              </w:rPr>
              <w:t>сопряжени</w:t>
            </w:r>
            <w:r>
              <w:rPr>
                <w:rFonts w:ascii="Times New Roman" w:hAnsi="Times New Roman"/>
                <w:sz w:val="24"/>
                <w:szCs w:val="24"/>
              </w:rPr>
              <w:t>я двух прямых.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B11D43" w:rsidRPr="000B66FF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80" w:type="dxa"/>
            <w:shd w:val="clear" w:color="auto" w:fill="auto"/>
          </w:tcPr>
          <w:p w:rsidR="00B11D43" w:rsidRPr="00F10B1B" w:rsidRDefault="00B11D43" w:rsidP="00AB5826">
            <w:pPr>
              <w:pStyle w:val="a7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Вычер</w:t>
            </w:r>
            <w:r>
              <w:rPr>
                <w:rFonts w:ascii="Times New Roman" w:hAnsi="Times New Roman"/>
                <w:sz w:val="24"/>
                <w:szCs w:val="24"/>
              </w:rPr>
              <w:t>чивание</w:t>
            </w:r>
            <w:r w:rsidRPr="00F10B1B">
              <w:rPr>
                <w:rFonts w:ascii="Times New Roman" w:hAnsi="Times New Roman"/>
                <w:sz w:val="24"/>
                <w:szCs w:val="24"/>
              </w:rPr>
              <w:t xml:space="preserve"> сопряжени</w:t>
            </w:r>
            <w:r>
              <w:rPr>
                <w:rFonts w:ascii="Times New Roman" w:hAnsi="Times New Roman"/>
                <w:sz w:val="24"/>
                <w:szCs w:val="24"/>
              </w:rPr>
              <w:t>я прямой и окружности.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B11D43" w:rsidRPr="000B66FF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080" w:type="dxa"/>
            <w:shd w:val="clear" w:color="auto" w:fill="auto"/>
          </w:tcPr>
          <w:p w:rsidR="00B11D43" w:rsidRPr="00F10B1B" w:rsidRDefault="00B11D43" w:rsidP="00AB5826">
            <w:pPr>
              <w:pStyle w:val="a7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Вычер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чивание </w:t>
            </w:r>
            <w:r w:rsidRPr="00F10B1B">
              <w:rPr>
                <w:rFonts w:ascii="Times New Roman" w:hAnsi="Times New Roman"/>
                <w:sz w:val="24"/>
                <w:szCs w:val="24"/>
              </w:rPr>
              <w:t>сопряжени</w:t>
            </w:r>
            <w:r>
              <w:rPr>
                <w:rFonts w:ascii="Times New Roman" w:hAnsi="Times New Roman"/>
                <w:sz w:val="24"/>
                <w:szCs w:val="24"/>
              </w:rPr>
              <w:t>я двух дуг, дуги заданного радиуса.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A95A84">
        <w:trPr>
          <w:trHeight w:val="20"/>
        </w:trPr>
        <w:tc>
          <w:tcPr>
            <w:tcW w:w="2928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B11D43" w:rsidRPr="000B66FF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9080" w:type="dxa"/>
            <w:shd w:val="clear" w:color="auto" w:fill="auto"/>
          </w:tcPr>
          <w:p w:rsidR="00B11D43" w:rsidRPr="00F10B1B" w:rsidRDefault="00B11D43" w:rsidP="00AB5826">
            <w:pPr>
              <w:pStyle w:val="a7"/>
              <w:tabs>
                <w:tab w:val="left" w:pos="34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Выполнение контура детали с построением сопряжений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3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C653B7" w:rsidRDefault="00C653B7">
      <w:r>
        <w:br w:type="page"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423"/>
        <w:gridCol w:w="9497"/>
        <w:gridCol w:w="1276"/>
        <w:gridCol w:w="1299"/>
      </w:tblGrid>
      <w:tr w:rsidR="00C653B7" w:rsidRPr="007D6B32" w:rsidTr="009E2216">
        <w:trPr>
          <w:trHeight w:val="20"/>
        </w:trPr>
        <w:tc>
          <w:tcPr>
            <w:tcW w:w="2946" w:type="dxa"/>
            <w:shd w:val="clear" w:color="auto" w:fill="FFFFFF" w:themeFill="background1"/>
          </w:tcPr>
          <w:p w:rsidR="00C653B7" w:rsidRPr="00B07C4B" w:rsidRDefault="00C653B7" w:rsidP="004F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lastRenderedPageBreak/>
              <w:t>1</w:t>
            </w:r>
          </w:p>
        </w:tc>
        <w:tc>
          <w:tcPr>
            <w:tcW w:w="9920" w:type="dxa"/>
            <w:gridSpan w:val="2"/>
            <w:shd w:val="clear" w:color="auto" w:fill="FFFFFF" w:themeFill="background1"/>
          </w:tcPr>
          <w:p w:rsidR="00C653B7" w:rsidRPr="00B07C4B" w:rsidRDefault="00C653B7" w:rsidP="004F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653B7" w:rsidRPr="00B07C4B" w:rsidRDefault="00C653B7" w:rsidP="004F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3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53B7" w:rsidRPr="007D6B32" w:rsidRDefault="00C653B7" w:rsidP="004F6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D6B32">
              <w:rPr>
                <w:b/>
                <w:bCs/>
              </w:rPr>
              <w:t>4</w:t>
            </w: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66FF">
              <w:rPr>
                <w:b/>
                <w:bCs/>
              </w:rPr>
              <w:t>Тема 1.3</w:t>
            </w:r>
            <w:r w:rsidRPr="000B66FF">
              <w:rPr>
                <w:b/>
                <w:color w:val="000000"/>
                <w:spacing w:val="-2"/>
              </w:rPr>
              <w:t xml:space="preserve"> Прямоугольное и аксонометрическое проецирование</w:t>
            </w: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0B66FF">
            <w:pPr>
              <w:shd w:val="clear" w:color="auto" w:fill="FFFFFF"/>
              <w:jc w:val="both"/>
              <w:rPr>
                <w:color w:val="000000"/>
              </w:rPr>
            </w:pPr>
            <w:r w:rsidRPr="000B6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C653B7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0B66FF">
            <w:pPr>
              <w:shd w:val="clear" w:color="auto" w:fill="FFFFFF"/>
              <w:jc w:val="both"/>
              <w:rPr>
                <w:bCs/>
              </w:rPr>
            </w:pPr>
            <w:r w:rsidRPr="00B07C4B">
              <w:rPr>
                <w:color w:val="000000"/>
              </w:rPr>
              <w:t xml:space="preserve">Прямоугольные </w:t>
            </w:r>
            <w:r>
              <w:rPr>
                <w:color w:val="000000"/>
              </w:rPr>
              <w:t>и а</w:t>
            </w:r>
            <w:r w:rsidRPr="00B07C4B">
              <w:rPr>
                <w:color w:val="000000"/>
              </w:rPr>
              <w:t>ксонометрические проекции: назначение, преимущества, недостатки,</w:t>
            </w:r>
            <w:r w:rsidRPr="00B07C4B">
              <w:t xml:space="preserve"> </w:t>
            </w:r>
            <w:r w:rsidRPr="00B07C4B">
              <w:rPr>
                <w:color w:val="000000"/>
              </w:rPr>
              <w:t>классификация, проецирование точек, плоских фигур, окружностей,</w:t>
            </w:r>
            <w:r w:rsidRPr="00B07C4B">
              <w:t xml:space="preserve"> </w:t>
            </w:r>
            <w:r w:rsidRPr="00B07C4B">
              <w:rPr>
                <w:color w:val="000000"/>
              </w:rPr>
              <w:t>геометрических тел, правила выполнения.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Прямоугольные изометрические и диметрические проекции: понятие, правила</w:t>
            </w:r>
            <w:r w:rsidRPr="00B07C4B">
              <w:t xml:space="preserve"> </w:t>
            </w:r>
            <w:r w:rsidRPr="00B07C4B">
              <w:rPr>
                <w:color w:val="000000"/>
                <w:spacing w:val="-2"/>
              </w:rPr>
              <w:t>выполнения.</w:t>
            </w:r>
            <w:r>
              <w:rPr>
                <w:color w:val="000000"/>
                <w:spacing w:val="-2"/>
              </w:rPr>
              <w:t xml:space="preserve"> </w:t>
            </w:r>
            <w:r w:rsidRPr="00B07C4B">
              <w:rPr>
                <w:color w:val="000000"/>
              </w:rPr>
              <w:t>Косоугольная (фронтальная) диметрическая проекция: понятие, правила выполнения.Изображение призмы, пирамиды, конуса в аксонометрических проекциях.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Техническое рисование: назначение, классификация, особенности, приемы</w:t>
            </w:r>
          </w:p>
        </w:tc>
        <w:tc>
          <w:tcPr>
            <w:tcW w:w="127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C4B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276" w:type="dxa"/>
            <w:shd w:val="clear" w:color="auto" w:fill="auto"/>
          </w:tcPr>
          <w:p w:rsidR="00B11D43" w:rsidRPr="00AB5826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6FF">
              <w:rPr>
                <w:bCs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6FF">
              <w:rPr>
                <w:bCs/>
              </w:rPr>
              <w:t>Проецирование точки, прямой, плоскости.</w:t>
            </w:r>
          </w:p>
        </w:tc>
        <w:tc>
          <w:tcPr>
            <w:tcW w:w="1276" w:type="dxa"/>
            <w:shd w:val="clear" w:color="auto" w:fill="auto"/>
          </w:tcPr>
          <w:p w:rsidR="00B11D43" w:rsidRPr="00AB5826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6FF">
              <w:rPr>
                <w:bCs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6FF">
              <w:rPr>
                <w:bCs/>
              </w:rPr>
              <w:t>Построение проекций геометрических тел и моделей.</w:t>
            </w:r>
          </w:p>
        </w:tc>
        <w:tc>
          <w:tcPr>
            <w:tcW w:w="1276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6FF">
              <w:rPr>
                <w:bCs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B11D43" w:rsidRPr="000B66FF" w:rsidRDefault="00B11D43" w:rsidP="00233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66FF">
              <w:rPr>
                <w:bCs/>
              </w:rPr>
              <w:t xml:space="preserve">Построение </w:t>
            </w:r>
            <w:r>
              <w:rPr>
                <w:bCs/>
              </w:rPr>
              <w:t>третьей проекции по двум заданным.</w:t>
            </w:r>
          </w:p>
        </w:tc>
        <w:tc>
          <w:tcPr>
            <w:tcW w:w="1276" w:type="dxa"/>
            <w:shd w:val="clear" w:color="auto" w:fill="auto"/>
          </w:tcPr>
          <w:p w:rsidR="00B11D43" w:rsidRPr="000B66FF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B11D43" w:rsidRPr="00F56132" w:rsidRDefault="00B11D43" w:rsidP="008D5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56132">
              <w:rPr>
                <w:b/>
                <w:bCs/>
              </w:rPr>
              <w:t>Тема 1.4</w:t>
            </w:r>
            <w:r w:rsidRPr="00F56132">
              <w:rPr>
                <w:b/>
                <w:color w:val="000000"/>
              </w:rPr>
              <w:t>. Сечения и разрезы</w:t>
            </w: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0B66FF">
            <w:pPr>
              <w:shd w:val="clear" w:color="auto" w:fill="FFFFFF"/>
              <w:jc w:val="both"/>
              <w:rPr>
                <w:color w:val="000000"/>
              </w:rPr>
            </w:pPr>
            <w:r w:rsidRPr="000B6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1D43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C653B7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0B66FF">
            <w:pPr>
              <w:shd w:val="clear" w:color="auto" w:fill="FFFFFF"/>
              <w:jc w:val="both"/>
              <w:rPr>
                <w:bCs/>
              </w:rPr>
            </w:pPr>
            <w:r w:rsidRPr="00B07C4B">
              <w:rPr>
                <w:color w:val="000000"/>
              </w:rPr>
              <w:t>Сечения: назначение, виды, правила выполнения, обозначение, графическое</w:t>
            </w:r>
            <w:r w:rsidRPr="00B07C4B">
              <w:t xml:space="preserve"> </w:t>
            </w:r>
            <w:r w:rsidRPr="00B07C4B">
              <w:rPr>
                <w:color w:val="000000"/>
              </w:rPr>
              <w:t>обозначение материалов в сечениях.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Разрезы: назначение, виды, правила выполнения, обозначение.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  <w:spacing w:val="-1"/>
              </w:rPr>
              <w:t>Местные разрезы: понятие, назначение, правила выполнения, соединение части и вида</w:t>
            </w:r>
            <w:r w:rsidRPr="00B07C4B">
              <w:t xml:space="preserve"> </w:t>
            </w:r>
            <w:r w:rsidRPr="00B07C4B">
              <w:rPr>
                <w:color w:val="000000"/>
              </w:rPr>
              <w:t>разреза, условности, упрощения.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Сложные разрезы: понятие, обозначение положения секущих плоскостей, правила</w:t>
            </w:r>
            <w:r w:rsidRPr="00B07C4B">
              <w:t xml:space="preserve"> </w:t>
            </w:r>
            <w:r w:rsidRPr="00B07C4B">
              <w:rPr>
                <w:color w:val="000000"/>
                <w:spacing w:val="-2"/>
              </w:rPr>
              <w:t>выполнения.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B11D43" w:rsidRPr="008D5A75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8D5A75">
            <w:pPr>
              <w:shd w:val="clear" w:color="auto" w:fill="FFFFFF"/>
              <w:jc w:val="both"/>
              <w:rPr>
                <w:bCs/>
              </w:rPr>
            </w:pPr>
            <w:r w:rsidRPr="00B07C4B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276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Pr="00F56132" w:rsidRDefault="00B11D43" w:rsidP="000B66FF">
            <w:pPr>
              <w:shd w:val="clear" w:color="auto" w:fill="FFFFFF"/>
              <w:jc w:val="both"/>
              <w:rPr>
                <w:bCs/>
              </w:rPr>
            </w:pPr>
            <w:r w:rsidRPr="00F56132">
              <w:rPr>
                <w:bCs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B11D43" w:rsidRPr="008D5A75" w:rsidRDefault="00B11D43" w:rsidP="008D5A75">
            <w:pPr>
              <w:shd w:val="clear" w:color="auto" w:fill="FFFFFF"/>
              <w:jc w:val="both"/>
              <w:rPr>
                <w:bCs/>
              </w:rPr>
            </w:pPr>
            <w:r w:rsidRPr="008D5A75">
              <w:rPr>
                <w:color w:val="000000"/>
                <w:spacing w:val="-1"/>
              </w:rPr>
              <w:t>Выбор необходимого сечения и его изображения, чтение чертежей деталей, содержащих сечения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Pr="00F56132" w:rsidRDefault="00B11D43" w:rsidP="000B66FF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B11D43" w:rsidRPr="008D5A75" w:rsidRDefault="00B11D43" w:rsidP="00C653B7">
            <w:pPr>
              <w:pStyle w:val="a7"/>
              <w:rPr>
                <w:color w:val="000000"/>
                <w:spacing w:val="-1"/>
              </w:rPr>
            </w:pPr>
            <w:r w:rsidRPr="00F10B1B">
              <w:rPr>
                <w:rFonts w:ascii="Times New Roman" w:hAnsi="Times New Roman"/>
                <w:sz w:val="24"/>
                <w:szCs w:val="24"/>
              </w:rPr>
              <w:t>Выполнение чертежа несложной детали с необходимыми простыми разрезами.</w:t>
            </w:r>
          </w:p>
        </w:tc>
        <w:tc>
          <w:tcPr>
            <w:tcW w:w="1276" w:type="dxa"/>
            <w:shd w:val="clear" w:color="auto" w:fill="auto"/>
          </w:tcPr>
          <w:p w:rsidR="00B11D43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Pr="00F56132" w:rsidRDefault="00B11D43" w:rsidP="000B66FF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F56132">
              <w:rPr>
                <w:bCs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11D43" w:rsidRPr="008D5A75" w:rsidRDefault="00B11D43" w:rsidP="005B1D76">
            <w:pPr>
              <w:shd w:val="clear" w:color="auto" w:fill="FFFFFF"/>
              <w:jc w:val="both"/>
              <w:rPr>
                <w:bCs/>
              </w:rPr>
            </w:pPr>
            <w:r w:rsidRPr="008D5A75">
              <w:rPr>
                <w:bCs/>
              </w:rPr>
              <w:t xml:space="preserve">Выполнение чертежей деталей с </w:t>
            </w:r>
            <w:r>
              <w:rPr>
                <w:bCs/>
              </w:rPr>
              <w:t>выносным сечением.</w:t>
            </w:r>
          </w:p>
        </w:tc>
        <w:tc>
          <w:tcPr>
            <w:tcW w:w="1276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shd w:val="clear" w:color="auto" w:fill="auto"/>
          </w:tcPr>
          <w:p w:rsidR="00B11D43" w:rsidRPr="008D5A75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5A75">
              <w:rPr>
                <w:b/>
                <w:bCs/>
              </w:rPr>
              <w:t>Раздел 2</w:t>
            </w:r>
          </w:p>
          <w:p w:rsidR="00B11D43" w:rsidRPr="008D5A75" w:rsidRDefault="00B11D43" w:rsidP="008D5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5A75">
              <w:rPr>
                <w:b/>
                <w:bCs/>
              </w:rPr>
              <w:t>Машиностроительное черчение</w:t>
            </w: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11D43" w:rsidRPr="00C653B7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B11D43" w:rsidRDefault="00B11D43" w:rsidP="00B11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 01</w:t>
            </w:r>
          </w:p>
          <w:p w:rsidR="00B11D43" w:rsidRDefault="00B11D43" w:rsidP="00B11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ОК</w:t>
            </w:r>
            <w:r w:rsidRPr="00F50167">
              <w:t xml:space="preserve"> 02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1.1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1.2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2.2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3.1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3.2</w:t>
            </w:r>
          </w:p>
          <w:p w:rsidR="00F808C0" w:rsidRDefault="00F808C0" w:rsidP="00F80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3.3</w:t>
            </w:r>
          </w:p>
          <w:p w:rsidR="00F808C0" w:rsidRPr="007D6B32" w:rsidRDefault="00F808C0" w:rsidP="00B11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Тема 2.1</w:t>
            </w:r>
          </w:p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D5A75">
              <w:rPr>
                <w:b/>
                <w:color w:val="000000"/>
              </w:rPr>
              <w:t>Рабочие чертежи деталей</w:t>
            </w: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8D5A75">
            <w:pPr>
              <w:shd w:val="clear" w:color="auto" w:fill="FFFFFF"/>
              <w:jc w:val="both"/>
              <w:rPr>
                <w:color w:val="000000"/>
              </w:rPr>
            </w:pPr>
            <w:r w:rsidRPr="000B6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11D43" w:rsidRPr="007D6B32" w:rsidTr="00C653B7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8D5A75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83010D">
            <w:pPr>
              <w:shd w:val="clear" w:color="auto" w:fill="FFFFFF"/>
              <w:jc w:val="both"/>
              <w:rPr>
                <w:bCs/>
              </w:rPr>
            </w:pPr>
            <w:r w:rsidRPr="00B07C4B">
              <w:rPr>
                <w:color w:val="000000"/>
              </w:rPr>
              <w:t>Изделия и конструкторские документы: понятие, классификация, назначение.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Условности и упрощения на машиностроительных чертежах.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Чертежи деталей. Резьбовые соединения: понятие, параметры резьбы, изображение, обозначение,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порядок выполнения, чтение.</w:t>
            </w:r>
            <w:r>
              <w:rPr>
                <w:color w:val="000000"/>
                <w:spacing w:val="-1"/>
              </w:rPr>
              <w:t xml:space="preserve"> </w:t>
            </w:r>
            <w:r w:rsidRPr="00B07C4B">
              <w:rPr>
                <w:color w:val="000000"/>
                <w:spacing w:val="-1"/>
              </w:rPr>
              <w:t>Неразъемные соединения: понятие, классификация, изображение, обозначение,</w:t>
            </w:r>
            <w:r w:rsidRPr="00B07C4B">
              <w:t xml:space="preserve"> </w:t>
            </w:r>
            <w:r w:rsidRPr="00B07C4B">
              <w:rPr>
                <w:color w:val="000000"/>
              </w:rPr>
              <w:t>порядок выполнения, чтение обозначений сварочных соединений.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</w:rPr>
              <w:t>Зубчатые и червячные передачи: понятие, параметры, изображение.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8D5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8D5A75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8D5A75">
            <w:pPr>
              <w:shd w:val="clear" w:color="auto" w:fill="FFFFFF"/>
              <w:jc w:val="both"/>
              <w:rPr>
                <w:color w:val="000000"/>
              </w:rPr>
            </w:pPr>
            <w:r w:rsidRPr="00B07C4B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F56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Pr="00C653B7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53B7">
              <w:rPr>
                <w:bCs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B11D43" w:rsidRPr="00C653B7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Изучение и чтение рабочих чертежей.</w:t>
            </w:r>
          </w:p>
        </w:tc>
        <w:tc>
          <w:tcPr>
            <w:tcW w:w="127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1321" w:rsidRPr="007D6B32" w:rsidTr="009E2216">
        <w:trPr>
          <w:trHeight w:val="20"/>
        </w:trPr>
        <w:tc>
          <w:tcPr>
            <w:tcW w:w="2946" w:type="dxa"/>
            <w:shd w:val="clear" w:color="auto" w:fill="auto"/>
          </w:tcPr>
          <w:p w:rsidR="009B1321" w:rsidRPr="00B07C4B" w:rsidRDefault="009B1321" w:rsidP="00FC0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lastRenderedPageBreak/>
              <w:t>1</w:t>
            </w:r>
          </w:p>
        </w:tc>
        <w:tc>
          <w:tcPr>
            <w:tcW w:w="9920" w:type="dxa"/>
            <w:gridSpan w:val="2"/>
            <w:shd w:val="clear" w:color="auto" w:fill="auto"/>
          </w:tcPr>
          <w:p w:rsidR="009B1321" w:rsidRPr="00B07C4B" w:rsidRDefault="009B1321" w:rsidP="00FC0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B1321" w:rsidRPr="00B07C4B" w:rsidRDefault="009B1321" w:rsidP="00FC0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9B1321" w:rsidRPr="007D6B32" w:rsidRDefault="009B1321" w:rsidP="00FC0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7D6B32">
              <w:rPr>
                <w:b/>
                <w:bCs/>
              </w:rPr>
              <w:t>4</w:t>
            </w: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 w:val="restart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C4B">
              <w:rPr>
                <w:b/>
                <w:bCs/>
              </w:rPr>
              <w:t>Тема 2.2.</w:t>
            </w:r>
          </w:p>
          <w:p w:rsidR="00B11D43" w:rsidRPr="00B07C4B" w:rsidRDefault="00B11D43" w:rsidP="008D5A75">
            <w:pPr>
              <w:shd w:val="clear" w:color="auto" w:fill="FFFFFF"/>
              <w:jc w:val="both"/>
              <w:rPr>
                <w:b/>
                <w:bCs/>
              </w:rPr>
            </w:pPr>
            <w:r w:rsidRPr="008D5A75">
              <w:rPr>
                <w:b/>
                <w:color w:val="000000"/>
                <w:spacing w:val="-1"/>
              </w:rPr>
              <w:t>Сборочные чертежи</w:t>
            </w: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0B66FF">
            <w:pPr>
              <w:shd w:val="clear" w:color="auto" w:fill="FFFFFF"/>
              <w:jc w:val="both"/>
              <w:rPr>
                <w:color w:val="000000"/>
              </w:rPr>
            </w:pPr>
            <w:r w:rsidRPr="000B6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B11D43" w:rsidRPr="007D6B32" w:rsidRDefault="00B11D43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11D43" w:rsidRPr="007D6B32" w:rsidTr="00C653B7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8D5A75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8D5A75">
            <w:pPr>
              <w:shd w:val="clear" w:color="auto" w:fill="FFFFFF"/>
              <w:jc w:val="both"/>
              <w:rPr>
                <w:bCs/>
              </w:rPr>
            </w:pPr>
            <w:r w:rsidRPr="00B07C4B">
              <w:rPr>
                <w:color w:val="000000"/>
              </w:rPr>
              <w:t>Сборочные чертежи: понятие, требования, состав, назначение, условности,</w:t>
            </w:r>
            <w:r w:rsidRPr="00B07C4B">
              <w:t xml:space="preserve"> </w:t>
            </w:r>
            <w:r w:rsidRPr="00B07C4B">
              <w:rPr>
                <w:color w:val="000000"/>
              </w:rPr>
              <w:t>упрощения, правила выполнения, правила штриховки, нанесение надписей,</w:t>
            </w:r>
            <w:r w:rsidRPr="00B07C4B">
              <w:t xml:space="preserve"> </w:t>
            </w:r>
            <w:r w:rsidRPr="00B07C4B">
              <w:rPr>
                <w:color w:val="000000"/>
              </w:rPr>
              <w:t>таблиц, правила чтения, деталирование.</w:t>
            </w:r>
            <w:r>
              <w:rPr>
                <w:color w:val="000000"/>
              </w:rPr>
              <w:t xml:space="preserve"> </w:t>
            </w:r>
            <w:r w:rsidRPr="00B07C4B">
              <w:rPr>
                <w:color w:val="000000"/>
                <w:spacing w:val="-1"/>
              </w:rPr>
              <w:t>Специализация: понятие, порядок чтения.</w:t>
            </w:r>
            <w:r>
              <w:rPr>
                <w:color w:val="000000"/>
                <w:spacing w:val="-1"/>
              </w:rPr>
              <w:t xml:space="preserve"> </w:t>
            </w:r>
            <w:r w:rsidRPr="00B07C4B">
              <w:rPr>
                <w:color w:val="000000"/>
              </w:rPr>
              <w:t>Размеры, допуски, посадки, шероховатость поверхности: нанесение, чтение</w:t>
            </w:r>
            <w:r w:rsidRPr="00B07C4B">
              <w:t xml:space="preserve"> </w:t>
            </w:r>
            <w:r w:rsidRPr="00B07C4B">
              <w:rPr>
                <w:color w:val="000000"/>
                <w:spacing w:val="-1"/>
              </w:rPr>
              <w:t>условных обозначений.</w:t>
            </w:r>
          </w:p>
        </w:tc>
        <w:tc>
          <w:tcPr>
            <w:tcW w:w="127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B11D43" w:rsidRPr="00B07C4B" w:rsidRDefault="00B11D43" w:rsidP="008D5A75">
            <w:pPr>
              <w:shd w:val="clear" w:color="auto" w:fill="FFFFFF"/>
              <w:jc w:val="both"/>
              <w:rPr>
                <w:color w:val="000000"/>
              </w:rPr>
            </w:pPr>
            <w:r w:rsidRPr="00B07C4B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B11D43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Pr="00AB5826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B11D43" w:rsidRPr="00AB5826" w:rsidRDefault="00B11D43" w:rsidP="00830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  <w:spacing w:val="-1"/>
              </w:rPr>
              <w:t>Изучение и ч</w:t>
            </w:r>
            <w:r w:rsidRPr="00AB5826">
              <w:rPr>
                <w:color w:val="000000"/>
                <w:spacing w:val="-1"/>
              </w:rPr>
              <w:t>тение сборочн</w:t>
            </w:r>
            <w:r>
              <w:rPr>
                <w:color w:val="000000"/>
                <w:spacing w:val="-1"/>
              </w:rPr>
              <w:t>ого</w:t>
            </w:r>
            <w:r w:rsidRPr="00AB5826">
              <w:rPr>
                <w:color w:val="000000"/>
                <w:spacing w:val="-1"/>
              </w:rPr>
              <w:t xml:space="preserve"> чертеж</w:t>
            </w:r>
            <w:r>
              <w:rPr>
                <w:color w:val="000000"/>
                <w:spacing w:val="-1"/>
              </w:rPr>
              <w:t>а.</w:t>
            </w:r>
          </w:p>
        </w:tc>
        <w:tc>
          <w:tcPr>
            <w:tcW w:w="1276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11D43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3" w:type="dxa"/>
            <w:shd w:val="clear" w:color="auto" w:fill="auto"/>
          </w:tcPr>
          <w:p w:rsidR="00B11D43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B11D43" w:rsidRPr="00AB5826" w:rsidRDefault="00B11D43" w:rsidP="00AB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1"/>
              </w:rPr>
            </w:pPr>
            <w:r w:rsidRPr="00F10B1B">
              <w:t>Выполнение плана электрооборудования типовой одно или двухкомнатной квартиры</w:t>
            </w:r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B11D43" w:rsidRPr="00B07C4B" w:rsidRDefault="00B11D43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99" w:type="dxa"/>
            <w:vMerge/>
            <w:shd w:val="clear" w:color="auto" w:fill="auto"/>
          </w:tcPr>
          <w:p w:rsidR="00B11D43" w:rsidRPr="007D6B32" w:rsidRDefault="00B11D43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1321" w:rsidRPr="007D6B32" w:rsidTr="009E2216">
        <w:trPr>
          <w:trHeight w:val="20"/>
        </w:trPr>
        <w:tc>
          <w:tcPr>
            <w:tcW w:w="2946" w:type="dxa"/>
            <w:vMerge/>
            <w:shd w:val="clear" w:color="auto" w:fill="auto"/>
          </w:tcPr>
          <w:p w:rsidR="009B1321" w:rsidRPr="00B07C4B" w:rsidRDefault="009B1321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:rsidR="009B1321" w:rsidRPr="008D5A75" w:rsidRDefault="009B1321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D5A75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276" w:type="dxa"/>
            <w:shd w:val="clear" w:color="auto" w:fill="auto"/>
          </w:tcPr>
          <w:p w:rsidR="009B1321" w:rsidRPr="009B1321" w:rsidRDefault="009B1321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B1321">
              <w:rPr>
                <w:b/>
                <w:bCs/>
                <w:i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9B1321" w:rsidRPr="007D6B32" w:rsidRDefault="009B1321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1321" w:rsidRPr="007D6B32" w:rsidTr="009E2216">
        <w:trPr>
          <w:trHeight w:val="331"/>
        </w:trPr>
        <w:tc>
          <w:tcPr>
            <w:tcW w:w="12866" w:type="dxa"/>
            <w:gridSpan w:val="3"/>
            <w:shd w:val="clear" w:color="auto" w:fill="auto"/>
          </w:tcPr>
          <w:p w:rsidR="009B1321" w:rsidRPr="00B07C4B" w:rsidRDefault="009B1321" w:rsidP="000B6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B07C4B">
              <w:rPr>
                <w:b/>
                <w:bCs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9B1321" w:rsidRPr="00B07C4B" w:rsidRDefault="009B1321" w:rsidP="00F85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1299" w:type="dxa"/>
            <w:shd w:val="clear" w:color="auto" w:fill="auto"/>
          </w:tcPr>
          <w:p w:rsidR="009B1321" w:rsidRPr="007D6B32" w:rsidRDefault="009B1321" w:rsidP="00A41A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9B4B84" w:rsidRPr="00A20A8B" w:rsidRDefault="009B4B84" w:rsidP="009B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B4B84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B4B84" w:rsidRPr="00337C0F" w:rsidRDefault="009B4B84" w:rsidP="00337C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 w:rsidRPr="00337C0F">
        <w:rPr>
          <w:b/>
          <w:caps/>
        </w:rPr>
        <w:lastRenderedPageBreak/>
        <w:t>3. условия реализации УЧЕБНОЙ дисциплины</w:t>
      </w:r>
    </w:p>
    <w:p w:rsidR="009B4B84" w:rsidRPr="00337C0F" w:rsidRDefault="009B4B84" w:rsidP="0033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337C0F">
        <w:rPr>
          <w:b/>
          <w:bCs/>
        </w:rPr>
        <w:t>3.1. Требования к минимальному материально-техническому обеспечению</w:t>
      </w:r>
    </w:p>
    <w:p w:rsidR="009B4B84" w:rsidRPr="00337C0F" w:rsidRDefault="009B4B84" w:rsidP="0033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337C0F">
        <w:rPr>
          <w:bCs/>
        </w:rPr>
        <w:t xml:space="preserve">Реализация учебной дисциплины требует наличия учебного кабинета </w:t>
      </w:r>
      <w:r w:rsidR="007207AC" w:rsidRPr="00337C0F">
        <w:rPr>
          <w:bCs/>
        </w:rPr>
        <w:t xml:space="preserve">технического </w:t>
      </w:r>
      <w:r w:rsidRPr="00337C0F">
        <w:rPr>
          <w:bCs/>
        </w:rPr>
        <w:t>черчени</w:t>
      </w:r>
      <w:r w:rsidR="00337C0F" w:rsidRPr="00337C0F">
        <w:rPr>
          <w:bCs/>
        </w:rPr>
        <w:t>я.</w:t>
      </w:r>
    </w:p>
    <w:p w:rsidR="009B4B84" w:rsidRPr="00337C0F" w:rsidRDefault="009B4B84" w:rsidP="0033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</w:rPr>
      </w:pPr>
      <w:r w:rsidRPr="00337C0F">
        <w:rPr>
          <w:b/>
          <w:bCs/>
          <w:i/>
        </w:rPr>
        <w:t xml:space="preserve">Оборудование учебного кабинета: </w:t>
      </w:r>
    </w:p>
    <w:p w:rsidR="009B4B84" w:rsidRPr="00337C0F" w:rsidRDefault="009B4B84" w:rsidP="0033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337C0F">
        <w:rPr>
          <w:bCs/>
        </w:rPr>
        <w:t>- посадочные места по количеству студентов;</w:t>
      </w:r>
    </w:p>
    <w:p w:rsidR="009B4B84" w:rsidRPr="00337C0F" w:rsidRDefault="009B4B84" w:rsidP="0033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337C0F">
        <w:rPr>
          <w:bCs/>
        </w:rPr>
        <w:t>- рабочее место преподавателя;</w:t>
      </w:r>
    </w:p>
    <w:p w:rsidR="009B4B84" w:rsidRPr="00337C0F" w:rsidRDefault="009B4B84" w:rsidP="0033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337C0F">
        <w:rPr>
          <w:bCs/>
        </w:rPr>
        <w:t>- таблицы и плакаты;</w:t>
      </w:r>
    </w:p>
    <w:p w:rsidR="009B4B84" w:rsidRPr="00337C0F" w:rsidRDefault="009B4B84" w:rsidP="0033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337C0F">
        <w:rPr>
          <w:bCs/>
        </w:rPr>
        <w:t>- объемные модели геометрических тел;</w:t>
      </w:r>
    </w:p>
    <w:p w:rsidR="009B4B84" w:rsidRPr="00337C0F" w:rsidRDefault="009B4B84" w:rsidP="0033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337C0F">
        <w:rPr>
          <w:bCs/>
        </w:rPr>
        <w:t>- образцы деталей;</w:t>
      </w:r>
    </w:p>
    <w:p w:rsidR="007207AC" w:rsidRPr="00337C0F" w:rsidRDefault="007207AC" w:rsidP="00337C0F">
      <w:pPr>
        <w:pStyle w:val="a7"/>
        <w:spacing w:before="12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37C0F">
        <w:rPr>
          <w:rFonts w:ascii="Times New Roman" w:hAnsi="Times New Roman"/>
          <w:b/>
          <w:sz w:val="24"/>
          <w:szCs w:val="24"/>
        </w:rPr>
        <w:t>3.2. Информационное обеспечение обучения.</w:t>
      </w:r>
    </w:p>
    <w:p w:rsidR="007207AC" w:rsidRPr="00337C0F" w:rsidRDefault="007207AC" w:rsidP="00337C0F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7C0F"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207AC" w:rsidRDefault="007207AC" w:rsidP="00337C0F">
      <w:pPr>
        <w:pStyle w:val="a7"/>
        <w:spacing w:before="120" w:line="360" w:lineRule="auto"/>
        <w:rPr>
          <w:rFonts w:ascii="Times New Roman" w:hAnsi="Times New Roman"/>
          <w:b/>
          <w:i/>
          <w:sz w:val="24"/>
          <w:szCs w:val="24"/>
        </w:rPr>
      </w:pPr>
      <w:r w:rsidRPr="00337C0F">
        <w:rPr>
          <w:rFonts w:ascii="Times New Roman" w:hAnsi="Times New Roman"/>
          <w:b/>
          <w:i/>
          <w:sz w:val="24"/>
          <w:szCs w:val="24"/>
        </w:rPr>
        <w:t>Основные источники:</w:t>
      </w:r>
    </w:p>
    <w:p w:rsidR="000875D2" w:rsidRPr="00337C0F" w:rsidRDefault="000875D2" w:rsidP="00337C0F">
      <w:pPr>
        <w:pStyle w:val="a7"/>
        <w:spacing w:before="12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875D2" w:rsidRPr="000875D2" w:rsidRDefault="000875D2" w:rsidP="000875D2">
      <w:pPr>
        <w:pStyle w:val="a9"/>
        <w:numPr>
          <w:ilvl w:val="0"/>
          <w:numId w:val="7"/>
        </w:numPr>
        <w:spacing w:line="360" w:lineRule="auto"/>
        <w:ind w:left="284" w:hanging="284"/>
        <w:jc w:val="both"/>
      </w:pPr>
      <w:r>
        <w:t xml:space="preserve">Техническое черчение: учебник / Г.В. Чумаченко. — М.: КНОРУС, 2023. — 292 с. — (Среднее профессиональное образование) </w:t>
      </w:r>
    </w:p>
    <w:p w:rsidR="007207AC" w:rsidRDefault="00592082" w:rsidP="000875D2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Ганенко, А.П. Оформление текстовых и графических материалов при подготовке дипломных проектов, курсовых и письменных экзаменационных работ (требования ЕСКД): учеб. пособие / А.П. Ганенко, М.И. Лапсарь. – 11-е изд., стереотип. – М.: Издательский центр «Академия», 2015. – 352 с.</w:t>
      </w:r>
    </w:p>
    <w:p w:rsidR="007207AC" w:rsidRPr="00337C0F" w:rsidRDefault="007207AC" w:rsidP="000875D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337C0F">
        <w:t>Государственные стандарты.</w:t>
      </w:r>
    </w:p>
    <w:p w:rsidR="007207AC" w:rsidRPr="00337C0F" w:rsidRDefault="007207AC" w:rsidP="00D22700">
      <w:pPr>
        <w:pStyle w:val="a7"/>
        <w:tabs>
          <w:tab w:val="left" w:pos="284"/>
        </w:tabs>
        <w:spacing w:before="120" w:line="360" w:lineRule="auto"/>
        <w:rPr>
          <w:rFonts w:ascii="Times New Roman" w:hAnsi="Times New Roman"/>
          <w:b/>
          <w:i/>
          <w:sz w:val="24"/>
          <w:szCs w:val="24"/>
        </w:rPr>
      </w:pPr>
      <w:r w:rsidRPr="00337C0F">
        <w:rPr>
          <w:rFonts w:ascii="Times New Roman" w:hAnsi="Times New Roman"/>
          <w:b/>
          <w:i/>
          <w:sz w:val="24"/>
          <w:szCs w:val="24"/>
        </w:rPr>
        <w:t>Дополнительные источники:</w:t>
      </w:r>
    </w:p>
    <w:p w:rsidR="007E4E24" w:rsidRDefault="007E4E24" w:rsidP="00A4443D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</w:pPr>
      <w:r w:rsidRPr="00394E7E">
        <w:t>Вышнепольский, И. С. </w:t>
      </w:r>
      <w:r>
        <w:t>Техническое черчение</w:t>
      </w:r>
      <w:r w:rsidRPr="00394E7E">
        <w:t>: учебник для среднего профессионального образования / И. С. Вышнепольский. — М.: Юрайт, 2017. — 319 с. — (Профессиональное образование)</w:t>
      </w:r>
      <w:r>
        <w:t>.</w:t>
      </w:r>
    </w:p>
    <w:p w:rsidR="007207AC" w:rsidRPr="00337C0F" w:rsidRDefault="007207AC" w:rsidP="00337C0F">
      <w:pPr>
        <w:autoSpaceDE w:val="0"/>
        <w:autoSpaceDN w:val="0"/>
        <w:adjustRightInd w:val="0"/>
        <w:spacing w:before="120" w:line="360" w:lineRule="auto"/>
        <w:rPr>
          <w:rFonts w:eastAsia="TimesNewRomanPSMT"/>
          <w:b/>
          <w:i/>
        </w:rPr>
      </w:pPr>
      <w:r w:rsidRPr="00337C0F">
        <w:rPr>
          <w:rFonts w:eastAsia="TimesNewRomanPSMT"/>
          <w:b/>
          <w:i/>
        </w:rPr>
        <w:t>Интернет-ресурсы:</w:t>
      </w:r>
    </w:p>
    <w:p w:rsidR="009B4B84" w:rsidRPr="00337C0F" w:rsidRDefault="009B4B84" w:rsidP="00116B19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337C0F">
        <w:rPr>
          <w:rFonts w:eastAsia="TimesNewRomanPSMT"/>
        </w:rPr>
        <w:t xml:space="preserve">1. </w:t>
      </w:r>
      <w:r w:rsidR="00116B19">
        <w:t xml:space="preserve">Справочник строителя: ГОСТы и СНиПы </w:t>
      </w:r>
      <w:r w:rsidR="00116B19" w:rsidRPr="00827683">
        <w:t>[Электронный ресурс]. Форма доступа:</w:t>
      </w:r>
      <w:r w:rsidR="00116B19">
        <w:t xml:space="preserve"> </w:t>
      </w:r>
      <w:hyperlink r:id="rId10" w:history="1">
        <w:r w:rsidR="00116B19" w:rsidRPr="00BB5AB4">
          <w:rPr>
            <w:rStyle w:val="a6"/>
            <w:rFonts w:eastAsia="TimesNewRomanPSMT"/>
          </w:rPr>
          <w:t>http://www.greb.ru/3/inggrafika-cherchenie/GOST.htm</w:t>
        </w:r>
      </w:hyperlink>
      <w:r w:rsidR="00337C0F">
        <w:t xml:space="preserve"> </w:t>
      </w:r>
      <w:r w:rsidRPr="00337C0F">
        <w:rPr>
          <w:rFonts w:eastAsia="TimesNewRomanPSMT"/>
        </w:rPr>
        <w:t>(Сайт содержит общие правила оформления индивидуальных заданий по техническому черчению)</w:t>
      </w:r>
      <w:r w:rsidR="00337C0F">
        <w:rPr>
          <w:rFonts w:eastAsia="TimesNewRomanPSMT"/>
        </w:rPr>
        <w:t>.</w:t>
      </w:r>
    </w:p>
    <w:p w:rsidR="00C36803" w:rsidRPr="000875D2" w:rsidRDefault="003232EE" w:rsidP="000875D2">
      <w:pPr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337C0F">
        <w:rPr>
          <w:rFonts w:eastAsia="TimesNewRomanPSMT"/>
        </w:rPr>
        <w:t>3.</w:t>
      </w:r>
      <w:r w:rsidR="00116B19">
        <w:rPr>
          <w:rFonts w:eastAsia="TimesNewRomanPSMT"/>
        </w:rPr>
        <w:t xml:space="preserve"> Техническое черчение </w:t>
      </w:r>
      <w:r w:rsidR="00116B19" w:rsidRPr="00827683">
        <w:t>[Электронный ресурс]. Форма доступа:</w:t>
      </w:r>
      <w:r w:rsidR="00116B19">
        <w:t xml:space="preserve"> </w:t>
      </w:r>
      <w:hyperlink r:id="rId11" w:history="1">
        <w:r w:rsidR="009B4B84" w:rsidRPr="00337C0F">
          <w:rPr>
            <w:rStyle w:val="a6"/>
            <w:rFonts w:eastAsia="TimesNewRomanPSMT"/>
          </w:rPr>
          <w:t>http://nacherchy.ru/razrezi_i_secheniya_po_gost_3453-46.html</w:t>
        </w:r>
      </w:hyperlink>
      <w:r w:rsidR="005C13B3" w:rsidRPr="00337C0F">
        <w:rPr>
          <w:rFonts w:eastAsia="TimesNewRomanPSMT"/>
        </w:rPr>
        <w:t xml:space="preserve"> </w:t>
      </w:r>
      <w:r w:rsidR="009B4B84" w:rsidRPr="00337C0F">
        <w:rPr>
          <w:rFonts w:eastAsia="TimesNewRomanPSMT"/>
        </w:rPr>
        <w:t>(Сайт содержит информацию по разделу «Разрезы и сечения»)</w:t>
      </w:r>
      <w:r w:rsidR="00337C0F">
        <w:rPr>
          <w:rFonts w:eastAsia="TimesNewRomanPSMT"/>
        </w:rPr>
        <w:t>.</w:t>
      </w:r>
      <w:r w:rsidR="00C36803">
        <w:rPr>
          <w:b/>
        </w:rPr>
        <w:br w:type="page"/>
      </w:r>
    </w:p>
    <w:p w:rsidR="005C13B3" w:rsidRPr="000875D2" w:rsidRDefault="005C13B3" w:rsidP="00337C0F">
      <w:pPr>
        <w:pStyle w:val="a7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37C0F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0875D2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C13B3" w:rsidRPr="00337C0F" w:rsidRDefault="005C13B3" w:rsidP="00337C0F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75D2">
        <w:rPr>
          <w:rFonts w:ascii="Times New Roman" w:hAnsi="Times New Roman"/>
          <w:b/>
          <w:sz w:val="24"/>
          <w:szCs w:val="24"/>
        </w:rPr>
        <w:t>Контроль</w:t>
      </w:r>
      <w:r w:rsidRPr="00337C0F">
        <w:rPr>
          <w:rFonts w:ascii="Times New Roman" w:hAnsi="Times New Roman"/>
          <w:b/>
          <w:sz w:val="24"/>
          <w:szCs w:val="24"/>
        </w:rPr>
        <w:t xml:space="preserve"> и оценка </w:t>
      </w:r>
      <w:r w:rsidRPr="00337C0F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зданий</w:t>
      </w:r>
      <w:r w:rsidR="00D22700">
        <w:rPr>
          <w:rFonts w:ascii="Times New Roman" w:hAnsi="Times New Roman"/>
          <w:sz w:val="24"/>
          <w:szCs w:val="24"/>
        </w:rPr>
        <w:t xml:space="preserve"> внеаудиторной самостоятельной работы</w:t>
      </w:r>
      <w:r w:rsidRPr="00337C0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C13B3" w:rsidRPr="00337C0F" w:rsidTr="00337C0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0F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(освоения умения, усвоенные знания)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C0F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C13B3" w:rsidRPr="00337C0F" w:rsidTr="00337C0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37C0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B3" w:rsidRPr="00337C0F" w:rsidTr="00337C0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- читать и выполнять эскизы, рабочие и сборочные чертежи несложных деталей, технологических схем и аппаратов;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C13B3" w:rsidRPr="00337C0F" w:rsidTr="00337C0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37C0F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3B3" w:rsidRPr="00337C0F" w:rsidTr="00337C0F">
        <w:trPr>
          <w:trHeight w:val="91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- 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C13B3" w:rsidRPr="00337C0F" w:rsidTr="00337C0F">
        <w:trPr>
          <w:trHeight w:val="7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- основные положения конструкторской, технологической и другой нормативной документации;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C13B3" w:rsidRPr="00337C0F" w:rsidTr="00337C0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- геометрические построения и правила вычерчивания технических деталей;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C13B3" w:rsidRPr="00337C0F" w:rsidTr="00337C0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- способы графического представления технологического оборудования и выполнения технологических схем;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C13B3" w:rsidRPr="00337C0F" w:rsidTr="00337C0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jc w:val="both"/>
              <w:rPr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- основные положения конструкторской, технологической и другой нормативной документации;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5C13B3" w:rsidRPr="00337C0F" w:rsidTr="00337C0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  <w:p w:rsidR="005C13B3" w:rsidRPr="00337C0F" w:rsidRDefault="005C13B3" w:rsidP="00116B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7C0F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5C13B3" w:rsidRPr="00337C0F" w:rsidRDefault="005C13B3" w:rsidP="00116B19">
      <w:pPr>
        <w:spacing w:before="120" w:line="360" w:lineRule="auto"/>
        <w:rPr>
          <w:b/>
        </w:rPr>
      </w:pPr>
      <w:r w:rsidRPr="00337C0F">
        <w:rPr>
          <w:b/>
        </w:rPr>
        <w:t xml:space="preserve">Разработчик: </w:t>
      </w:r>
      <w:r w:rsidRPr="00337C0F">
        <w:rPr>
          <w:b/>
        </w:rPr>
        <w:tab/>
      </w:r>
    </w:p>
    <w:p w:rsidR="005C13B3" w:rsidRPr="00337C0F" w:rsidRDefault="005C13B3" w:rsidP="00116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37C0F">
        <w:rPr>
          <w:u w:val="single"/>
        </w:rPr>
        <w:t xml:space="preserve">ГПОУ ЯО ДПК </w:t>
      </w:r>
      <w:r w:rsidRPr="00337C0F">
        <w:t xml:space="preserve">                                  </w:t>
      </w:r>
      <w:r w:rsidRPr="00337C0F">
        <w:rPr>
          <w:u w:val="single"/>
        </w:rPr>
        <w:t xml:space="preserve">преподаватель </w:t>
      </w:r>
      <w:r w:rsidRPr="00337C0F">
        <w:t xml:space="preserve">                                </w:t>
      </w:r>
      <w:r w:rsidR="00E675D8">
        <w:rPr>
          <w:u w:val="single"/>
        </w:rPr>
        <w:t>В</w:t>
      </w:r>
      <w:r w:rsidRPr="00337C0F">
        <w:rPr>
          <w:u w:val="single"/>
        </w:rPr>
        <w:t>.</w:t>
      </w:r>
      <w:r w:rsidR="00E675D8">
        <w:rPr>
          <w:u w:val="single"/>
        </w:rPr>
        <w:t xml:space="preserve"> В</w:t>
      </w:r>
      <w:r w:rsidRPr="00337C0F">
        <w:rPr>
          <w:u w:val="single"/>
        </w:rPr>
        <w:t xml:space="preserve">. </w:t>
      </w:r>
      <w:r w:rsidR="00E675D8">
        <w:rPr>
          <w:u w:val="single"/>
        </w:rPr>
        <w:t>Каминская</w:t>
      </w:r>
    </w:p>
    <w:p w:rsidR="000B6134" w:rsidRDefault="005C13B3" w:rsidP="00116B19">
      <w:pPr>
        <w:tabs>
          <w:tab w:val="left" w:pos="6225"/>
        </w:tabs>
      </w:pPr>
      <w:r w:rsidRPr="00337C0F">
        <w:t xml:space="preserve"> (место работы)                               (занимаемая должность)                (инициалы, фамилия)</w:t>
      </w:r>
    </w:p>
    <w:sectPr w:rsidR="000B6134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91" w:rsidRDefault="00E37191" w:rsidP="009263CA">
      <w:r>
        <w:separator/>
      </w:r>
    </w:p>
  </w:endnote>
  <w:endnote w:type="continuationSeparator" w:id="0">
    <w:p w:rsidR="00E37191" w:rsidRDefault="00E37191" w:rsidP="0092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AF" w:rsidRDefault="00F574CA" w:rsidP="007B7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1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FAF" w:rsidRDefault="00081FAF" w:rsidP="0099557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AF" w:rsidRDefault="00F574CA" w:rsidP="00AB46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1F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D96">
      <w:rPr>
        <w:rStyle w:val="a5"/>
        <w:noProof/>
      </w:rPr>
      <w:t>4</w:t>
    </w:r>
    <w:r>
      <w:rPr>
        <w:rStyle w:val="a5"/>
      </w:rPr>
      <w:fldChar w:fldCharType="end"/>
    </w:r>
  </w:p>
  <w:p w:rsidR="00081FAF" w:rsidRDefault="00081FAF" w:rsidP="009955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91" w:rsidRDefault="00E37191" w:rsidP="009263CA">
      <w:r>
        <w:separator/>
      </w:r>
    </w:p>
  </w:footnote>
  <w:footnote w:type="continuationSeparator" w:id="0">
    <w:p w:rsidR="00E37191" w:rsidRDefault="00E37191" w:rsidP="0092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A05C5"/>
    <w:multiLevelType w:val="hybridMultilevel"/>
    <w:tmpl w:val="2720736E"/>
    <w:lvl w:ilvl="0" w:tplc="3FEC9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33DA2"/>
    <w:multiLevelType w:val="hybridMultilevel"/>
    <w:tmpl w:val="5D08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4088"/>
    <w:multiLevelType w:val="hybridMultilevel"/>
    <w:tmpl w:val="B0E86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04CF7"/>
    <w:multiLevelType w:val="hybridMultilevel"/>
    <w:tmpl w:val="C0889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7562FC"/>
    <w:multiLevelType w:val="hybridMultilevel"/>
    <w:tmpl w:val="FF864F2C"/>
    <w:lvl w:ilvl="0" w:tplc="D736C49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6C66BCA"/>
    <w:multiLevelType w:val="hybridMultilevel"/>
    <w:tmpl w:val="02F00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B84"/>
    <w:rsid w:val="00027593"/>
    <w:rsid w:val="000633C8"/>
    <w:rsid w:val="00067CD3"/>
    <w:rsid w:val="00073DA9"/>
    <w:rsid w:val="00081FAF"/>
    <w:rsid w:val="000875D2"/>
    <w:rsid w:val="000961A2"/>
    <w:rsid w:val="000B2992"/>
    <w:rsid w:val="000B6134"/>
    <w:rsid w:val="000B66FF"/>
    <w:rsid w:val="00116B19"/>
    <w:rsid w:val="001214E4"/>
    <w:rsid w:val="00162BC8"/>
    <w:rsid w:val="001C31A6"/>
    <w:rsid w:val="001D735A"/>
    <w:rsid w:val="0023306B"/>
    <w:rsid w:val="002D2E37"/>
    <w:rsid w:val="002D761A"/>
    <w:rsid w:val="002E2253"/>
    <w:rsid w:val="002E254E"/>
    <w:rsid w:val="00310693"/>
    <w:rsid w:val="003232EE"/>
    <w:rsid w:val="003332C2"/>
    <w:rsid w:val="00336B87"/>
    <w:rsid w:val="00337552"/>
    <w:rsid w:val="00337C0F"/>
    <w:rsid w:val="00340DFB"/>
    <w:rsid w:val="00352739"/>
    <w:rsid w:val="00392EA2"/>
    <w:rsid w:val="003C3293"/>
    <w:rsid w:val="003F4A5E"/>
    <w:rsid w:val="004849DF"/>
    <w:rsid w:val="004B366D"/>
    <w:rsid w:val="00501922"/>
    <w:rsid w:val="00520C47"/>
    <w:rsid w:val="0053380E"/>
    <w:rsid w:val="005543C2"/>
    <w:rsid w:val="00592082"/>
    <w:rsid w:val="00592931"/>
    <w:rsid w:val="005944BD"/>
    <w:rsid w:val="005B1D76"/>
    <w:rsid w:val="005C13B3"/>
    <w:rsid w:val="00626CEB"/>
    <w:rsid w:val="00647659"/>
    <w:rsid w:val="0065316D"/>
    <w:rsid w:val="006672A6"/>
    <w:rsid w:val="00676EC2"/>
    <w:rsid w:val="00687C9F"/>
    <w:rsid w:val="006A429C"/>
    <w:rsid w:val="007207AC"/>
    <w:rsid w:val="007B75BC"/>
    <w:rsid w:val="007E4E24"/>
    <w:rsid w:val="008204DD"/>
    <w:rsid w:val="008224F8"/>
    <w:rsid w:val="00822708"/>
    <w:rsid w:val="0083010D"/>
    <w:rsid w:val="008B7E28"/>
    <w:rsid w:val="008D5A75"/>
    <w:rsid w:val="008F52C0"/>
    <w:rsid w:val="009177E1"/>
    <w:rsid w:val="009263CA"/>
    <w:rsid w:val="009B1321"/>
    <w:rsid w:val="009B4B84"/>
    <w:rsid w:val="009B78FE"/>
    <w:rsid w:val="009D290D"/>
    <w:rsid w:val="009E2216"/>
    <w:rsid w:val="009F105A"/>
    <w:rsid w:val="009F383C"/>
    <w:rsid w:val="00A00604"/>
    <w:rsid w:val="00A4443D"/>
    <w:rsid w:val="00A60366"/>
    <w:rsid w:val="00A95A84"/>
    <w:rsid w:val="00AB5826"/>
    <w:rsid w:val="00AC4A10"/>
    <w:rsid w:val="00AC4F8B"/>
    <w:rsid w:val="00AE54E7"/>
    <w:rsid w:val="00AF1A03"/>
    <w:rsid w:val="00B05D96"/>
    <w:rsid w:val="00B10345"/>
    <w:rsid w:val="00B11D43"/>
    <w:rsid w:val="00B34DEB"/>
    <w:rsid w:val="00B505A2"/>
    <w:rsid w:val="00B519AD"/>
    <w:rsid w:val="00BA1D7B"/>
    <w:rsid w:val="00BE79FE"/>
    <w:rsid w:val="00C23C0A"/>
    <w:rsid w:val="00C36803"/>
    <w:rsid w:val="00C5525E"/>
    <w:rsid w:val="00C653B7"/>
    <w:rsid w:val="00C720A6"/>
    <w:rsid w:val="00D11EE6"/>
    <w:rsid w:val="00D22700"/>
    <w:rsid w:val="00D24003"/>
    <w:rsid w:val="00D47912"/>
    <w:rsid w:val="00D7769A"/>
    <w:rsid w:val="00D97390"/>
    <w:rsid w:val="00DA61AB"/>
    <w:rsid w:val="00E21794"/>
    <w:rsid w:val="00E37191"/>
    <w:rsid w:val="00E4494D"/>
    <w:rsid w:val="00E547C3"/>
    <w:rsid w:val="00E62ADC"/>
    <w:rsid w:val="00E675D8"/>
    <w:rsid w:val="00E93208"/>
    <w:rsid w:val="00E94CE3"/>
    <w:rsid w:val="00EB05EE"/>
    <w:rsid w:val="00EC0B8E"/>
    <w:rsid w:val="00EC2926"/>
    <w:rsid w:val="00F56132"/>
    <w:rsid w:val="00F574CA"/>
    <w:rsid w:val="00F7371E"/>
    <w:rsid w:val="00F75CA9"/>
    <w:rsid w:val="00F808C0"/>
    <w:rsid w:val="00F853C7"/>
    <w:rsid w:val="00FA6E44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4DD0"/>
  <w15:docId w15:val="{851801F1-FDB2-44A8-9EED-9429A18E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4B8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4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B4B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4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4B84"/>
  </w:style>
  <w:style w:type="character" w:styleId="a6">
    <w:name w:val="Hyperlink"/>
    <w:rsid w:val="009B4B84"/>
    <w:rPr>
      <w:color w:val="0000FF"/>
      <w:u w:val="single"/>
    </w:rPr>
  </w:style>
  <w:style w:type="paragraph" w:styleId="a7">
    <w:name w:val="No Spacing"/>
    <w:link w:val="a8"/>
    <w:qFormat/>
    <w:rsid w:val="00081FA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qFormat/>
    <w:rsid w:val="005C13B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37C0F"/>
    <w:pPr>
      <w:widowControl w:val="0"/>
      <w:suppressAutoHyphens/>
      <w:spacing w:after="120" w:line="480" w:lineRule="auto"/>
      <w:ind w:left="283"/>
    </w:pPr>
    <w:rPr>
      <w:lang w:bidi="ru-RU"/>
    </w:rPr>
  </w:style>
  <w:style w:type="table" w:styleId="ab">
    <w:name w:val="Table Grid"/>
    <w:basedOn w:val="a1"/>
    <w:uiPriority w:val="59"/>
    <w:rsid w:val="00337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116B19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3680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680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6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680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68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3680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680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9B132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B1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2D2E37"/>
    <w:rPr>
      <w:rFonts w:ascii="Calibri" w:eastAsia="Calibri" w:hAnsi="Calibri" w:cs="Times New Roman"/>
    </w:rPr>
  </w:style>
  <w:style w:type="paragraph" w:customStyle="1" w:styleId="Default">
    <w:name w:val="Default"/>
    <w:rsid w:val="002D2E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locked/>
    <w:rsid w:val="00087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erchy.ru/razrezi_i_secheniya_po_gost_3453-4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eb.ru/3/inggrafika-cherchenie/GOST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1DD7-1A7A-46BB-B59C-28129DB9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Андреева</cp:lastModifiedBy>
  <cp:revision>51</cp:revision>
  <dcterms:created xsi:type="dcterms:W3CDTF">2016-10-26T05:49:00Z</dcterms:created>
  <dcterms:modified xsi:type="dcterms:W3CDTF">2024-11-20T13:30:00Z</dcterms:modified>
</cp:coreProperties>
</file>