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84" w:rsidRDefault="00310684" w:rsidP="00310684">
      <w:pPr>
        <w:shd w:val="clear" w:color="auto" w:fill="FFFFFF"/>
        <w:spacing w:after="0" w:line="240" w:lineRule="auto"/>
        <w:ind w:right="28"/>
        <w:jc w:val="right"/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Приложение к приказу № 881-у -03.11.23 г.</w:t>
      </w:r>
    </w:p>
    <w:p w:rsidR="00310684" w:rsidRDefault="00310684" w:rsidP="00310684">
      <w:pPr>
        <w:shd w:val="clear" w:color="auto" w:fill="FFFFFF"/>
        <w:spacing w:after="0" w:line="240" w:lineRule="auto"/>
        <w:ind w:right="28"/>
        <w:jc w:val="right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Программа Круглого стола</w:t>
      </w:r>
    </w:p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0684" w:rsidRDefault="00310684" w:rsidP="00310684">
      <w:pPr>
        <w:pStyle w:val="1"/>
        <w:pBdr>
          <w:bottom w:val="single" w:sz="2" w:space="4" w:color="808080"/>
        </w:pBdr>
        <w:spacing w:before="0" w:beforeAutospacing="0" w:after="292" w:afterAutospacing="0" w:line="276" w:lineRule="auto"/>
        <w:ind w:left="-567" w:right="195"/>
        <w:jc w:val="both"/>
        <w:rPr>
          <w:b w:val="0"/>
          <w:bCs w:val="0"/>
          <w:color w:val="000000"/>
          <w:sz w:val="28"/>
          <w:szCs w:val="28"/>
        </w:rPr>
      </w:pPr>
      <w:r>
        <w:rPr>
          <w:bCs w:val="0"/>
          <w:spacing w:val="-3"/>
          <w:w w:val="101"/>
          <w:sz w:val="28"/>
          <w:szCs w:val="28"/>
        </w:rPr>
        <w:t>Тема мероприятия:</w:t>
      </w:r>
      <w:r>
        <w:rPr>
          <w:b w:val="0"/>
          <w:bCs w:val="0"/>
          <w:spacing w:val="-3"/>
          <w:w w:val="101"/>
          <w:sz w:val="28"/>
          <w:szCs w:val="28"/>
        </w:rPr>
        <w:t xml:space="preserve"> </w:t>
      </w:r>
      <w:r>
        <w:rPr>
          <w:b w:val="0"/>
          <w:spacing w:val="-3"/>
          <w:w w:val="101"/>
          <w:sz w:val="28"/>
          <w:szCs w:val="28"/>
        </w:rPr>
        <w:t>«</w:t>
      </w:r>
      <w:r>
        <w:rPr>
          <w:b w:val="0"/>
          <w:color w:val="000000"/>
          <w:sz w:val="28"/>
          <w:szCs w:val="28"/>
          <w:shd w:val="clear" w:color="auto" w:fill="FFFFFF"/>
        </w:rPr>
        <w:t>Создание возможностей трудоустройства выпускников ГПОУ ЯО Даниловского политехнического колледжа, на вакансии Филиала АО «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Кордиант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г.Ярославль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(ЯШЗ)</w:t>
      </w:r>
      <w:r>
        <w:rPr>
          <w:b w:val="0"/>
          <w:spacing w:val="-3"/>
          <w:w w:val="101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310684" w:rsidRDefault="00310684" w:rsidP="00310684">
      <w:pPr>
        <w:shd w:val="clear" w:color="auto" w:fill="FFFFFF"/>
        <w:spacing w:after="0" w:line="360" w:lineRule="auto"/>
        <w:ind w:left="-567" w:right="2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Цель мероприятия: </w:t>
      </w:r>
      <w:r>
        <w:rPr>
          <w:rFonts w:ascii="Times New Roman" w:hAnsi="Times New Roman"/>
          <w:color w:val="000000"/>
          <w:sz w:val="31"/>
          <w:szCs w:val="31"/>
        </w:rPr>
        <w:t>содействие выпускникам колледжа в эффективном трудоустройстве, а так же оказание помощи в их переподготовке, по  запросам работодателей.</w:t>
      </w:r>
    </w:p>
    <w:p w:rsidR="00310684" w:rsidRDefault="00310684" w:rsidP="00310684">
      <w:pPr>
        <w:shd w:val="clear" w:color="auto" w:fill="FFFFFF"/>
        <w:spacing w:after="0" w:line="360" w:lineRule="auto"/>
        <w:ind w:left="-567" w:right="2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мероприятия:</w:t>
      </w:r>
    </w:p>
    <w:p w:rsidR="00310684" w:rsidRDefault="00310684" w:rsidP="00310684">
      <w:pPr>
        <w:numPr>
          <w:ilvl w:val="0"/>
          <w:numId w:val="1"/>
        </w:numPr>
        <w:shd w:val="clear" w:color="auto" w:fill="FFFFFF"/>
        <w:spacing w:after="10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установлению и развитию партнёрских отношений между колледжем и 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филиалом АО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Кордиант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в сфере переподготовки и трудоустройстве выпускников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10684" w:rsidRDefault="00310684" w:rsidP="00310684">
      <w:pPr>
        <w:numPr>
          <w:ilvl w:val="0"/>
          <w:numId w:val="1"/>
        </w:numPr>
        <w:shd w:val="clear" w:color="auto" w:fill="FFFFFF"/>
        <w:spacing w:after="10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обратных связей между ОУ  и работодателем (договора о дуальном и целевом обучении)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10684" w:rsidRDefault="00310684" w:rsidP="003106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31"/>
          <w:szCs w:val="31"/>
        </w:rPr>
        <w:t>предоставлять обучающимся и выпускникам ОУ  информацию о спросе и предложениях на рынке труда, о потенциальных работодателях и имеющихся у них вакансиях</w:t>
      </w:r>
      <w:r>
        <w:rPr>
          <w:rFonts w:ascii="Times New Roman" w:hAnsi="Times New Roman"/>
          <w:sz w:val="28"/>
          <w:szCs w:val="28"/>
        </w:rPr>
        <w:t>.</w:t>
      </w:r>
    </w:p>
    <w:p w:rsidR="00310684" w:rsidRDefault="00310684" w:rsidP="0031068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Участники: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представители АО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Кордиант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(Ярославский шинный завод); Богомолов Н.А. – директор ГПОУ ЯО ДПК, Колодина Е.В.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УР ГПОУ ЯО ДПК;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Гуныгина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 – руководитель МФЦ ПК ДПК; Шейнова Л.В. – ст.мастер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ГПОУ ЯО ДПК</w:t>
      </w:r>
      <w:r>
        <w:rPr>
          <w:rFonts w:ascii="Times New Roman" w:hAnsi="Times New Roman"/>
          <w:sz w:val="28"/>
          <w:szCs w:val="28"/>
        </w:rPr>
        <w:t xml:space="preserve">;  преподаватели: Степанов В.И. и Кондратьева И.В.;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выпускных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предвыпускных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курсов  по специальностям: 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«Техническое обслуживание и ремонт двигателей, систем и агрегатов автомобиля»; по профессии «М</w:t>
      </w:r>
      <w:r>
        <w:rPr>
          <w:rFonts w:ascii="Times New Roman" w:hAnsi="Times New Roman"/>
          <w:bCs/>
          <w:sz w:val="28"/>
          <w:szCs w:val="28"/>
        </w:rPr>
        <w:t>астер по ремонту и обслуживанию автомобилей».</w:t>
      </w:r>
    </w:p>
    <w:p w:rsidR="00310684" w:rsidRDefault="00310684" w:rsidP="00310684">
      <w:pPr>
        <w:shd w:val="clear" w:color="auto" w:fill="FFFFFF"/>
        <w:spacing w:after="0" w:line="360" w:lineRule="auto"/>
        <w:ind w:left="-567" w:right="-363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актовый зал ГПОУ ЯО Даниловского политехнического колледжа (г. Данилов, ул. Володарского, д.83).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Дата: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28.11.2023 г.</w:t>
      </w:r>
    </w:p>
    <w:p w:rsidR="00310684" w:rsidRDefault="00310684" w:rsidP="00310684">
      <w:pPr>
        <w:shd w:val="clear" w:color="auto" w:fill="FFFFFF"/>
        <w:spacing w:after="0" w:line="360" w:lineRule="auto"/>
        <w:ind w:left="-567" w:right="-363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34"/>
        <w:gridCol w:w="4290"/>
        <w:gridCol w:w="3722"/>
      </w:tblGrid>
      <w:tr w:rsidR="00310684" w:rsidTr="00310684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Событие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12.00 – 12.05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hd w:val="clear" w:color="auto" w:fill="FFFFFF"/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круглого стола. Вступительное слово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Богомолов Н.А. –  директор ГПОУ ЯО ДПК</w:t>
            </w: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12.05 -12.20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hd w:val="clear" w:color="auto" w:fill="FFFFFF"/>
              <w:spacing w:after="101" w:line="276" w:lineRule="auto"/>
              <w:rPr>
                <w:rFonts w:ascii="Times New Roman" w:hAnsi="Times New Roman"/>
                <w:color w:val="000000"/>
                <w:sz w:val="31"/>
                <w:szCs w:val="31"/>
                <w:lang w:eastAsia="en-US"/>
              </w:rPr>
            </w:pPr>
            <w: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Современные методы привлечения молодёжи к теме трудоустройства»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Е.П.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МФЦ (ПК) ГПОУ ЯО ДПК</w:t>
            </w: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12.20 -12.35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hd w:val="clear" w:color="auto" w:fill="FFFFFF"/>
              <w:spacing w:after="101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«Роль ОПК в экономике России»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Колодина Е.В.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УР ГПОУ ЯО Даниловского политехнического колледжа</w:t>
            </w: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12.35-13.00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hd w:val="clear" w:color="auto" w:fill="FFFFFF"/>
              <w:spacing w:after="10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партнёрских отношений между колледжем и 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филиалом 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Кордиант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в сфере переподготовки выпускников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Герасимова И.А. – нач. отдела обучения персонала филиала </w:t>
            </w:r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Кордиант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»</w:t>
            </w: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13.00-13.15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Гарантии трудоустройства выпускников колледжа на 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Кордиант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84" w:rsidRDefault="00310684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Лаврентьева А.А. – нач. отдела подбора персонала филиала </w:t>
            </w:r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Кордиант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10684" w:rsidRDefault="00310684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13.15 -13.30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Обратная связь: «Вопрос-ответ»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студенты групп ТО-18, ТОР-1/2, ТОР-3, ТОР-4, МРА-2, МРА-3, МРА-4</w:t>
            </w:r>
          </w:p>
        </w:tc>
      </w:tr>
      <w:tr w:rsidR="00310684" w:rsidTr="003106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Подведение итогов мероприятия.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84" w:rsidRDefault="00310684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Шейнова Л.В. – старший мастер, руководитель Центра содействия занятости выпускников</w:t>
            </w:r>
          </w:p>
        </w:tc>
      </w:tr>
    </w:tbl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  <w:lang w:eastAsia="en-US"/>
        </w:rPr>
      </w:pPr>
    </w:p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</w:rPr>
      </w:pPr>
    </w:p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</w:rPr>
      </w:pPr>
    </w:p>
    <w:p w:rsidR="00310684" w:rsidRDefault="00310684" w:rsidP="00310684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84" w:rsidRDefault="00310684" w:rsidP="009A3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82" w:rsidRPr="009A3982" w:rsidRDefault="009A3982" w:rsidP="009A3982">
      <w:pPr>
        <w:spacing w:after="0"/>
        <w:jc w:val="both"/>
        <w:rPr>
          <w:rFonts w:ascii="Times New Roman" w:hAnsi="Times New Roman" w:cs="Times New Roman"/>
          <w:bCs/>
          <w:spacing w:val="-3"/>
          <w:w w:val="101"/>
          <w:sz w:val="24"/>
          <w:szCs w:val="24"/>
        </w:rPr>
      </w:pPr>
      <w:bookmarkStart w:id="0" w:name="_GoBack"/>
      <w:bookmarkEnd w:id="0"/>
    </w:p>
    <w:sectPr w:rsidR="009A3982" w:rsidRPr="009A3982" w:rsidSect="00B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4B6C"/>
    <w:multiLevelType w:val="multilevel"/>
    <w:tmpl w:val="4A4487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8C"/>
    <w:rsid w:val="00310684"/>
    <w:rsid w:val="0045558C"/>
    <w:rsid w:val="00772808"/>
    <w:rsid w:val="009A3982"/>
    <w:rsid w:val="00BC709C"/>
    <w:rsid w:val="00C45839"/>
    <w:rsid w:val="00CC18A8"/>
    <w:rsid w:val="00D1047A"/>
    <w:rsid w:val="00E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4D82"/>
  <w15:docId w15:val="{0410212F-1570-4F52-8F20-7910C662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09C"/>
  </w:style>
  <w:style w:type="paragraph" w:styleId="1">
    <w:name w:val="heading 1"/>
    <w:basedOn w:val="a"/>
    <w:link w:val="10"/>
    <w:uiPriority w:val="9"/>
    <w:qFormat/>
    <w:rsid w:val="00310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106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User1</cp:lastModifiedBy>
  <cp:revision>3</cp:revision>
  <dcterms:created xsi:type="dcterms:W3CDTF">2023-12-21T08:11:00Z</dcterms:created>
  <dcterms:modified xsi:type="dcterms:W3CDTF">2023-12-21T08:11:00Z</dcterms:modified>
</cp:coreProperties>
</file>