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B7CA0" w:rsidTr="002B7CA0">
        <w:tc>
          <w:tcPr>
            <w:tcW w:w="5070" w:type="dxa"/>
          </w:tcPr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СОГЛАСОВАНО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Совета директоров ПОО ЯО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 А.В. Дмитриев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_____________ 2023 г.</w:t>
            </w:r>
          </w:p>
        </w:tc>
        <w:tc>
          <w:tcPr>
            <w:tcW w:w="4501" w:type="dxa"/>
          </w:tcPr>
          <w:p w:rsid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УТВЕРЖДАЮ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ГПОУ ЯО ДПК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Н.А. Богомолов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_____________ 2023 г.</w:t>
            </w:r>
          </w:p>
        </w:tc>
      </w:tr>
    </w:tbl>
    <w:p w:rsidR="002B7CA0" w:rsidRDefault="002B7CA0" w:rsidP="002B7CA0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B7CA0" w:rsidRPr="00673D1B" w:rsidRDefault="002B7CA0" w:rsidP="002B7CA0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73D1B">
        <w:rPr>
          <w:rFonts w:ascii="Times New Roman" w:hAnsi="Times New Roman" w:cs="Times New Roman"/>
          <w:b/>
          <w:caps/>
          <w:sz w:val="26"/>
          <w:szCs w:val="26"/>
        </w:rPr>
        <w:t>Положение</w:t>
      </w:r>
    </w:p>
    <w:p w:rsidR="002B7CA0" w:rsidRPr="00673D1B" w:rsidRDefault="002B7CA0" w:rsidP="002B7CA0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>о проведении областной олимпиады по дисциплине «Право»</w:t>
      </w:r>
      <w:r w:rsidRPr="00673D1B">
        <w:rPr>
          <w:rFonts w:ascii="Times New Roman" w:hAnsi="Times New Roman" w:cs="Times New Roman"/>
          <w:b/>
          <w:sz w:val="26"/>
          <w:szCs w:val="26"/>
        </w:rPr>
        <w:br/>
        <w:t>среди студентов профессиональных образовательных организаций Ярославской области</w:t>
      </w:r>
    </w:p>
    <w:p w:rsidR="002B7CA0" w:rsidRPr="002B7CA0" w:rsidRDefault="002B7CA0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12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B7CA0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Областная олимпиада по дисциплине «Право» среди студентов профессиональных образовательных организаций (далее - Олимпиада) проводится департаментом образования Ярославской области совместно с Советом директоров профессиональных образовательных организаций Ярославской области</w:t>
      </w:r>
      <w:r>
        <w:rPr>
          <w:rFonts w:ascii="Times New Roman" w:hAnsi="Times New Roman"/>
          <w:sz w:val="26"/>
          <w:szCs w:val="26"/>
        </w:rPr>
        <w:t xml:space="preserve"> (протокол Президиума Совета директоров ПОО ЯО №1 от 5.12.2022 г.) </w:t>
      </w:r>
      <w:r w:rsidRPr="00673D1B">
        <w:rPr>
          <w:rFonts w:ascii="Times New Roman" w:hAnsi="Times New Roman"/>
          <w:sz w:val="26"/>
          <w:szCs w:val="26"/>
        </w:rPr>
        <w:t>на базе государственного профессионального образовательного учреждения Ярославской области Даниловского политехнического колледжа.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Настоящее Положение определяет порядок организации и проведения Олимпиады, его организационное обеспечение, порядок участия в олимпиаде и определение победителей и призеров.</w:t>
      </w:r>
    </w:p>
    <w:p w:rsidR="002B7CA0" w:rsidRPr="002B7CA0" w:rsidRDefault="002B7CA0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B7CA0">
        <w:rPr>
          <w:rFonts w:ascii="Times New Roman" w:hAnsi="Times New Roman"/>
          <w:b/>
          <w:bCs/>
          <w:sz w:val="26"/>
          <w:szCs w:val="26"/>
        </w:rPr>
        <w:t>ЦЕЛИ И ЗАДАЧИ ОЛИМПИАДЫ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Олимпиада проводится с целью выявления наиболее способных и проявляющих повышенный интерес к изучению дисциплины «Право» обучающихся, создание условий для их самореализации, поддержки и поощрения.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Олимпиада направлена на решение следующих задач:</w:t>
      </w:r>
    </w:p>
    <w:p w:rsidR="002B7CA0" w:rsidRPr="00673D1B" w:rsidRDefault="002B7CA0" w:rsidP="002B7CA0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повышени</w:t>
      </w:r>
      <w:r>
        <w:rPr>
          <w:rFonts w:ascii="Times New Roman" w:hAnsi="Times New Roman"/>
          <w:sz w:val="26"/>
          <w:szCs w:val="26"/>
        </w:rPr>
        <w:t>е</w:t>
      </w:r>
      <w:r w:rsidRPr="00673D1B">
        <w:rPr>
          <w:rFonts w:ascii="Times New Roman" w:hAnsi="Times New Roman"/>
          <w:sz w:val="26"/>
          <w:szCs w:val="26"/>
        </w:rPr>
        <w:t xml:space="preserve"> правовой культуры студентов;</w:t>
      </w:r>
    </w:p>
    <w:p w:rsidR="002B7CA0" w:rsidRPr="00673D1B" w:rsidRDefault="002B7CA0" w:rsidP="002B7CA0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расширение кругозора студентов;</w:t>
      </w:r>
    </w:p>
    <w:p w:rsidR="002B7CA0" w:rsidRPr="00DE5713" w:rsidRDefault="002B7CA0" w:rsidP="002B7CA0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развитие </w:t>
      </w:r>
      <w:r w:rsidRPr="00DE5713">
        <w:rPr>
          <w:rFonts w:ascii="Times New Roman" w:hAnsi="Times New Roman"/>
          <w:sz w:val="26"/>
          <w:szCs w:val="26"/>
        </w:rPr>
        <w:t>интеллектуальных, личностных, нравственных качеств студентов.</w:t>
      </w:r>
    </w:p>
    <w:p w:rsidR="002B7CA0" w:rsidRPr="002B7CA0" w:rsidRDefault="002B7CA0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B7CA0">
        <w:rPr>
          <w:rFonts w:ascii="Times New Roman" w:hAnsi="Times New Roman"/>
          <w:b/>
          <w:bCs/>
          <w:sz w:val="26"/>
          <w:szCs w:val="26"/>
        </w:rPr>
        <w:t>УЧАСТНИКИ ОЛИМПИАДЫ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713">
        <w:rPr>
          <w:rFonts w:ascii="Times New Roman" w:hAnsi="Times New Roman"/>
          <w:sz w:val="26"/>
          <w:szCs w:val="26"/>
        </w:rPr>
        <w:t>Для участия в Олимпиаде профессиональные образовательные организации направляют не более 2-х студентов</w:t>
      </w:r>
      <w:r w:rsidRPr="00673D1B">
        <w:rPr>
          <w:rFonts w:ascii="Times New Roman" w:hAnsi="Times New Roman"/>
          <w:sz w:val="26"/>
          <w:szCs w:val="26"/>
        </w:rPr>
        <w:t>.</w:t>
      </w:r>
    </w:p>
    <w:p w:rsidR="00CA660D" w:rsidRPr="000A628D" w:rsidRDefault="00DB5540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lastRenderedPageBreak/>
        <w:t xml:space="preserve">Участниками </w:t>
      </w:r>
      <w:r w:rsidR="00FB1276" w:rsidRPr="00CA660D">
        <w:rPr>
          <w:rFonts w:ascii="Times New Roman" w:hAnsi="Times New Roman"/>
          <w:sz w:val="26"/>
          <w:szCs w:val="26"/>
        </w:rPr>
        <w:t>Олимпиады</w:t>
      </w:r>
      <w:r w:rsidRPr="00CA660D">
        <w:rPr>
          <w:rFonts w:ascii="Times New Roman" w:hAnsi="Times New Roman"/>
          <w:sz w:val="26"/>
          <w:szCs w:val="26"/>
        </w:rPr>
        <w:t xml:space="preserve"> являются </w:t>
      </w:r>
      <w:r w:rsidR="00706105" w:rsidRPr="00CA660D">
        <w:rPr>
          <w:rFonts w:ascii="Times New Roman" w:hAnsi="Times New Roman"/>
          <w:sz w:val="26"/>
          <w:szCs w:val="26"/>
        </w:rPr>
        <w:t xml:space="preserve">студенты 1-2 курсов - </w:t>
      </w:r>
      <w:r w:rsidRPr="00CA660D">
        <w:rPr>
          <w:rFonts w:ascii="Times New Roman" w:hAnsi="Times New Roman"/>
          <w:sz w:val="26"/>
          <w:szCs w:val="26"/>
        </w:rPr>
        <w:t>победители отборочного тура, проводимого самостоятельно профессиональными образовательными организациями</w:t>
      </w:r>
      <w:r w:rsidR="00673D1B" w:rsidRPr="00CA660D">
        <w:rPr>
          <w:rFonts w:ascii="Times New Roman" w:hAnsi="Times New Roman"/>
          <w:sz w:val="26"/>
          <w:szCs w:val="26"/>
        </w:rPr>
        <w:t>, обучающиеся на базе основного общего образования по образовательным программам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673D1B" w:rsidRPr="00CA660D">
        <w:rPr>
          <w:rFonts w:ascii="Times New Roman" w:hAnsi="Times New Roman"/>
          <w:sz w:val="26"/>
          <w:szCs w:val="26"/>
        </w:rPr>
        <w:t>среднего профессионального образования</w:t>
      </w:r>
      <w:r w:rsidR="000A628D">
        <w:rPr>
          <w:rFonts w:ascii="Times New Roman" w:hAnsi="Times New Roman"/>
          <w:sz w:val="26"/>
          <w:szCs w:val="26"/>
        </w:rPr>
        <w:t xml:space="preserve">, </w:t>
      </w:r>
      <w:r w:rsidR="000A628D" w:rsidRPr="000E364F">
        <w:rPr>
          <w:rFonts w:ascii="Times New Roman" w:hAnsi="Times New Roman"/>
          <w:b/>
          <w:bCs/>
          <w:i/>
          <w:sz w:val="26"/>
          <w:szCs w:val="26"/>
        </w:rPr>
        <w:t>кроме студентов юридических специальностей</w:t>
      </w:r>
      <w:r w:rsidR="000A628D">
        <w:rPr>
          <w:rFonts w:ascii="Times New Roman" w:hAnsi="Times New Roman"/>
          <w:i/>
          <w:sz w:val="26"/>
          <w:szCs w:val="26"/>
        </w:rPr>
        <w:t xml:space="preserve"> (</w:t>
      </w:r>
      <w:r w:rsidR="00C504DB">
        <w:rPr>
          <w:rFonts w:ascii="Times New Roman" w:hAnsi="Times New Roman"/>
          <w:i/>
          <w:sz w:val="26"/>
          <w:szCs w:val="26"/>
        </w:rPr>
        <w:t>укрупненная группа специальностей 40.00.00).</w:t>
      </w:r>
    </w:p>
    <w:p w:rsidR="00766E11" w:rsidRPr="00A66805" w:rsidRDefault="00FF0E7D" w:rsidP="00980279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ТЕМАТИКА ОЛИМПИАДЫ</w:t>
      </w:r>
    </w:p>
    <w:p w:rsidR="00527748" w:rsidRPr="00527748" w:rsidRDefault="00527748" w:rsidP="002F5D35">
      <w:pPr>
        <w:pStyle w:val="a3"/>
        <w:numPr>
          <w:ilvl w:val="1"/>
          <w:numId w:val="17"/>
        </w:numPr>
        <w:spacing w:line="271" w:lineRule="exact"/>
        <w:ind w:firstLine="567"/>
        <w:rPr>
          <w:rFonts w:ascii="Times New Roman" w:hAnsi="Times New Roman"/>
          <w:sz w:val="26"/>
          <w:szCs w:val="26"/>
        </w:rPr>
      </w:pPr>
      <w:r w:rsidRPr="00527748">
        <w:rPr>
          <w:rFonts w:ascii="Times New Roman" w:hAnsi="Times New Roman"/>
          <w:sz w:val="26"/>
          <w:szCs w:val="26"/>
        </w:rPr>
        <w:t>Содержание заданий Олимпиады по праву определяется:</w:t>
      </w:r>
    </w:p>
    <w:p w:rsidR="00527748" w:rsidRPr="00AF14A6" w:rsidRDefault="00B7581B" w:rsidP="00051AEB">
      <w:pPr>
        <w:numPr>
          <w:ilvl w:val="0"/>
          <w:numId w:val="20"/>
        </w:numPr>
        <w:tabs>
          <w:tab w:val="left" w:pos="426"/>
          <w:tab w:val="left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4A6">
        <w:rPr>
          <w:rFonts w:ascii="Times New Roman" w:eastAsia="Times New Roman" w:hAnsi="Times New Roman" w:cs="Times New Roman"/>
          <w:sz w:val="26"/>
          <w:szCs w:val="26"/>
        </w:rPr>
        <w:t>ф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 xml:space="preserve">едеральным государственным образовательным стандартом среднего общего образования (Приказ Министерства образования и науки Российской Федерации от 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7.0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.2012 №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413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 xml:space="preserve"> с дальнейшими изменениями</w:t>
      </w:r>
      <w:r w:rsidR="00D9194C" w:rsidRPr="00AF14A6">
        <w:rPr>
          <w:rFonts w:ascii="Times New Roman" w:eastAsia="Times New Roman" w:hAnsi="Times New Roman" w:cs="Times New Roman"/>
          <w:sz w:val="26"/>
          <w:szCs w:val="26"/>
        </w:rPr>
        <w:t>)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14A6" w:rsidRPr="00051AEB" w:rsidRDefault="00E66DEB" w:rsidP="00051AEB">
      <w:pPr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051AEB">
        <w:rPr>
          <w:rFonts w:ascii="Times New Roman" w:hAnsi="Times New Roman"/>
          <w:sz w:val="26"/>
          <w:szCs w:val="26"/>
        </w:rPr>
        <w:t xml:space="preserve">Олимпиада </w:t>
      </w:r>
      <w:r w:rsidR="00254E8A" w:rsidRPr="00051AEB">
        <w:rPr>
          <w:rFonts w:ascii="Times New Roman" w:hAnsi="Times New Roman"/>
          <w:sz w:val="26"/>
          <w:szCs w:val="26"/>
        </w:rPr>
        <w:t>проводится по</w:t>
      </w:r>
      <w:r w:rsidR="007921A1" w:rsidRPr="00051AEB">
        <w:rPr>
          <w:rFonts w:ascii="Times New Roman" w:hAnsi="Times New Roman"/>
          <w:sz w:val="26"/>
          <w:szCs w:val="26"/>
        </w:rPr>
        <w:t xml:space="preserve"> </w:t>
      </w:r>
      <w:r w:rsidR="000F76C2" w:rsidRPr="00051AEB">
        <w:rPr>
          <w:rFonts w:ascii="Times New Roman" w:hAnsi="Times New Roman"/>
          <w:sz w:val="26"/>
          <w:szCs w:val="26"/>
        </w:rPr>
        <w:t>разделам</w:t>
      </w:r>
      <w:r w:rsidR="00254E8A" w:rsidRPr="00051AEB">
        <w:rPr>
          <w:rFonts w:ascii="Times New Roman" w:hAnsi="Times New Roman"/>
          <w:sz w:val="26"/>
          <w:szCs w:val="26"/>
        </w:rPr>
        <w:t>:</w:t>
      </w:r>
    </w:p>
    <w:p w:rsidR="00051AEB" w:rsidRPr="00051AEB" w:rsidRDefault="00051AEB" w:rsidP="00051AEB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051AEB">
        <w:rPr>
          <w:rFonts w:ascii="Times New Roman" w:hAnsi="Times New Roman"/>
          <w:b/>
          <w:bCs/>
          <w:sz w:val="24"/>
          <w:szCs w:val="24"/>
        </w:rPr>
        <w:t>Конституционное право:</w:t>
      </w:r>
    </w:p>
    <w:p w:rsidR="00051AEB" w:rsidRPr="00051AEB" w:rsidRDefault="00051AEB" w:rsidP="00051AEB">
      <w:pPr>
        <w:tabs>
          <w:tab w:val="left" w:pos="993"/>
        </w:tabs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051AEB">
        <w:rPr>
          <w:rFonts w:ascii="Times New Roman" w:eastAsia="Arial" w:hAnsi="Times New Roman"/>
          <w:i/>
          <w:iCs/>
          <w:sz w:val="24"/>
          <w:szCs w:val="24"/>
        </w:rPr>
        <w:t xml:space="preserve">Конституция Российской Федерации — основной закон страны. Структура Конституции РФ. Основы конституционного строя России.  Правовой статус личности.  </w:t>
      </w:r>
      <w:r>
        <w:rPr>
          <w:rFonts w:ascii="Times New Roman" w:eastAsia="Arial" w:hAnsi="Times New Roman"/>
          <w:i/>
          <w:iCs/>
          <w:sz w:val="24"/>
          <w:szCs w:val="24"/>
        </w:rPr>
        <w:t xml:space="preserve">Федеративное устройство. </w:t>
      </w:r>
      <w:r w:rsidRPr="00051AEB">
        <w:rPr>
          <w:rFonts w:ascii="Times New Roman" w:eastAsia="Arial" w:hAnsi="Times New Roman"/>
          <w:i/>
          <w:iCs/>
          <w:sz w:val="24"/>
          <w:szCs w:val="24"/>
        </w:rPr>
        <w:t>Президент Российской Федерации. Законодательная власть. Исполнительная власть. Судебная власть. Местное самоуправление</w:t>
      </w:r>
    </w:p>
    <w:p w:rsidR="00051AEB" w:rsidRPr="00051AEB" w:rsidRDefault="00051AEB" w:rsidP="00051AEB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051AEB">
        <w:rPr>
          <w:rFonts w:ascii="Times New Roman" w:hAnsi="Times New Roman"/>
          <w:b/>
          <w:bCs/>
          <w:sz w:val="24"/>
          <w:szCs w:val="24"/>
        </w:rPr>
        <w:t xml:space="preserve">Трудовое право: </w:t>
      </w:r>
    </w:p>
    <w:p w:rsidR="00051AEB" w:rsidRDefault="00051AEB" w:rsidP="00051AEB">
      <w:pPr>
        <w:tabs>
          <w:tab w:val="left" w:pos="993"/>
        </w:tabs>
        <w:spacing w:after="0" w:line="360" w:lineRule="auto"/>
        <w:ind w:firstLine="360"/>
        <w:jc w:val="both"/>
        <w:rPr>
          <w:rFonts w:ascii="Times New Roman" w:eastAsia="Arial" w:hAnsi="Times New Roman"/>
          <w:i/>
          <w:iCs/>
          <w:sz w:val="24"/>
          <w:szCs w:val="24"/>
        </w:rPr>
      </w:pPr>
      <w:r w:rsidRPr="00051AEB">
        <w:rPr>
          <w:rFonts w:ascii="Times New Roman" w:eastAsia="Arial" w:hAnsi="Times New Roman"/>
          <w:i/>
          <w:iCs/>
          <w:sz w:val="24"/>
          <w:szCs w:val="24"/>
        </w:rPr>
        <w:t>Трудовой договор.  Порядок заключения и расторжения трудового договора.  Дисциплинарная ответственность. Понятие рабочего времени. Время отдыха. Правовое регулирование труда несовершеннолетних. Льготы, гарантии и компенсации, предусмотренные трудовым законодательством для несовершеннолетних.</w:t>
      </w:r>
    </w:p>
    <w:p w:rsidR="000E364F" w:rsidRPr="000E364F" w:rsidRDefault="000E364F" w:rsidP="00051AEB">
      <w:pPr>
        <w:tabs>
          <w:tab w:val="left" w:pos="99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64F">
        <w:rPr>
          <w:rFonts w:ascii="Times New Roman" w:eastAsia="Arial" w:hAnsi="Times New Roman"/>
          <w:b/>
          <w:bCs/>
          <w:sz w:val="24"/>
          <w:szCs w:val="24"/>
        </w:rPr>
        <w:t xml:space="preserve">Демоверсия олимпиады представлена в </w:t>
      </w:r>
      <w:r w:rsidRPr="000E364F">
        <w:rPr>
          <w:rFonts w:ascii="Times New Roman" w:eastAsia="Arial" w:hAnsi="Times New Roman"/>
          <w:sz w:val="24"/>
          <w:szCs w:val="24"/>
        </w:rPr>
        <w:t>Приложении 4.</w:t>
      </w:r>
    </w:p>
    <w:p w:rsidR="00766E11" w:rsidRPr="00A66805" w:rsidRDefault="00A3648D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ЖЮРИ ОЛИМПИАДЫ</w:t>
      </w:r>
    </w:p>
    <w:p w:rsidR="007C17F5" w:rsidRPr="00706105" w:rsidRDefault="00DE45E3" w:rsidP="00051AEB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6105">
        <w:rPr>
          <w:rFonts w:ascii="Times New Roman" w:hAnsi="Times New Roman"/>
          <w:sz w:val="26"/>
          <w:szCs w:val="26"/>
        </w:rPr>
        <w:t xml:space="preserve">Жюри </w:t>
      </w:r>
      <w:r w:rsidR="00766E11" w:rsidRPr="00706105">
        <w:rPr>
          <w:rFonts w:ascii="Times New Roman" w:hAnsi="Times New Roman"/>
          <w:sz w:val="26"/>
          <w:szCs w:val="26"/>
        </w:rPr>
        <w:t>Олимпиады</w:t>
      </w:r>
      <w:r w:rsidRPr="00706105">
        <w:rPr>
          <w:rFonts w:ascii="Times New Roman" w:hAnsi="Times New Roman"/>
          <w:sz w:val="26"/>
          <w:szCs w:val="26"/>
        </w:rPr>
        <w:t xml:space="preserve"> формируется из числа педагогических работников </w:t>
      </w:r>
      <w:r w:rsidR="00766E11" w:rsidRPr="00706105">
        <w:rPr>
          <w:rFonts w:ascii="Times New Roman" w:hAnsi="Times New Roman"/>
          <w:sz w:val="26"/>
          <w:szCs w:val="26"/>
        </w:rPr>
        <w:t xml:space="preserve">ГПОУ ЯО </w:t>
      </w:r>
      <w:r w:rsidR="00FB1276" w:rsidRPr="00706105">
        <w:rPr>
          <w:rFonts w:ascii="Times New Roman" w:hAnsi="Times New Roman"/>
          <w:sz w:val="26"/>
          <w:szCs w:val="26"/>
        </w:rPr>
        <w:t>Даниловского политехнического колледжа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Pr="00706105">
        <w:rPr>
          <w:rFonts w:ascii="Times New Roman" w:hAnsi="Times New Roman"/>
          <w:sz w:val="26"/>
          <w:szCs w:val="26"/>
        </w:rPr>
        <w:t xml:space="preserve">с привлечением </w:t>
      </w:r>
      <w:r w:rsidR="007C17F5" w:rsidRPr="00706105">
        <w:rPr>
          <w:rFonts w:ascii="Times New Roman" w:hAnsi="Times New Roman"/>
          <w:sz w:val="26"/>
          <w:szCs w:val="26"/>
        </w:rPr>
        <w:t>педагогических работников других образовательных организаций.</w:t>
      </w:r>
    </w:p>
    <w:p w:rsidR="007C17F5" w:rsidRPr="00673D1B" w:rsidRDefault="00A3648D" w:rsidP="00051AEB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Жюри О</w:t>
      </w:r>
      <w:r w:rsidR="00DE45E3" w:rsidRPr="00673D1B">
        <w:rPr>
          <w:rFonts w:ascii="Times New Roman" w:hAnsi="Times New Roman"/>
          <w:sz w:val="26"/>
          <w:szCs w:val="26"/>
        </w:rPr>
        <w:t xml:space="preserve">лимпиады: </w:t>
      </w:r>
    </w:p>
    <w:p w:rsidR="007C17F5" w:rsidRPr="00673D1B" w:rsidRDefault="00DE45E3" w:rsidP="00051AEB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разрабатывает материалы олимпиадных заданий для </w:t>
      </w:r>
      <w:r w:rsidR="00A3648D" w:rsidRPr="00673D1B">
        <w:rPr>
          <w:rFonts w:ascii="Times New Roman" w:hAnsi="Times New Roman"/>
          <w:sz w:val="26"/>
          <w:szCs w:val="26"/>
        </w:rPr>
        <w:t>областного этапа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A3648D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</w:t>
      </w:r>
      <w:r w:rsidR="00A3648D" w:rsidRPr="00673D1B">
        <w:rPr>
          <w:rFonts w:ascii="Times New Roman" w:hAnsi="Times New Roman"/>
          <w:sz w:val="26"/>
          <w:szCs w:val="26"/>
        </w:rPr>
        <w:t>;</w:t>
      </w:r>
    </w:p>
    <w:p w:rsidR="007C17F5" w:rsidRPr="00673D1B" w:rsidRDefault="00DE45E3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проверяет и оценивает результаты выполнения заданий</w:t>
      </w:r>
      <w:r w:rsidR="00C66A4A">
        <w:rPr>
          <w:rFonts w:ascii="Times New Roman" w:hAnsi="Times New Roman"/>
          <w:sz w:val="26"/>
          <w:szCs w:val="26"/>
        </w:rPr>
        <w:t xml:space="preserve"> Олимпиады</w:t>
      </w:r>
      <w:r w:rsidRPr="00673D1B">
        <w:rPr>
          <w:rFonts w:ascii="Times New Roman" w:hAnsi="Times New Roman"/>
          <w:sz w:val="26"/>
          <w:szCs w:val="26"/>
        </w:rPr>
        <w:t xml:space="preserve">; </w:t>
      </w:r>
    </w:p>
    <w:p w:rsidR="00DE45E3" w:rsidRDefault="00DE45E3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определяет кандидатуры победителей и призеров </w:t>
      </w:r>
      <w:r w:rsidR="00FB1276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</w:t>
      </w:r>
      <w:r w:rsidR="00766E11" w:rsidRPr="00673D1B">
        <w:rPr>
          <w:rFonts w:ascii="Times New Roman" w:hAnsi="Times New Roman"/>
          <w:sz w:val="26"/>
          <w:szCs w:val="26"/>
        </w:rPr>
        <w:t>.</w:t>
      </w:r>
    </w:p>
    <w:p w:rsidR="000617E9" w:rsidRPr="00CD344D" w:rsidRDefault="000617E9" w:rsidP="00CD344D">
      <w:pPr>
        <w:pStyle w:val="a3"/>
        <w:numPr>
          <w:ilvl w:val="1"/>
          <w:numId w:val="17"/>
        </w:num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D344D">
        <w:rPr>
          <w:rFonts w:ascii="Times New Roman" w:hAnsi="Times New Roman"/>
          <w:sz w:val="26"/>
          <w:szCs w:val="26"/>
        </w:rPr>
        <w:lastRenderedPageBreak/>
        <w:t>При оценивании олимпиадных работ каждая из них проверяется двумя членами жюри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развернутого ответа.</w:t>
      </w:r>
    </w:p>
    <w:p w:rsidR="00121EC1" w:rsidRPr="00A66805" w:rsidRDefault="0018120D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ОРГАНИЗАЦИЯ И ПРОВЕДЕНИЕ ОЛИМПИАДЫ</w:t>
      </w:r>
    </w:p>
    <w:p w:rsidR="00527EE4" w:rsidRPr="00673D1B" w:rsidRDefault="00071260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</w:t>
      </w:r>
      <w:r w:rsidR="0018120D" w:rsidRPr="00673D1B">
        <w:rPr>
          <w:rFonts w:ascii="Times New Roman" w:hAnsi="Times New Roman"/>
          <w:sz w:val="26"/>
          <w:szCs w:val="26"/>
        </w:rPr>
        <w:t>лимпиада проводится в два этапа:</w:t>
      </w:r>
    </w:p>
    <w:p w:rsidR="0018120D" w:rsidRPr="00673D1B" w:rsidRDefault="00EA672D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</w:t>
      </w:r>
      <w:r w:rsidR="00522B80" w:rsidRPr="00673D1B">
        <w:rPr>
          <w:rFonts w:ascii="Times New Roman" w:hAnsi="Times New Roman"/>
          <w:sz w:val="26"/>
          <w:szCs w:val="26"/>
        </w:rPr>
        <w:t xml:space="preserve">ервый этап (отборочный) </w:t>
      </w:r>
      <w:r w:rsidRPr="00673D1B">
        <w:rPr>
          <w:rFonts w:ascii="Times New Roman" w:hAnsi="Times New Roman"/>
          <w:sz w:val="26"/>
          <w:szCs w:val="26"/>
        </w:rPr>
        <w:t>проводится на базе профессиональной образовательной организации</w:t>
      </w:r>
      <w:r w:rsidR="004606DE" w:rsidRPr="00673D1B">
        <w:rPr>
          <w:rFonts w:ascii="Times New Roman" w:hAnsi="Times New Roman"/>
          <w:sz w:val="26"/>
          <w:szCs w:val="26"/>
        </w:rPr>
        <w:t xml:space="preserve"> самостоятельно;</w:t>
      </w:r>
    </w:p>
    <w:p w:rsidR="00121EC1" w:rsidRPr="00673D1B" w:rsidRDefault="00C052B8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з</w:t>
      </w:r>
      <w:r w:rsidR="000236FA" w:rsidRPr="00673D1B">
        <w:rPr>
          <w:rFonts w:ascii="Times New Roman" w:hAnsi="Times New Roman"/>
          <w:sz w:val="26"/>
          <w:szCs w:val="26"/>
        </w:rPr>
        <w:t>аключительный этап (областной)</w:t>
      </w:r>
      <w:r w:rsidR="0018120D" w:rsidRPr="00673D1B">
        <w:rPr>
          <w:rFonts w:ascii="Times New Roman" w:hAnsi="Times New Roman"/>
          <w:sz w:val="26"/>
          <w:szCs w:val="26"/>
        </w:rPr>
        <w:t xml:space="preserve"> проводится областным оргкомитетом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B7581B">
        <w:rPr>
          <w:rFonts w:ascii="Times New Roman" w:hAnsi="Times New Roman"/>
          <w:b/>
          <w:sz w:val="26"/>
          <w:szCs w:val="26"/>
        </w:rPr>
        <w:t>2</w:t>
      </w:r>
      <w:r w:rsidR="000E364F">
        <w:rPr>
          <w:rFonts w:ascii="Times New Roman" w:hAnsi="Times New Roman"/>
          <w:b/>
          <w:sz w:val="26"/>
          <w:szCs w:val="26"/>
        </w:rPr>
        <w:t>0</w:t>
      </w:r>
      <w:r w:rsidR="0057669E">
        <w:rPr>
          <w:rFonts w:ascii="Times New Roman" w:hAnsi="Times New Roman"/>
          <w:b/>
          <w:sz w:val="26"/>
          <w:szCs w:val="26"/>
        </w:rPr>
        <w:t xml:space="preserve"> </w:t>
      </w:r>
      <w:r w:rsidR="00FB1276" w:rsidRPr="00673D1B">
        <w:rPr>
          <w:rFonts w:ascii="Times New Roman" w:hAnsi="Times New Roman"/>
          <w:b/>
          <w:sz w:val="26"/>
          <w:szCs w:val="26"/>
        </w:rPr>
        <w:t>апреля</w:t>
      </w:r>
      <w:r w:rsidR="0018120D" w:rsidRPr="00673D1B">
        <w:rPr>
          <w:rFonts w:ascii="Times New Roman" w:hAnsi="Times New Roman"/>
          <w:b/>
          <w:sz w:val="26"/>
          <w:szCs w:val="26"/>
        </w:rPr>
        <w:t xml:space="preserve"> 20</w:t>
      </w:r>
      <w:r w:rsidR="00AC26BD">
        <w:rPr>
          <w:rFonts w:ascii="Times New Roman" w:hAnsi="Times New Roman"/>
          <w:b/>
          <w:sz w:val="26"/>
          <w:szCs w:val="26"/>
        </w:rPr>
        <w:t>2</w:t>
      </w:r>
      <w:r w:rsidR="003B04B8">
        <w:rPr>
          <w:rFonts w:ascii="Times New Roman" w:hAnsi="Times New Roman"/>
          <w:b/>
          <w:sz w:val="26"/>
          <w:szCs w:val="26"/>
        </w:rPr>
        <w:t>2</w:t>
      </w:r>
      <w:r w:rsidR="0018120D" w:rsidRPr="00673D1B">
        <w:rPr>
          <w:rFonts w:ascii="Times New Roman" w:hAnsi="Times New Roman"/>
          <w:b/>
          <w:sz w:val="26"/>
          <w:szCs w:val="26"/>
        </w:rPr>
        <w:t xml:space="preserve"> г</w:t>
      </w:r>
      <w:r w:rsidR="00DC4F1E" w:rsidRPr="00673D1B">
        <w:rPr>
          <w:rFonts w:ascii="Times New Roman" w:hAnsi="Times New Roman"/>
          <w:b/>
          <w:sz w:val="26"/>
          <w:szCs w:val="26"/>
        </w:rPr>
        <w:t>.</w:t>
      </w:r>
      <w:r w:rsidR="0018120D" w:rsidRPr="00673D1B">
        <w:rPr>
          <w:rFonts w:ascii="Times New Roman" w:hAnsi="Times New Roman"/>
          <w:sz w:val="26"/>
          <w:szCs w:val="26"/>
        </w:rPr>
        <w:t xml:space="preserve"> на базе </w:t>
      </w:r>
      <w:r w:rsidR="00EA1E43" w:rsidRPr="00673D1B">
        <w:rPr>
          <w:rFonts w:ascii="Times New Roman" w:hAnsi="Times New Roman"/>
          <w:sz w:val="26"/>
          <w:szCs w:val="26"/>
        </w:rPr>
        <w:t>г</w:t>
      </w:r>
      <w:r w:rsidR="0018120D" w:rsidRPr="00673D1B">
        <w:rPr>
          <w:rFonts w:ascii="Times New Roman" w:hAnsi="Times New Roman"/>
          <w:sz w:val="26"/>
          <w:szCs w:val="26"/>
        </w:rPr>
        <w:t xml:space="preserve">осударственного </w:t>
      </w:r>
      <w:r w:rsidR="009E7B80" w:rsidRPr="00673D1B">
        <w:rPr>
          <w:rFonts w:ascii="Times New Roman" w:hAnsi="Times New Roman"/>
          <w:sz w:val="26"/>
          <w:szCs w:val="26"/>
        </w:rPr>
        <w:t xml:space="preserve">профессионального </w:t>
      </w:r>
      <w:r w:rsidR="0018120D" w:rsidRPr="00673D1B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 w:rsidR="009E7B80" w:rsidRPr="00673D1B">
        <w:rPr>
          <w:rFonts w:ascii="Times New Roman" w:hAnsi="Times New Roman"/>
          <w:sz w:val="26"/>
          <w:szCs w:val="26"/>
        </w:rPr>
        <w:t>Ярославской области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FB1276" w:rsidRPr="00673D1B">
        <w:rPr>
          <w:rFonts w:ascii="Times New Roman" w:hAnsi="Times New Roman"/>
          <w:sz w:val="26"/>
          <w:szCs w:val="26"/>
        </w:rPr>
        <w:t>Даниловского политехнического колледжа</w:t>
      </w:r>
      <w:r w:rsidR="00A24D86" w:rsidRPr="00673D1B">
        <w:rPr>
          <w:rFonts w:ascii="Times New Roman" w:hAnsi="Times New Roman"/>
          <w:sz w:val="26"/>
          <w:szCs w:val="26"/>
        </w:rPr>
        <w:t>.</w:t>
      </w:r>
    </w:p>
    <w:p w:rsidR="0018120D" w:rsidRPr="002175AC" w:rsidRDefault="0018120D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75AC">
        <w:rPr>
          <w:rFonts w:ascii="Times New Roman" w:hAnsi="Times New Roman"/>
          <w:sz w:val="26"/>
          <w:szCs w:val="26"/>
        </w:rPr>
        <w:t>По итогам отборочного тура образовательн</w:t>
      </w:r>
      <w:r w:rsidR="009E7B80" w:rsidRPr="002175AC">
        <w:rPr>
          <w:rFonts w:ascii="Times New Roman" w:hAnsi="Times New Roman"/>
          <w:sz w:val="26"/>
          <w:szCs w:val="26"/>
        </w:rPr>
        <w:t>ые</w:t>
      </w:r>
      <w:r w:rsidRPr="002175AC">
        <w:rPr>
          <w:rFonts w:ascii="Times New Roman" w:hAnsi="Times New Roman"/>
          <w:sz w:val="26"/>
          <w:szCs w:val="26"/>
        </w:rPr>
        <w:t xml:space="preserve"> учреждения направляют заявк</w:t>
      </w:r>
      <w:r w:rsidR="00FB1276" w:rsidRPr="002175AC">
        <w:rPr>
          <w:rFonts w:ascii="Times New Roman" w:hAnsi="Times New Roman"/>
          <w:sz w:val="26"/>
          <w:szCs w:val="26"/>
        </w:rPr>
        <w:t>и</w:t>
      </w:r>
      <w:r w:rsidRPr="002175AC">
        <w:rPr>
          <w:rFonts w:ascii="Times New Roman" w:hAnsi="Times New Roman"/>
          <w:sz w:val="26"/>
          <w:szCs w:val="26"/>
        </w:rPr>
        <w:t xml:space="preserve"> на уча</w:t>
      </w:r>
      <w:r w:rsidR="005E7A68" w:rsidRPr="002175AC">
        <w:rPr>
          <w:rFonts w:ascii="Times New Roman" w:hAnsi="Times New Roman"/>
          <w:sz w:val="26"/>
          <w:szCs w:val="26"/>
        </w:rPr>
        <w:t xml:space="preserve">стие в </w:t>
      </w:r>
      <w:r w:rsidR="00A3648D" w:rsidRPr="002175AC">
        <w:rPr>
          <w:rFonts w:ascii="Times New Roman" w:hAnsi="Times New Roman"/>
          <w:sz w:val="26"/>
          <w:szCs w:val="26"/>
        </w:rPr>
        <w:t>О</w:t>
      </w:r>
      <w:r w:rsidR="00E47CF4" w:rsidRPr="002175AC">
        <w:rPr>
          <w:rFonts w:ascii="Times New Roman" w:hAnsi="Times New Roman"/>
          <w:sz w:val="26"/>
          <w:szCs w:val="26"/>
        </w:rPr>
        <w:t xml:space="preserve">лимпиаде </w:t>
      </w:r>
      <w:r w:rsidR="00FB1276" w:rsidRPr="002175AC">
        <w:rPr>
          <w:rFonts w:ascii="Times New Roman" w:hAnsi="Times New Roman"/>
          <w:sz w:val="26"/>
          <w:szCs w:val="26"/>
        </w:rPr>
        <w:t>и</w:t>
      </w:r>
      <w:r w:rsidR="007921A1" w:rsidRPr="002175AC">
        <w:rPr>
          <w:rFonts w:ascii="Times New Roman" w:hAnsi="Times New Roman"/>
          <w:sz w:val="26"/>
          <w:szCs w:val="26"/>
        </w:rPr>
        <w:t xml:space="preserve"> </w:t>
      </w:r>
      <w:r w:rsidR="00FB1276" w:rsidRPr="002175AC">
        <w:rPr>
          <w:rFonts w:ascii="Times New Roman" w:hAnsi="Times New Roman"/>
          <w:sz w:val="26"/>
          <w:szCs w:val="26"/>
        </w:rPr>
        <w:t xml:space="preserve">заявления о согласии на обработку персональных данных </w:t>
      </w:r>
      <w:r w:rsidR="00E47CF4" w:rsidRPr="002175AC">
        <w:rPr>
          <w:rFonts w:ascii="Times New Roman" w:hAnsi="Times New Roman"/>
          <w:sz w:val="26"/>
          <w:szCs w:val="26"/>
        </w:rPr>
        <w:t xml:space="preserve">до </w:t>
      </w:r>
      <w:r w:rsidR="00F57CEE" w:rsidRPr="002175AC">
        <w:rPr>
          <w:rFonts w:ascii="Times New Roman" w:hAnsi="Times New Roman"/>
          <w:b/>
          <w:sz w:val="26"/>
          <w:szCs w:val="26"/>
        </w:rPr>
        <w:t>1</w:t>
      </w:r>
      <w:r w:rsidR="009F1B93" w:rsidRPr="002175AC">
        <w:rPr>
          <w:rFonts w:ascii="Times New Roman" w:hAnsi="Times New Roman"/>
          <w:b/>
          <w:sz w:val="26"/>
          <w:szCs w:val="26"/>
        </w:rPr>
        <w:t>1</w:t>
      </w:r>
      <w:r w:rsidR="0057669E" w:rsidRPr="002175AC">
        <w:rPr>
          <w:rFonts w:ascii="Times New Roman" w:hAnsi="Times New Roman"/>
          <w:b/>
          <w:sz w:val="26"/>
          <w:szCs w:val="26"/>
        </w:rPr>
        <w:t xml:space="preserve"> </w:t>
      </w:r>
      <w:r w:rsidR="00FB1276" w:rsidRPr="002175AC">
        <w:rPr>
          <w:rFonts w:ascii="Times New Roman" w:hAnsi="Times New Roman"/>
          <w:b/>
          <w:sz w:val="26"/>
          <w:szCs w:val="26"/>
        </w:rPr>
        <w:t>апреля</w:t>
      </w:r>
      <w:r w:rsidR="00A40A80" w:rsidRPr="002175AC">
        <w:rPr>
          <w:rFonts w:ascii="Times New Roman" w:hAnsi="Times New Roman"/>
          <w:b/>
          <w:sz w:val="26"/>
          <w:szCs w:val="26"/>
        </w:rPr>
        <w:t xml:space="preserve"> 20</w:t>
      </w:r>
      <w:r w:rsidR="00AC26BD" w:rsidRPr="002175AC">
        <w:rPr>
          <w:rFonts w:ascii="Times New Roman" w:hAnsi="Times New Roman"/>
          <w:b/>
          <w:sz w:val="26"/>
          <w:szCs w:val="26"/>
        </w:rPr>
        <w:t>2</w:t>
      </w:r>
      <w:r w:rsidR="00051AEB">
        <w:rPr>
          <w:rFonts w:ascii="Times New Roman" w:hAnsi="Times New Roman"/>
          <w:b/>
          <w:sz w:val="26"/>
          <w:szCs w:val="26"/>
        </w:rPr>
        <w:t>3</w:t>
      </w:r>
      <w:r w:rsidR="00A40A80" w:rsidRPr="002175AC">
        <w:rPr>
          <w:rFonts w:ascii="Times New Roman" w:hAnsi="Times New Roman"/>
          <w:b/>
          <w:sz w:val="26"/>
          <w:szCs w:val="26"/>
        </w:rPr>
        <w:t>г</w:t>
      </w:r>
      <w:r w:rsidR="00DC4F1E" w:rsidRPr="002175AC">
        <w:rPr>
          <w:rFonts w:ascii="Times New Roman" w:hAnsi="Times New Roman"/>
          <w:b/>
          <w:sz w:val="26"/>
          <w:szCs w:val="26"/>
        </w:rPr>
        <w:t>.</w:t>
      </w:r>
      <w:r w:rsidR="00937113" w:rsidRPr="002175AC">
        <w:rPr>
          <w:rFonts w:ascii="Times New Roman" w:hAnsi="Times New Roman"/>
          <w:b/>
          <w:sz w:val="26"/>
          <w:szCs w:val="26"/>
        </w:rPr>
        <w:t xml:space="preserve"> </w:t>
      </w:r>
      <w:r w:rsidRPr="002175AC">
        <w:rPr>
          <w:rFonts w:ascii="Times New Roman" w:hAnsi="Times New Roman"/>
          <w:sz w:val="26"/>
          <w:szCs w:val="26"/>
        </w:rPr>
        <w:t>на бумажном носителе по факсу 8 (485</w:t>
      </w:r>
      <w:r w:rsidR="00FB1276" w:rsidRPr="002175AC">
        <w:rPr>
          <w:rFonts w:ascii="Times New Roman" w:hAnsi="Times New Roman"/>
          <w:sz w:val="26"/>
          <w:szCs w:val="26"/>
        </w:rPr>
        <w:t>38</w:t>
      </w:r>
      <w:r w:rsidRPr="002175AC">
        <w:rPr>
          <w:rFonts w:ascii="Times New Roman" w:hAnsi="Times New Roman"/>
          <w:sz w:val="26"/>
          <w:szCs w:val="26"/>
        </w:rPr>
        <w:t>)</w:t>
      </w:r>
      <w:r w:rsidR="00FB1276" w:rsidRPr="002175AC">
        <w:rPr>
          <w:rFonts w:ascii="Times New Roman" w:hAnsi="Times New Roman"/>
          <w:sz w:val="26"/>
          <w:szCs w:val="26"/>
        </w:rPr>
        <w:t xml:space="preserve"> 5</w:t>
      </w:r>
      <w:r w:rsidRPr="002175AC">
        <w:rPr>
          <w:rFonts w:ascii="Times New Roman" w:hAnsi="Times New Roman"/>
          <w:sz w:val="26"/>
          <w:szCs w:val="26"/>
        </w:rPr>
        <w:t>-</w:t>
      </w:r>
      <w:r w:rsidR="00FB1276" w:rsidRPr="002175AC">
        <w:rPr>
          <w:rFonts w:ascii="Times New Roman" w:hAnsi="Times New Roman"/>
          <w:sz w:val="26"/>
          <w:szCs w:val="26"/>
        </w:rPr>
        <w:t>20</w:t>
      </w:r>
      <w:r w:rsidRPr="002175AC">
        <w:rPr>
          <w:rFonts w:ascii="Times New Roman" w:hAnsi="Times New Roman"/>
          <w:sz w:val="26"/>
          <w:szCs w:val="26"/>
        </w:rPr>
        <w:t>-</w:t>
      </w:r>
      <w:r w:rsidR="00FB1276" w:rsidRPr="002175AC">
        <w:rPr>
          <w:rFonts w:ascii="Times New Roman" w:hAnsi="Times New Roman"/>
          <w:sz w:val="26"/>
          <w:szCs w:val="26"/>
        </w:rPr>
        <w:t>80</w:t>
      </w:r>
      <w:r w:rsidRPr="002175AC">
        <w:rPr>
          <w:rFonts w:ascii="Times New Roman" w:hAnsi="Times New Roman"/>
          <w:sz w:val="26"/>
          <w:szCs w:val="26"/>
        </w:rPr>
        <w:t xml:space="preserve"> или </w:t>
      </w:r>
      <w:r w:rsidR="00B7581B" w:rsidRPr="002175AC">
        <w:rPr>
          <w:rFonts w:ascii="Times New Roman" w:hAnsi="Times New Roman"/>
          <w:sz w:val="26"/>
          <w:szCs w:val="26"/>
          <w:lang w:val="en-US"/>
        </w:rPr>
        <w:t>e</w:t>
      </w:r>
      <w:r w:rsidRPr="002175AC">
        <w:rPr>
          <w:rFonts w:ascii="Times New Roman" w:hAnsi="Times New Roman"/>
          <w:sz w:val="26"/>
          <w:szCs w:val="26"/>
        </w:rPr>
        <w:t>-</w:t>
      </w:r>
      <w:r w:rsidRPr="002175AC">
        <w:rPr>
          <w:rFonts w:ascii="Times New Roman" w:hAnsi="Times New Roman"/>
          <w:sz w:val="26"/>
          <w:szCs w:val="26"/>
          <w:lang w:val="en-US"/>
        </w:rPr>
        <w:t>mail</w:t>
      </w:r>
      <w:r w:rsidRPr="002175AC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dpk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.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danilov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@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yarregion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.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7669E" w:rsidRPr="002175AC">
        <w:rPr>
          <w:rFonts w:ascii="Times New Roman" w:hAnsi="Times New Roman"/>
        </w:rPr>
        <w:t xml:space="preserve"> </w:t>
      </w:r>
      <w:r w:rsidR="00A3648D" w:rsidRPr="002175AC">
        <w:rPr>
          <w:rFonts w:ascii="Times New Roman" w:hAnsi="Times New Roman"/>
          <w:b/>
          <w:i/>
          <w:sz w:val="26"/>
          <w:szCs w:val="26"/>
        </w:rPr>
        <w:t xml:space="preserve">(с указанием темы письма «Олимпиада по </w:t>
      </w:r>
      <w:r w:rsidR="00FB1276" w:rsidRPr="002175AC">
        <w:rPr>
          <w:rFonts w:ascii="Times New Roman" w:hAnsi="Times New Roman"/>
          <w:b/>
          <w:i/>
          <w:sz w:val="26"/>
          <w:szCs w:val="26"/>
        </w:rPr>
        <w:t>праву</w:t>
      </w:r>
      <w:r w:rsidR="00A3648D" w:rsidRPr="002175AC">
        <w:rPr>
          <w:rFonts w:ascii="Times New Roman" w:hAnsi="Times New Roman"/>
          <w:b/>
          <w:i/>
          <w:sz w:val="26"/>
          <w:szCs w:val="26"/>
        </w:rPr>
        <w:t>»)</w:t>
      </w:r>
      <w:r w:rsidR="00C504DB" w:rsidRPr="002175AC">
        <w:rPr>
          <w:rFonts w:ascii="Times New Roman" w:hAnsi="Times New Roman"/>
          <w:b/>
          <w:i/>
          <w:sz w:val="26"/>
          <w:szCs w:val="26"/>
        </w:rPr>
        <w:t>.</w:t>
      </w:r>
    </w:p>
    <w:p w:rsidR="00A26379" w:rsidRDefault="00A26379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Олимпиада проводится в очном формате.</w:t>
      </w:r>
    </w:p>
    <w:p w:rsidR="0018120D" w:rsidRPr="00673D1B" w:rsidRDefault="0018120D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Регистрация участников проводится по студенческим билетам</w:t>
      </w:r>
      <w:r w:rsidR="00BC0252" w:rsidRPr="00673D1B">
        <w:rPr>
          <w:rFonts w:ascii="Times New Roman" w:hAnsi="Times New Roman"/>
          <w:sz w:val="26"/>
          <w:szCs w:val="26"/>
        </w:rPr>
        <w:t>.</w:t>
      </w:r>
    </w:p>
    <w:p w:rsidR="009F7C5B" w:rsidRPr="00673D1B" w:rsidRDefault="00BC0252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Для сопровождения </w:t>
      </w:r>
      <w:r w:rsidR="00454B69" w:rsidRPr="00673D1B">
        <w:rPr>
          <w:rFonts w:ascii="Times New Roman" w:hAnsi="Times New Roman"/>
          <w:sz w:val="26"/>
          <w:szCs w:val="26"/>
        </w:rPr>
        <w:t>участников</w:t>
      </w:r>
      <w:r w:rsidRPr="00673D1B">
        <w:rPr>
          <w:rFonts w:ascii="Times New Roman" w:hAnsi="Times New Roman"/>
          <w:sz w:val="26"/>
          <w:szCs w:val="26"/>
        </w:rPr>
        <w:t xml:space="preserve"> назначается руководите</w:t>
      </w:r>
      <w:r w:rsidR="00F17A6E" w:rsidRPr="00673D1B">
        <w:rPr>
          <w:rFonts w:ascii="Times New Roman" w:hAnsi="Times New Roman"/>
          <w:sz w:val="26"/>
          <w:szCs w:val="26"/>
        </w:rPr>
        <w:t xml:space="preserve">ль. При регистрации участников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 xml:space="preserve">лимпиады руководитель должен иметь </w:t>
      </w:r>
      <w:r w:rsidR="00454B69" w:rsidRPr="00673D1B">
        <w:rPr>
          <w:rFonts w:ascii="Times New Roman" w:hAnsi="Times New Roman"/>
          <w:sz w:val="26"/>
          <w:szCs w:val="26"/>
        </w:rPr>
        <w:t>подлинник заявки, заявления о согласии на обработку персональных данных, два экземпляра договора (с подписью директора и печатью учреждения, направившего участника) и копию платёжного поручения о перечислении взносов</w:t>
      </w:r>
      <w:r w:rsidRPr="00673D1B">
        <w:rPr>
          <w:rFonts w:ascii="Times New Roman" w:hAnsi="Times New Roman"/>
          <w:sz w:val="26"/>
          <w:szCs w:val="26"/>
        </w:rPr>
        <w:t>.</w:t>
      </w:r>
    </w:p>
    <w:p w:rsidR="009E7B80" w:rsidRPr="00673D1B" w:rsidRDefault="00F17A6E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Регламент проведения о</w:t>
      </w:r>
      <w:r w:rsidR="009F7C5B" w:rsidRPr="00673D1B">
        <w:rPr>
          <w:rFonts w:ascii="Times New Roman" w:hAnsi="Times New Roman"/>
          <w:sz w:val="26"/>
          <w:szCs w:val="26"/>
        </w:rPr>
        <w:t>лимпиад</w:t>
      </w:r>
      <w:r w:rsidR="00B9102B" w:rsidRPr="00673D1B">
        <w:rPr>
          <w:rFonts w:ascii="Times New Roman" w:hAnsi="Times New Roman"/>
          <w:sz w:val="26"/>
          <w:szCs w:val="26"/>
        </w:rPr>
        <w:t>ы</w:t>
      </w:r>
      <w:r w:rsidR="009F7C5B" w:rsidRPr="00673D1B">
        <w:rPr>
          <w:rFonts w:ascii="Times New Roman" w:hAnsi="Times New Roman"/>
          <w:sz w:val="26"/>
          <w:szCs w:val="26"/>
        </w:rPr>
        <w:t xml:space="preserve"> б</w:t>
      </w:r>
      <w:r w:rsidR="00BF3A12" w:rsidRPr="00673D1B">
        <w:rPr>
          <w:rFonts w:ascii="Times New Roman" w:hAnsi="Times New Roman"/>
          <w:sz w:val="26"/>
          <w:szCs w:val="26"/>
        </w:rPr>
        <w:t>удет размещен на сайте колледжа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454B69" w:rsidRPr="00673D1B">
          <w:rPr>
            <w:rStyle w:val="a4"/>
            <w:rFonts w:ascii="Times New Roman" w:hAnsi="Times New Roman"/>
            <w:sz w:val="26"/>
            <w:szCs w:val="26"/>
          </w:rPr>
          <w:t>https://dapt.ru</w:t>
        </w:r>
      </w:hyperlink>
      <w:r w:rsidR="001711EE" w:rsidRPr="00673D1B">
        <w:rPr>
          <w:rFonts w:ascii="Times New Roman" w:hAnsi="Times New Roman"/>
          <w:sz w:val="26"/>
          <w:szCs w:val="26"/>
        </w:rPr>
        <w:t xml:space="preserve"> в разделе «</w:t>
      </w:r>
      <w:r w:rsidR="006F0D25" w:rsidRPr="00673D1B">
        <w:rPr>
          <w:rFonts w:ascii="Times New Roman" w:hAnsi="Times New Roman"/>
          <w:sz w:val="26"/>
          <w:szCs w:val="26"/>
        </w:rPr>
        <w:t>Олимпиады</w:t>
      </w:r>
      <w:r w:rsidR="001711EE" w:rsidRPr="00673D1B">
        <w:rPr>
          <w:rFonts w:ascii="Times New Roman" w:hAnsi="Times New Roman"/>
          <w:sz w:val="26"/>
          <w:szCs w:val="26"/>
        </w:rPr>
        <w:t xml:space="preserve">» с </w:t>
      </w:r>
      <w:r w:rsidR="00454B69" w:rsidRPr="009F1B93">
        <w:rPr>
          <w:rFonts w:ascii="Times New Roman" w:hAnsi="Times New Roman"/>
          <w:i/>
          <w:sz w:val="26"/>
          <w:szCs w:val="26"/>
        </w:rPr>
        <w:t>1</w:t>
      </w:r>
      <w:r w:rsidR="00572217" w:rsidRPr="009F1B93">
        <w:rPr>
          <w:rFonts w:ascii="Times New Roman" w:hAnsi="Times New Roman"/>
          <w:i/>
          <w:sz w:val="26"/>
          <w:szCs w:val="26"/>
        </w:rPr>
        <w:t>5</w:t>
      </w:r>
      <w:r w:rsidR="007921A1">
        <w:rPr>
          <w:rFonts w:ascii="Times New Roman" w:hAnsi="Times New Roman"/>
          <w:i/>
          <w:sz w:val="26"/>
          <w:szCs w:val="26"/>
        </w:rPr>
        <w:t xml:space="preserve"> </w:t>
      </w:r>
      <w:r w:rsidR="00454B69" w:rsidRPr="009F1B93">
        <w:rPr>
          <w:rFonts w:ascii="Times New Roman" w:hAnsi="Times New Roman"/>
          <w:i/>
          <w:sz w:val="26"/>
          <w:szCs w:val="26"/>
        </w:rPr>
        <w:t>апреля</w:t>
      </w:r>
      <w:r w:rsidR="009F7C5B" w:rsidRPr="009F1B93">
        <w:rPr>
          <w:rFonts w:ascii="Times New Roman" w:hAnsi="Times New Roman"/>
          <w:i/>
          <w:sz w:val="26"/>
          <w:szCs w:val="26"/>
        </w:rPr>
        <w:t xml:space="preserve"> 20</w:t>
      </w:r>
      <w:r w:rsidR="00AC26BD" w:rsidRPr="009F1B93">
        <w:rPr>
          <w:rFonts w:ascii="Times New Roman" w:hAnsi="Times New Roman"/>
          <w:i/>
          <w:sz w:val="26"/>
          <w:szCs w:val="26"/>
        </w:rPr>
        <w:t>2</w:t>
      </w:r>
      <w:r w:rsidR="00051AEB">
        <w:rPr>
          <w:rFonts w:ascii="Times New Roman" w:hAnsi="Times New Roman"/>
          <w:i/>
          <w:sz w:val="26"/>
          <w:szCs w:val="26"/>
        </w:rPr>
        <w:t>3</w:t>
      </w:r>
      <w:r w:rsidR="0057669E">
        <w:rPr>
          <w:rFonts w:ascii="Times New Roman" w:hAnsi="Times New Roman"/>
          <w:i/>
          <w:sz w:val="26"/>
          <w:szCs w:val="26"/>
        </w:rPr>
        <w:t xml:space="preserve"> </w:t>
      </w:r>
      <w:r w:rsidR="009F7C5B" w:rsidRPr="009F1B93">
        <w:rPr>
          <w:rFonts w:ascii="Times New Roman" w:hAnsi="Times New Roman"/>
          <w:i/>
          <w:sz w:val="26"/>
          <w:szCs w:val="26"/>
        </w:rPr>
        <w:t>г.</w:t>
      </w:r>
    </w:p>
    <w:p w:rsidR="00ED56AE" w:rsidRPr="00A66805" w:rsidRDefault="00BC0252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УСЛОВИЯ ПРОВЕДЕНИЯ</w:t>
      </w:r>
      <w:r w:rsidR="00454B69" w:rsidRPr="00A66805">
        <w:rPr>
          <w:rFonts w:ascii="Times New Roman" w:hAnsi="Times New Roman"/>
          <w:b/>
          <w:sz w:val="26"/>
          <w:szCs w:val="26"/>
        </w:rPr>
        <w:t xml:space="preserve"> ОЛИМПИАДЫ</w:t>
      </w:r>
    </w:p>
    <w:p w:rsidR="00CA660D" w:rsidRPr="00CD344D" w:rsidRDefault="006C1A75" w:rsidP="0098528D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48" w:lineRule="auto"/>
        <w:ind w:right="-1" w:firstLine="567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t>О</w:t>
      </w:r>
      <w:r w:rsidR="0018120D" w:rsidRPr="00CA660D">
        <w:rPr>
          <w:rFonts w:ascii="Times New Roman" w:hAnsi="Times New Roman"/>
          <w:sz w:val="26"/>
          <w:szCs w:val="26"/>
        </w:rPr>
        <w:t xml:space="preserve">лимпиада </w:t>
      </w:r>
      <w:r w:rsidR="009509DF" w:rsidRPr="00CA660D">
        <w:rPr>
          <w:rFonts w:ascii="Times New Roman" w:hAnsi="Times New Roman"/>
          <w:sz w:val="26"/>
          <w:szCs w:val="26"/>
        </w:rPr>
        <w:t xml:space="preserve">предполагает </w:t>
      </w:r>
      <w:r w:rsidR="00BF465E" w:rsidRPr="00CA660D">
        <w:rPr>
          <w:rFonts w:ascii="Times New Roman" w:hAnsi="Times New Roman"/>
          <w:sz w:val="26"/>
          <w:szCs w:val="26"/>
        </w:rPr>
        <w:t xml:space="preserve">выполнение заданий </w:t>
      </w:r>
      <w:r w:rsidR="00811846" w:rsidRPr="00CA660D">
        <w:rPr>
          <w:rFonts w:ascii="Times New Roman" w:hAnsi="Times New Roman"/>
          <w:sz w:val="26"/>
          <w:szCs w:val="26"/>
        </w:rPr>
        <w:t>разн</w:t>
      </w:r>
      <w:r w:rsidR="00A303E7">
        <w:rPr>
          <w:rFonts w:ascii="Times New Roman" w:hAnsi="Times New Roman"/>
          <w:sz w:val="26"/>
          <w:szCs w:val="26"/>
        </w:rPr>
        <w:t>ых</w:t>
      </w:r>
      <w:r w:rsidR="00811846" w:rsidRPr="00CA660D">
        <w:rPr>
          <w:rFonts w:ascii="Times New Roman" w:hAnsi="Times New Roman"/>
          <w:sz w:val="26"/>
          <w:szCs w:val="26"/>
        </w:rPr>
        <w:t xml:space="preserve"> типов </w:t>
      </w:r>
      <w:r w:rsidR="00BF465E" w:rsidRPr="00CD344D">
        <w:rPr>
          <w:rFonts w:ascii="Times New Roman" w:hAnsi="Times New Roman"/>
          <w:sz w:val="26"/>
          <w:szCs w:val="26"/>
        </w:rPr>
        <w:t>в тестовой форме</w:t>
      </w:r>
      <w:r w:rsidR="00706105" w:rsidRPr="00CD344D">
        <w:rPr>
          <w:rFonts w:ascii="Times New Roman" w:hAnsi="Times New Roman"/>
          <w:sz w:val="26"/>
          <w:szCs w:val="26"/>
        </w:rPr>
        <w:t>,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A303E7" w:rsidRPr="00CD344D">
        <w:rPr>
          <w:rFonts w:ascii="Times New Roman" w:hAnsi="Times New Roman"/>
          <w:sz w:val="26"/>
          <w:szCs w:val="26"/>
        </w:rPr>
        <w:t>заполнение пропусков в тексте</w:t>
      </w:r>
      <w:r w:rsidR="00490D3D">
        <w:rPr>
          <w:rFonts w:ascii="Times New Roman" w:hAnsi="Times New Roman"/>
          <w:sz w:val="26"/>
          <w:szCs w:val="26"/>
        </w:rPr>
        <w:t xml:space="preserve"> (схеме)</w:t>
      </w:r>
      <w:r w:rsidR="00A303E7" w:rsidRPr="00CD344D">
        <w:rPr>
          <w:rFonts w:ascii="Times New Roman" w:hAnsi="Times New Roman"/>
          <w:sz w:val="26"/>
          <w:szCs w:val="26"/>
        </w:rPr>
        <w:t xml:space="preserve">, </w:t>
      </w:r>
      <w:r w:rsidR="00490D3D">
        <w:rPr>
          <w:rFonts w:ascii="Times New Roman" w:hAnsi="Times New Roman"/>
          <w:sz w:val="26"/>
          <w:szCs w:val="26"/>
        </w:rPr>
        <w:t xml:space="preserve">выбор правильных суждений, </w:t>
      </w:r>
      <w:r w:rsidR="00A303E7" w:rsidRPr="00CD344D">
        <w:rPr>
          <w:rFonts w:ascii="Times New Roman" w:hAnsi="Times New Roman"/>
          <w:sz w:val="26"/>
          <w:szCs w:val="26"/>
        </w:rPr>
        <w:t>решение правового кроссворда, правовых задач</w:t>
      </w:r>
      <w:r w:rsidR="00811846" w:rsidRPr="00CD344D">
        <w:rPr>
          <w:rFonts w:ascii="Times New Roman" w:hAnsi="Times New Roman"/>
          <w:sz w:val="26"/>
          <w:szCs w:val="26"/>
        </w:rPr>
        <w:t>.</w:t>
      </w:r>
    </w:p>
    <w:p w:rsidR="00CA660D" w:rsidRPr="00CA660D" w:rsidRDefault="00C27454" w:rsidP="0098528D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48" w:lineRule="auto"/>
        <w:ind w:right="460" w:firstLine="567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t>На выполнение ра</w:t>
      </w:r>
      <w:r w:rsidR="00D5234D" w:rsidRPr="00CA660D">
        <w:rPr>
          <w:rFonts w:ascii="Times New Roman" w:hAnsi="Times New Roman"/>
          <w:sz w:val="26"/>
          <w:szCs w:val="26"/>
        </w:rPr>
        <w:t>боты</w:t>
      </w:r>
      <w:r w:rsidRPr="00CA660D">
        <w:rPr>
          <w:rFonts w:ascii="Times New Roman" w:hAnsi="Times New Roman"/>
          <w:sz w:val="26"/>
          <w:szCs w:val="26"/>
        </w:rPr>
        <w:t xml:space="preserve"> отводится</w:t>
      </w:r>
      <w:r w:rsidR="00D5234D" w:rsidRPr="00CA660D">
        <w:rPr>
          <w:rFonts w:ascii="Times New Roman" w:hAnsi="Times New Roman"/>
          <w:sz w:val="26"/>
          <w:szCs w:val="26"/>
        </w:rPr>
        <w:t xml:space="preserve"> не более </w:t>
      </w:r>
      <w:r w:rsidRPr="00CA660D">
        <w:rPr>
          <w:rFonts w:ascii="Times New Roman" w:hAnsi="Times New Roman"/>
          <w:sz w:val="26"/>
          <w:szCs w:val="26"/>
        </w:rPr>
        <w:t>90 минут</w:t>
      </w:r>
      <w:r w:rsidR="00D5234D" w:rsidRPr="00CA660D">
        <w:rPr>
          <w:rFonts w:ascii="Times New Roman" w:hAnsi="Times New Roman"/>
          <w:sz w:val="26"/>
          <w:szCs w:val="26"/>
        </w:rPr>
        <w:t>.</w:t>
      </w:r>
    </w:p>
    <w:p w:rsidR="00CA660D" w:rsidRPr="00CA660D" w:rsidRDefault="00CA660D" w:rsidP="0098528D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48" w:lineRule="auto"/>
        <w:ind w:right="-1" w:firstLine="567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lastRenderedPageBreak/>
        <w:t>Участник может взять с собой в аудиторию письменные принадлежности, негазированную воду, необходимые медикаменты.</w:t>
      </w:r>
    </w:p>
    <w:p w:rsidR="00CA660D" w:rsidRPr="00CA660D" w:rsidRDefault="00CA660D" w:rsidP="0098528D">
      <w:pPr>
        <w:spacing w:after="0" w:line="35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A660D">
        <w:rPr>
          <w:rFonts w:ascii="Times New Roman" w:eastAsia="Times New Roman" w:hAnsi="Times New Roman"/>
          <w:sz w:val="26"/>
          <w:szCs w:val="26"/>
        </w:rPr>
        <w:t>7.4. Участникам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средства.</w:t>
      </w:r>
    </w:p>
    <w:p w:rsidR="00CA660D" w:rsidRPr="00CA660D" w:rsidRDefault="00CA660D" w:rsidP="0098528D">
      <w:pPr>
        <w:spacing w:after="0" w:line="355" w:lineRule="auto"/>
        <w:ind w:firstLine="567"/>
        <w:jc w:val="both"/>
        <w:rPr>
          <w:sz w:val="26"/>
          <w:szCs w:val="26"/>
        </w:rPr>
      </w:pP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7.5. Факт обнаружения у участника при выполнении им заданий Олимпиады любых справочных материалов или технических средств должен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 достаточным основанием для применения Жюри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 меры ответственности в виде снятия с оценивания его работы и отстранения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участника 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>от выполнения заданий Олимпиады.</w:t>
      </w:r>
    </w:p>
    <w:p w:rsidR="00ED56AE" w:rsidRPr="00A66805" w:rsidRDefault="00BC0252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ПОДВЕДЕНИЕ ИТОГОВ ОЛИМПИАДЫ</w:t>
      </w:r>
    </w:p>
    <w:p w:rsidR="00BC0252" w:rsidRPr="00673D1B" w:rsidRDefault="00BC0252" w:rsidP="00DE5713">
      <w:pPr>
        <w:pStyle w:val="a3"/>
        <w:numPr>
          <w:ilvl w:val="1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Итоги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="0018120D" w:rsidRPr="00673D1B">
        <w:rPr>
          <w:rFonts w:ascii="Times New Roman" w:hAnsi="Times New Roman"/>
          <w:sz w:val="26"/>
          <w:szCs w:val="26"/>
        </w:rPr>
        <w:t>лимпиады</w:t>
      </w:r>
      <w:r w:rsidR="00A40A80" w:rsidRPr="00673D1B">
        <w:rPr>
          <w:rFonts w:ascii="Times New Roman" w:hAnsi="Times New Roman"/>
          <w:sz w:val="26"/>
          <w:szCs w:val="26"/>
        </w:rPr>
        <w:t xml:space="preserve"> подводятся </w:t>
      </w:r>
      <w:r w:rsidR="00D12CC3" w:rsidRPr="00673D1B">
        <w:rPr>
          <w:rFonts w:ascii="Times New Roman" w:hAnsi="Times New Roman"/>
          <w:sz w:val="26"/>
          <w:szCs w:val="26"/>
        </w:rPr>
        <w:t>в личном первенстве по лучшим показателям (баллам, набранным за выполненные задания).</w:t>
      </w:r>
      <w:r w:rsidR="009F7C5B" w:rsidRPr="00673D1B">
        <w:rPr>
          <w:rFonts w:ascii="Times New Roman" w:hAnsi="Times New Roman"/>
          <w:sz w:val="26"/>
          <w:szCs w:val="26"/>
        </w:rPr>
        <w:t xml:space="preserve"> При равном количестве баллов учитывается время выполнения задания.</w:t>
      </w:r>
    </w:p>
    <w:p w:rsidR="00454B69" w:rsidRPr="00673D1B" w:rsidRDefault="00ED2518" w:rsidP="00DE5713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right="48" w:firstLine="567"/>
        <w:jc w:val="both"/>
        <w:rPr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Победител</w:t>
      </w:r>
      <w:r w:rsidR="0030449F" w:rsidRPr="00673D1B">
        <w:rPr>
          <w:rFonts w:ascii="Times New Roman" w:hAnsi="Times New Roman"/>
          <w:sz w:val="26"/>
          <w:szCs w:val="26"/>
        </w:rPr>
        <w:t>ь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234349" w:rsidRPr="00673D1B">
        <w:rPr>
          <w:rFonts w:ascii="Times New Roman" w:hAnsi="Times New Roman"/>
          <w:sz w:val="26"/>
          <w:szCs w:val="26"/>
        </w:rPr>
        <w:t>(1 место)</w:t>
      </w:r>
      <w:r w:rsidR="00454B69" w:rsidRPr="00673D1B">
        <w:rPr>
          <w:rFonts w:ascii="Times New Roman" w:hAnsi="Times New Roman"/>
          <w:sz w:val="26"/>
          <w:szCs w:val="26"/>
        </w:rPr>
        <w:t xml:space="preserve"> и призеры</w:t>
      </w:r>
      <w:r w:rsidR="00234349" w:rsidRPr="00673D1B">
        <w:rPr>
          <w:rFonts w:ascii="Times New Roman" w:hAnsi="Times New Roman"/>
          <w:sz w:val="26"/>
          <w:szCs w:val="26"/>
        </w:rPr>
        <w:t xml:space="preserve"> (2 и 3 место)</w:t>
      </w:r>
      <w:r w:rsidR="00454B69" w:rsidRPr="00673D1B">
        <w:rPr>
          <w:rFonts w:ascii="Times New Roman" w:hAnsi="Times New Roman"/>
          <w:sz w:val="26"/>
          <w:szCs w:val="26"/>
        </w:rPr>
        <w:t xml:space="preserve"> О</w:t>
      </w:r>
      <w:r w:rsidR="00D12CC3" w:rsidRPr="00673D1B">
        <w:rPr>
          <w:rFonts w:ascii="Times New Roman" w:hAnsi="Times New Roman"/>
          <w:sz w:val="26"/>
          <w:szCs w:val="26"/>
        </w:rPr>
        <w:t>лимпиад</w:t>
      </w:r>
      <w:r w:rsidR="00D97A5B" w:rsidRPr="00673D1B">
        <w:rPr>
          <w:rFonts w:ascii="Times New Roman" w:hAnsi="Times New Roman"/>
          <w:sz w:val="26"/>
          <w:szCs w:val="26"/>
        </w:rPr>
        <w:t>ы</w:t>
      </w:r>
      <w:r w:rsidR="00D12CC3" w:rsidRPr="00673D1B">
        <w:rPr>
          <w:rFonts w:ascii="Times New Roman" w:hAnsi="Times New Roman"/>
          <w:sz w:val="26"/>
          <w:szCs w:val="26"/>
        </w:rPr>
        <w:t xml:space="preserve"> в личном первенстве награ</w:t>
      </w:r>
      <w:r w:rsidR="00C9324E" w:rsidRPr="00673D1B">
        <w:rPr>
          <w:rFonts w:ascii="Times New Roman" w:hAnsi="Times New Roman"/>
          <w:sz w:val="26"/>
          <w:szCs w:val="26"/>
        </w:rPr>
        <w:t>ждаются д</w:t>
      </w:r>
      <w:r w:rsidR="00D12CC3" w:rsidRPr="00673D1B">
        <w:rPr>
          <w:rFonts w:ascii="Times New Roman" w:hAnsi="Times New Roman"/>
          <w:sz w:val="26"/>
          <w:szCs w:val="26"/>
        </w:rPr>
        <w:t>ипломами</w:t>
      </w:r>
      <w:r w:rsidR="002E4B1C" w:rsidRPr="00673D1B">
        <w:rPr>
          <w:rFonts w:ascii="Times New Roman" w:hAnsi="Times New Roman"/>
          <w:sz w:val="26"/>
          <w:szCs w:val="26"/>
        </w:rPr>
        <w:t xml:space="preserve"> и ценными подарками.</w:t>
      </w:r>
    </w:p>
    <w:p w:rsidR="00673D1B" w:rsidRDefault="00673D1B" w:rsidP="00DE5713">
      <w:pPr>
        <w:pStyle w:val="16"/>
        <w:numPr>
          <w:ilvl w:val="1"/>
          <w:numId w:val="17"/>
        </w:numPr>
        <w:shd w:val="clear" w:color="auto" w:fill="auto"/>
        <w:spacing w:before="0" w:after="0" w:line="360" w:lineRule="auto"/>
        <w:ind w:right="40" w:firstLine="567"/>
        <w:jc w:val="both"/>
      </w:pPr>
      <w:r>
        <w:rPr>
          <w:rStyle w:val="11"/>
        </w:rPr>
        <w:t xml:space="preserve">Студенты профессиональных образовательных организаций, преподаватели которых приняли участие в составлении заданий </w:t>
      </w:r>
      <w:r w:rsidR="00937113">
        <w:rPr>
          <w:rStyle w:val="11"/>
        </w:rPr>
        <w:t>для О</w:t>
      </w:r>
      <w:r>
        <w:rPr>
          <w:rStyle w:val="11"/>
        </w:rPr>
        <w:t>лимпиад</w:t>
      </w:r>
      <w:r w:rsidR="00937113">
        <w:rPr>
          <w:rStyle w:val="11"/>
        </w:rPr>
        <w:t>ы</w:t>
      </w:r>
      <w:r>
        <w:rPr>
          <w:rStyle w:val="11"/>
        </w:rPr>
        <w:t xml:space="preserve">, не могут быть победителями и призерами </w:t>
      </w:r>
      <w:r w:rsidR="00937113">
        <w:rPr>
          <w:rStyle w:val="11"/>
        </w:rPr>
        <w:t>О</w:t>
      </w:r>
      <w:r>
        <w:rPr>
          <w:rStyle w:val="11"/>
        </w:rPr>
        <w:t xml:space="preserve">лимпиады, но могут являться </w:t>
      </w:r>
      <w:r w:rsidR="00937113">
        <w:rPr>
          <w:rStyle w:val="11"/>
        </w:rPr>
        <w:t xml:space="preserve">ее </w:t>
      </w:r>
      <w:r>
        <w:rPr>
          <w:rStyle w:val="11"/>
        </w:rPr>
        <w:t>дипломантами.</w:t>
      </w:r>
    </w:p>
    <w:p w:rsidR="00454B69" w:rsidRPr="00673D1B" w:rsidRDefault="00454B69" w:rsidP="00DE5713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right="48"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Педагогические работники, подготовившие победителей</w:t>
      </w:r>
      <w:r w:rsidR="0057669E">
        <w:rPr>
          <w:rFonts w:ascii="Times New Roman" w:hAnsi="Times New Roman"/>
          <w:sz w:val="26"/>
          <w:szCs w:val="26"/>
        </w:rPr>
        <w:t>,</w:t>
      </w:r>
      <w:r w:rsidRPr="00673D1B">
        <w:rPr>
          <w:rFonts w:ascii="Times New Roman" w:hAnsi="Times New Roman"/>
          <w:sz w:val="26"/>
          <w:szCs w:val="26"/>
        </w:rPr>
        <w:t xml:space="preserve"> призеров</w:t>
      </w:r>
      <w:r w:rsidR="0057669E">
        <w:rPr>
          <w:rFonts w:ascii="Times New Roman" w:hAnsi="Times New Roman"/>
          <w:sz w:val="26"/>
          <w:szCs w:val="26"/>
        </w:rPr>
        <w:t xml:space="preserve"> и участников</w:t>
      </w:r>
      <w:r w:rsidRPr="00673D1B">
        <w:rPr>
          <w:rFonts w:ascii="Times New Roman" w:hAnsi="Times New Roman"/>
          <w:sz w:val="26"/>
          <w:szCs w:val="26"/>
        </w:rPr>
        <w:t xml:space="preserve"> награждаются благодарственными письмами.</w:t>
      </w:r>
    </w:p>
    <w:p w:rsidR="009E7B80" w:rsidRPr="00673D1B" w:rsidRDefault="00ED2518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Итоги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="00D12CC3" w:rsidRPr="00673D1B">
        <w:rPr>
          <w:rFonts w:ascii="Times New Roman" w:hAnsi="Times New Roman"/>
          <w:sz w:val="26"/>
          <w:szCs w:val="26"/>
        </w:rPr>
        <w:t xml:space="preserve">лимпиады оформляются протоколом, который направляется в </w:t>
      </w:r>
      <w:r w:rsidR="00937113">
        <w:rPr>
          <w:rFonts w:ascii="Times New Roman" w:hAnsi="Times New Roman"/>
          <w:sz w:val="26"/>
          <w:szCs w:val="26"/>
        </w:rPr>
        <w:t>Совет директоров ПОО ЯО</w:t>
      </w:r>
      <w:r w:rsidR="00937113" w:rsidRPr="00673D1B">
        <w:rPr>
          <w:rFonts w:ascii="Times New Roman" w:hAnsi="Times New Roman"/>
          <w:sz w:val="26"/>
          <w:szCs w:val="26"/>
        </w:rPr>
        <w:t xml:space="preserve"> </w:t>
      </w:r>
      <w:r w:rsidR="00454B69" w:rsidRPr="00673D1B">
        <w:rPr>
          <w:rFonts w:ascii="Times New Roman" w:hAnsi="Times New Roman"/>
          <w:sz w:val="26"/>
          <w:szCs w:val="26"/>
        </w:rPr>
        <w:t>и публикуется на сайте государственного профессионального образовательного учреждения Ярославской области Даниловского политехнического колледжа</w:t>
      </w:r>
      <w:r w:rsidR="00D12CC3" w:rsidRPr="00673D1B">
        <w:rPr>
          <w:rFonts w:ascii="Times New Roman" w:hAnsi="Times New Roman"/>
          <w:sz w:val="26"/>
          <w:szCs w:val="26"/>
        </w:rPr>
        <w:t>.</w:t>
      </w:r>
    </w:p>
    <w:p w:rsidR="002E1EC7" w:rsidRPr="00A66805" w:rsidRDefault="00D12CC3" w:rsidP="00980279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ФИНАНСИРОВАНИЕ ОЛИМПИАДЫ</w:t>
      </w:r>
    </w:p>
    <w:p w:rsidR="00454B69" w:rsidRPr="00673D1B" w:rsidRDefault="0018120D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Финансирование олимпиады производится за счет орг</w:t>
      </w:r>
      <w:r w:rsidR="00D160AC" w:rsidRPr="00673D1B">
        <w:rPr>
          <w:rFonts w:ascii="Times New Roman" w:hAnsi="Times New Roman"/>
          <w:sz w:val="26"/>
          <w:szCs w:val="26"/>
        </w:rPr>
        <w:t xml:space="preserve">анизационных </w:t>
      </w:r>
      <w:r w:rsidRPr="00673D1B">
        <w:rPr>
          <w:rFonts w:ascii="Times New Roman" w:hAnsi="Times New Roman"/>
          <w:sz w:val="26"/>
          <w:szCs w:val="26"/>
        </w:rPr>
        <w:t xml:space="preserve">взносов </w:t>
      </w:r>
      <w:r w:rsidR="00CE336F" w:rsidRPr="00673D1B">
        <w:rPr>
          <w:rFonts w:ascii="Times New Roman" w:hAnsi="Times New Roman"/>
          <w:sz w:val="26"/>
          <w:szCs w:val="26"/>
        </w:rPr>
        <w:t>профессиональных образовательных организаций</w:t>
      </w:r>
      <w:r w:rsidR="00E403C6" w:rsidRPr="00673D1B">
        <w:rPr>
          <w:rFonts w:ascii="Times New Roman" w:hAnsi="Times New Roman"/>
          <w:sz w:val="26"/>
          <w:szCs w:val="26"/>
        </w:rPr>
        <w:t xml:space="preserve"> – участников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лимпиады.</w:t>
      </w:r>
    </w:p>
    <w:p w:rsidR="00D9194C" w:rsidRDefault="00454B69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После получения заявки на участие и заявления участника о согласии на использование персональных данных оргкомитет в течение недели высылает на </w:t>
      </w:r>
      <w:r w:rsidRPr="00673D1B">
        <w:rPr>
          <w:rFonts w:ascii="Times New Roman" w:hAnsi="Times New Roman"/>
          <w:sz w:val="26"/>
          <w:szCs w:val="26"/>
        </w:rPr>
        <w:lastRenderedPageBreak/>
        <w:t xml:space="preserve">адрес организаций-участников договор и счет на оплату организационных взносов за участие в </w:t>
      </w:r>
      <w:r w:rsidR="00937113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 xml:space="preserve">лимпиаде. </w:t>
      </w:r>
    </w:p>
    <w:p w:rsidR="00454B69" w:rsidRDefault="00454B69" w:rsidP="00D9194C">
      <w:pPr>
        <w:tabs>
          <w:tab w:val="left" w:pos="0"/>
          <w:tab w:val="left" w:pos="142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194C">
        <w:rPr>
          <w:rFonts w:ascii="Times New Roman" w:hAnsi="Times New Roman"/>
          <w:sz w:val="26"/>
          <w:szCs w:val="26"/>
        </w:rPr>
        <w:t xml:space="preserve">Организационный взнос – </w:t>
      </w:r>
      <w:r w:rsidR="000E364F" w:rsidRPr="000E364F">
        <w:rPr>
          <w:rFonts w:ascii="Times New Roman" w:hAnsi="Times New Roman"/>
          <w:b/>
          <w:bCs/>
          <w:sz w:val="26"/>
          <w:szCs w:val="26"/>
        </w:rPr>
        <w:t>7</w:t>
      </w:r>
      <w:r w:rsidRPr="000E364F">
        <w:rPr>
          <w:rFonts w:ascii="Times New Roman" w:hAnsi="Times New Roman"/>
          <w:b/>
          <w:bCs/>
          <w:i/>
          <w:sz w:val="26"/>
          <w:szCs w:val="26"/>
        </w:rPr>
        <w:t>00</w:t>
      </w:r>
      <w:r w:rsidRPr="000E364F">
        <w:rPr>
          <w:rFonts w:ascii="Times New Roman" w:hAnsi="Times New Roman"/>
          <w:b/>
          <w:bCs/>
          <w:sz w:val="26"/>
          <w:szCs w:val="26"/>
        </w:rPr>
        <w:t xml:space="preserve"> рублей</w:t>
      </w:r>
      <w:r w:rsidRPr="00D9194C">
        <w:rPr>
          <w:rFonts w:ascii="Times New Roman" w:hAnsi="Times New Roman"/>
          <w:sz w:val="26"/>
          <w:szCs w:val="26"/>
        </w:rPr>
        <w:t xml:space="preserve">. Организационный взнос необходимо произвести до </w:t>
      </w:r>
      <w:r w:rsidR="00F57CEE" w:rsidRPr="00F57CEE">
        <w:rPr>
          <w:rFonts w:ascii="Times New Roman" w:hAnsi="Times New Roman"/>
          <w:i/>
          <w:sz w:val="26"/>
          <w:szCs w:val="26"/>
        </w:rPr>
        <w:t>1</w:t>
      </w:r>
      <w:r w:rsidR="009F1B93">
        <w:rPr>
          <w:rFonts w:ascii="Times New Roman" w:hAnsi="Times New Roman"/>
          <w:i/>
          <w:sz w:val="26"/>
          <w:szCs w:val="26"/>
        </w:rPr>
        <w:t>1</w:t>
      </w:r>
      <w:r w:rsidRPr="00F57CEE">
        <w:rPr>
          <w:rFonts w:ascii="Times New Roman" w:hAnsi="Times New Roman"/>
          <w:i/>
          <w:sz w:val="26"/>
          <w:szCs w:val="26"/>
        </w:rPr>
        <w:t xml:space="preserve"> апреля 20</w:t>
      </w:r>
      <w:r w:rsidR="0093259B" w:rsidRPr="00F57CEE">
        <w:rPr>
          <w:rFonts w:ascii="Times New Roman" w:hAnsi="Times New Roman"/>
          <w:i/>
          <w:sz w:val="26"/>
          <w:szCs w:val="26"/>
        </w:rPr>
        <w:t>2</w:t>
      </w:r>
      <w:r w:rsidR="00051AEB">
        <w:rPr>
          <w:rFonts w:ascii="Times New Roman" w:hAnsi="Times New Roman"/>
          <w:i/>
          <w:sz w:val="26"/>
          <w:szCs w:val="26"/>
        </w:rPr>
        <w:t>3</w:t>
      </w:r>
      <w:r w:rsidRPr="00F57CEE">
        <w:rPr>
          <w:rFonts w:ascii="Times New Roman" w:hAnsi="Times New Roman"/>
          <w:i/>
          <w:sz w:val="26"/>
          <w:szCs w:val="26"/>
        </w:rPr>
        <w:t xml:space="preserve"> года</w:t>
      </w:r>
      <w:r w:rsidRPr="00D9194C">
        <w:rPr>
          <w:rFonts w:ascii="Times New Roman" w:hAnsi="Times New Roman"/>
          <w:sz w:val="26"/>
          <w:szCs w:val="26"/>
        </w:rPr>
        <w:t xml:space="preserve"> на счет государственного профессионального образовательного учреждения Ярославской области Даниловского политехнического колледжа.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7921A1" w:rsidRPr="00BD7ED7" w:rsidTr="00603657">
        <w:tc>
          <w:tcPr>
            <w:tcW w:w="2500" w:type="pct"/>
          </w:tcPr>
          <w:p w:rsidR="007921A1" w:rsidRPr="007921A1" w:rsidRDefault="007921A1" w:rsidP="007921A1">
            <w:pPr>
              <w:pStyle w:val="af"/>
              <w:jc w:val="left"/>
              <w:rPr>
                <w:b/>
                <w:sz w:val="26"/>
                <w:szCs w:val="26"/>
              </w:rPr>
            </w:pPr>
            <w:r w:rsidRPr="007921A1">
              <w:rPr>
                <w:b/>
                <w:sz w:val="26"/>
                <w:szCs w:val="26"/>
              </w:rPr>
              <w:t>Банковские реквизиты</w:t>
            </w:r>
          </w:p>
        </w:tc>
        <w:tc>
          <w:tcPr>
            <w:tcW w:w="2500" w:type="pct"/>
          </w:tcPr>
          <w:p w:rsidR="007921A1" w:rsidRPr="00BD7ED7" w:rsidRDefault="007921A1" w:rsidP="00603657">
            <w:pPr>
              <w:jc w:val="both"/>
              <w:rPr>
                <w:sz w:val="28"/>
              </w:rPr>
            </w:pPr>
          </w:p>
        </w:tc>
      </w:tr>
      <w:tr w:rsidR="007921A1" w:rsidRPr="00BD7ED7" w:rsidTr="00603657">
        <w:tc>
          <w:tcPr>
            <w:tcW w:w="2500" w:type="pct"/>
          </w:tcPr>
          <w:p w:rsidR="007921A1" w:rsidRPr="007921A1" w:rsidRDefault="007921A1" w:rsidP="007921A1">
            <w:pPr>
              <w:pStyle w:val="af"/>
              <w:jc w:val="left"/>
              <w:rPr>
                <w:sz w:val="26"/>
                <w:szCs w:val="26"/>
              </w:rPr>
            </w:pPr>
            <w:r w:rsidRPr="007921A1">
              <w:rPr>
                <w:sz w:val="26"/>
                <w:szCs w:val="26"/>
              </w:rPr>
              <w:t>ГПОУ ЯО Даниловский политехнический колледж</w:t>
            </w:r>
          </w:p>
          <w:p w:rsidR="00051AEB" w:rsidRDefault="007921A1" w:rsidP="007921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Адрес: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152070, Ярославская обл.,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г. Данилов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ул. Володарского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, д.83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1A1" w:rsidRPr="007921A1" w:rsidRDefault="007921A1" w:rsidP="007921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т. 8 (48538) 5-27-80,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5-20-80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ИНН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7617007471 </w:t>
            </w: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КПП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761701001 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ДФ ЯО (ГПОУ ЯО Даниловский политехнический колледж, </w:t>
            </w:r>
            <w:r w:rsidR="002175A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л/с 903062106)</w:t>
            </w:r>
          </w:p>
          <w:p w:rsidR="007921A1" w:rsidRPr="007921A1" w:rsidRDefault="007921A1" w:rsidP="007921A1">
            <w:pPr>
              <w:pStyle w:val="ConsPlusNonforma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Единый казначейский </w:t>
            </w:r>
            <w:r w:rsidR="00051AEB"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счет 40102810245370000065</w:t>
            </w:r>
          </w:p>
          <w:p w:rsidR="007921A1" w:rsidRPr="007921A1" w:rsidRDefault="007921A1" w:rsidP="007921A1">
            <w:pPr>
              <w:pStyle w:val="ConsPlusNonforma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р/счет 03224643780000007101 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ОТДЕЛЕНИЕ ЯРОСЛАВЛЬ БАНКА РОССИИ // УФК по Ярославской области г. Ярославль           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017888102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ОКВЭД 85.21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ОГРН 1067611019959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ОКПО 96988424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Директор ____________ Н.А.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Богомолов</w:t>
            </w:r>
          </w:p>
        </w:tc>
        <w:tc>
          <w:tcPr>
            <w:tcW w:w="2500" w:type="pct"/>
          </w:tcPr>
          <w:p w:rsidR="007921A1" w:rsidRPr="00BD7ED7" w:rsidRDefault="007921A1" w:rsidP="00603657">
            <w:pPr>
              <w:jc w:val="both"/>
              <w:rPr>
                <w:sz w:val="28"/>
              </w:rPr>
            </w:pPr>
          </w:p>
        </w:tc>
      </w:tr>
    </w:tbl>
    <w:p w:rsidR="007921A1" w:rsidRPr="00D9194C" w:rsidRDefault="007921A1" w:rsidP="007921A1">
      <w:pPr>
        <w:tabs>
          <w:tab w:val="left" w:pos="0"/>
          <w:tab w:val="left" w:pos="142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83455" w:rsidRPr="00673D1B" w:rsidRDefault="00932719" w:rsidP="007921A1">
      <w:pPr>
        <w:pStyle w:val="a3"/>
        <w:numPr>
          <w:ilvl w:val="1"/>
          <w:numId w:val="17"/>
        </w:numPr>
        <w:tabs>
          <w:tab w:val="left" w:pos="0"/>
          <w:tab w:val="left" w:pos="567"/>
          <w:tab w:val="left" w:pos="1134"/>
          <w:tab w:val="left" w:pos="1418"/>
        </w:tabs>
        <w:spacing w:before="120"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Оплата проез</w:t>
      </w:r>
      <w:r w:rsidR="00BC3E88" w:rsidRPr="00673D1B">
        <w:rPr>
          <w:rFonts w:ascii="Times New Roman" w:hAnsi="Times New Roman"/>
          <w:sz w:val="26"/>
          <w:szCs w:val="26"/>
        </w:rPr>
        <w:t xml:space="preserve">да участников </w:t>
      </w:r>
      <w:r w:rsidR="00D160AC" w:rsidRPr="00673D1B">
        <w:rPr>
          <w:rFonts w:ascii="Times New Roman" w:hAnsi="Times New Roman"/>
          <w:sz w:val="26"/>
          <w:szCs w:val="26"/>
        </w:rPr>
        <w:t>Олимпиады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Pr="00673D1B">
        <w:rPr>
          <w:rFonts w:ascii="Times New Roman" w:hAnsi="Times New Roman"/>
          <w:sz w:val="26"/>
          <w:szCs w:val="26"/>
        </w:rPr>
        <w:t xml:space="preserve">и сопровождающих </w:t>
      </w:r>
      <w:r w:rsidR="00D160AC" w:rsidRPr="00673D1B">
        <w:rPr>
          <w:rFonts w:ascii="Times New Roman" w:hAnsi="Times New Roman"/>
          <w:sz w:val="26"/>
          <w:szCs w:val="26"/>
        </w:rPr>
        <w:t xml:space="preserve">их </w:t>
      </w:r>
      <w:r w:rsidRPr="00673D1B">
        <w:rPr>
          <w:rFonts w:ascii="Times New Roman" w:hAnsi="Times New Roman"/>
          <w:sz w:val="26"/>
          <w:szCs w:val="26"/>
        </w:rPr>
        <w:t xml:space="preserve">лиц осуществляется за счёт </w:t>
      </w:r>
      <w:r w:rsidR="00ED56AE" w:rsidRPr="00673D1B">
        <w:rPr>
          <w:rFonts w:ascii="Times New Roman" w:hAnsi="Times New Roman"/>
          <w:sz w:val="26"/>
          <w:szCs w:val="26"/>
        </w:rPr>
        <w:t>направляющей стороны</w:t>
      </w:r>
      <w:r w:rsidR="00F0376E" w:rsidRPr="00673D1B">
        <w:rPr>
          <w:rFonts w:ascii="Times New Roman" w:hAnsi="Times New Roman"/>
          <w:sz w:val="26"/>
          <w:szCs w:val="26"/>
        </w:rPr>
        <w:t>.</w:t>
      </w:r>
    </w:p>
    <w:p w:rsidR="00F83455" w:rsidRPr="00673D1B" w:rsidRDefault="009703C1" w:rsidP="007921A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br w:type="page"/>
      </w:r>
    </w:p>
    <w:p w:rsidR="009703C1" w:rsidRPr="00673D1B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i/>
          <w:sz w:val="26"/>
          <w:szCs w:val="26"/>
        </w:rPr>
      </w:pPr>
      <w:r w:rsidRPr="00673D1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AC26BD">
        <w:rPr>
          <w:rFonts w:ascii="Times New Roman" w:hAnsi="Times New Roman" w:cs="Times New Roman"/>
          <w:i/>
          <w:sz w:val="26"/>
          <w:szCs w:val="26"/>
        </w:rPr>
        <w:t>1</w:t>
      </w:r>
    </w:p>
    <w:p w:rsidR="009703C1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6"/>
          <w:szCs w:val="26"/>
        </w:rPr>
      </w:pPr>
      <w:r w:rsidRPr="00673D1B">
        <w:rPr>
          <w:rFonts w:ascii="Times New Roman" w:hAnsi="Times New Roman" w:cs="Times New Roman"/>
          <w:sz w:val="26"/>
          <w:szCs w:val="26"/>
        </w:rPr>
        <w:t xml:space="preserve">к </w:t>
      </w:r>
      <w:r w:rsidR="00AC26BD">
        <w:rPr>
          <w:rFonts w:ascii="Times New Roman" w:hAnsi="Times New Roman" w:cs="Times New Roman"/>
          <w:sz w:val="26"/>
          <w:szCs w:val="26"/>
        </w:rPr>
        <w:t>ПОЛОЖЕНИЮ о проведении областной олимпиады</w:t>
      </w:r>
    </w:p>
    <w:p w:rsidR="00AC26BD" w:rsidRPr="00673D1B" w:rsidRDefault="00AC26BD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6"/>
          <w:szCs w:val="26"/>
        </w:rPr>
      </w:pPr>
    </w:p>
    <w:p w:rsidR="009703C1" w:rsidRPr="00673D1B" w:rsidRDefault="006A1A06" w:rsidP="00970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 xml:space="preserve">СОСТАВОРГАНИЗАЦИОННОГО КОМИТЕТА </w:t>
      </w:r>
    </w:p>
    <w:p w:rsidR="009703C1" w:rsidRPr="00673D1B" w:rsidRDefault="009703C1" w:rsidP="006A1A0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 xml:space="preserve">по подготовке и проведению </w:t>
      </w:r>
      <w:r w:rsidRPr="00673D1B">
        <w:rPr>
          <w:rStyle w:val="ae"/>
          <w:rFonts w:ascii="Times New Roman" w:hAnsi="Times New Roman" w:cs="Times New Roman"/>
          <w:sz w:val="26"/>
          <w:szCs w:val="26"/>
        </w:rPr>
        <w:t>областно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й</w:t>
      </w:r>
      <w:r w:rsidR="007921A1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олимпиады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br/>
        <w:t>по дисциплине «</w:t>
      </w:r>
      <w:r w:rsidR="00FE7089" w:rsidRPr="00673D1B">
        <w:rPr>
          <w:rStyle w:val="ae"/>
          <w:rFonts w:ascii="Times New Roman" w:hAnsi="Times New Roman" w:cs="Times New Roman"/>
          <w:sz w:val="26"/>
          <w:szCs w:val="26"/>
        </w:rPr>
        <w:t>Право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»</w:t>
      </w:r>
      <w:r w:rsidR="007921A1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6A1A06" w:rsidRPr="00673D1B">
        <w:rPr>
          <w:rFonts w:ascii="Times New Roman" w:hAnsi="Times New Roman" w:cs="Times New Roman"/>
          <w:b/>
          <w:bCs/>
          <w:sz w:val="26"/>
          <w:szCs w:val="26"/>
        </w:rPr>
        <w:t xml:space="preserve">среди студентов </w:t>
      </w:r>
      <w:r w:rsidR="006A1A06" w:rsidRPr="00673D1B">
        <w:rPr>
          <w:rFonts w:ascii="Times New Roman" w:hAnsi="Times New Roman" w:cs="Times New Roman"/>
          <w:b/>
          <w:bCs/>
          <w:sz w:val="26"/>
          <w:szCs w:val="26"/>
        </w:rPr>
        <w:br/>
        <w:t>профессиональных образовательных организаций Ярославской области</w:t>
      </w:r>
    </w:p>
    <w:p w:rsidR="009703C1" w:rsidRPr="00673D1B" w:rsidRDefault="009703C1" w:rsidP="009703C1">
      <w:pPr>
        <w:shd w:val="clear" w:color="auto" w:fill="FFFFFF"/>
        <w:tabs>
          <w:tab w:val="left" w:pos="4128"/>
        </w:tabs>
        <w:spacing w:after="0" w:line="240" w:lineRule="auto"/>
        <w:ind w:left="10" w:firstLine="410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9703C1" w:rsidRPr="00673D1B" w:rsidTr="000E1C26"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Председатель орг</w:t>
            </w:r>
            <w:r w:rsidR="006A1A06" w:rsidRPr="00673D1B">
              <w:rPr>
                <w:rFonts w:ascii="Times New Roman" w:hAnsi="Times New Roman" w:cs="Times New Roman"/>
                <w:sz w:val="26"/>
                <w:szCs w:val="26"/>
              </w:rPr>
              <w:t xml:space="preserve">анизационного </w:t>
            </w: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</w:tc>
        <w:tc>
          <w:tcPr>
            <w:tcW w:w="6201" w:type="dxa"/>
          </w:tcPr>
          <w:p w:rsidR="009703C1" w:rsidRPr="00673D1B" w:rsidRDefault="00A8452E" w:rsidP="00673D1B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Богомолов Николай Алексеевич</w:t>
            </w:r>
            <w:r w:rsidR="009703C1" w:rsidRPr="00673D1B">
              <w:rPr>
                <w:rFonts w:ascii="Times New Roman" w:hAnsi="Times New Roman"/>
                <w:sz w:val="26"/>
                <w:szCs w:val="26"/>
              </w:rPr>
              <w:t xml:space="preserve">, директор ГПОУ ЯО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Даниловского политехнического колледжа</w:t>
            </w:r>
          </w:p>
        </w:tc>
      </w:tr>
      <w:tr w:rsidR="009703C1" w:rsidRPr="00673D1B" w:rsidTr="000E1C26"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0E1C26" w:rsidRPr="00673D1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организационного комитета</w:t>
            </w:r>
          </w:p>
        </w:tc>
        <w:tc>
          <w:tcPr>
            <w:tcW w:w="6201" w:type="dxa"/>
          </w:tcPr>
          <w:p w:rsidR="009703C1" w:rsidRPr="00673D1B" w:rsidRDefault="009703C1" w:rsidP="00673D1B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Жирнова Галина Витальевна, заместитель начальника отдела</w:t>
            </w:r>
            <w:r w:rsidR="007921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6D68"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профессионального образования департамента образования Ярославской области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Члены организационного комитета</w:t>
            </w:r>
          </w:p>
        </w:tc>
        <w:tc>
          <w:tcPr>
            <w:tcW w:w="6201" w:type="dxa"/>
          </w:tcPr>
          <w:p w:rsidR="00673D1B" w:rsidRPr="00673D1B" w:rsidRDefault="009F1B93" w:rsidP="00266D68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Дмитриев Алексей Викторович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 xml:space="preserve">, директор ГПОАУ ЯО </w:t>
            </w:r>
            <w:r>
              <w:rPr>
                <w:rFonts w:ascii="Times New Roman" w:hAnsi="Times New Roman"/>
                <w:sz w:val="26"/>
                <w:szCs w:val="26"/>
              </w:rPr>
              <w:t>Любимского аграрно-политехнического колледжа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 xml:space="preserve">, председатель </w:t>
            </w:r>
            <w:r w:rsidR="00266D68">
              <w:rPr>
                <w:rFonts w:ascii="Times New Roman" w:hAnsi="Times New Roman"/>
                <w:sz w:val="26"/>
                <w:szCs w:val="26"/>
              </w:rPr>
              <w:t>С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>овета директоров профессиональных образовательных организаций Ярославской области</w:t>
            </w:r>
          </w:p>
        </w:tc>
      </w:tr>
      <w:tr w:rsidR="00673D1B" w:rsidRPr="00673D1B" w:rsidTr="00C504DB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  <w:shd w:val="clear" w:color="auto" w:fill="auto"/>
          </w:tcPr>
          <w:p w:rsidR="00673D1B" w:rsidRPr="00673D1B" w:rsidRDefault="002007A4" w:rsidP="009F1B93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Лоскуткин Станислав Николаевич</w:t>
            </w:r>
            <w:r w:rsidR="00673D1B" w:rsidRPr="00C504DB">
              <w:rPr>
                <w:rFonts w:ascii="Times New Roman" w:hAnsi="Times New Roman"/>
                <w:sz w:val="26"/>
                <w:szCs w:val="26"/>
              </w:rPr>
              <w:t xml:space="preserve">, прокурор Даниловского района Ярославской области </w:t>
            </w:r>
            <w:r w:rsidR="00673D1B" w:rsidRPr="00C504DB">
              <w:rPr>
                <w:rFonts w:ascii="Times New Roman" w:hAnsi="Times New Roman"/>
                <w:i/>
                <w:sz w:val="26"/>
                <w:szCs w:val="26"/>
              </w:rPr>
              <w:t>(по согласованию)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673D1B" w:rsidRPr="00673D1B" w:rsidRDefault="00673D1B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 xml:space="preserve">Колодина Елена Владимировна, заместитель директора по учебной работе ГПОУ ЯО Даниловского политехнического колледжа </w:t>
            </w:r>
          </w:p>
        </w:tc>
      </w:tr>
      <w:tr w:rsidR="004F384E" w:rsidRPr="00673D1B" w:rsidTr="000E1C26">
        <w:tc>
          <w:tcPr>
            <w:tcW w:w="3359" w:type="dxa"/>
          </w:tcPr>
          <w:p w:rsidR="004F384E" w:rsidRPr="00673D1B" w:rsidRDefault="004F384E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4F384E" w:rsidRPr="00673D1B" w:rsidRDefault="004F384E" w:rsidP="004F384E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Смирнова Ольга Анатольевна, заместитель директора по воспитательной работе и социальным вопросам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ГПОУ ЯО Даниловского политехнического колледжа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673D1B" w:rsidRPr="00673D1B" w:rsidRDefault="00673D1B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 xml:space="preserve">Андреева Елена Юрьевна, старший методист ГПОУ ЯО Даниловского политехнического колледжа </w:t>
            </w:r>
          </w:p>
        </w:tc>
      </w:tr>
      <w:tr w:rsidR="009703C1" w:rsidRPr="00673D1B" w:rsidTr="00673D1B">
        <w:trPr>
          <w:trHeight w:val="993"/>
        </w:trPr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254E8A" w:rsidRPr="00673D1B" w:rsidRDefault="00254E8A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Паклина Лидия Алексеевна, преподаватель права ГПОУ ЯО Даниловского политехнического колледжа</w:t>
            </w:r>
          </w:p>
        </w:tc>
      </w:tr>
      <w:tr w:rsidR="00706105" w:rsidRPr="00673D1B" w:rsidTr="007F45E6">
        <w:trPr>
          <w:trHeight w:val="993"/>
        </w:trPr>
        <w:tc>
          <w:tcPr>
            <w:tcW w:w="3359" w:type="dxa"/>
          </w:tcPr>
          <w:p w:rsidR="00706105" w:rsidRPr="00673D1B" w:rsidRDefault="00706105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  <w:shd w:val="clear" w:color="auto" w:fill="auto"/>
          </w:tcPr>
          <w:p w:rsidR="00706105" w:rsidRPr="00673D1B" w:rsidRDefault="00706105" w:rsidP="00706105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45E6">
              <w:rPr>
                <w:rFonts w:ascii="Times New Roman" w:hAnsi="Times New Roman"/>
                <w:sz w:val="26"/>
                <w:szCs w:val="26"/>
              </w:rPr>
              <w:t xml:space="preserve">Вершинина Наталья Анатольевна, преподаватель ГПОУ ЯО Ярославского колледжа управления и профессиональных технологий </w:t>
            </w:r>
            <w:r w:rsidRPr="007F45E6">
              <w:rPr>
                <w:rFonts w:ascii="Times New Roman" w:hAnsi="Times New Roman"/>
                <w:i/>
                <w:sz w:val="26"/>
                <w:szCs w:val="26"/>
              </w:rPr>
              <w:t>(по согласованию)</w:t>
            </w:r>
          </w:p>
        </w:tc>
      </w:tr>
    </w:tbl>
    <w:p w:rsidR="0040165D" w:rsidRPr="00673D1B" w:rsidRDefault="0040165D">
      <w:pPr>
        <w:rPr>
          <w:rFonts w:ascii="Times New Roman" w:eastAsia="Times New Roman" w:hAnsi="Times New Roman" w:cs="Times New Roman"/>
          <w:sz w:val="26"/>
          <w:szCs w:val="26"/>
        </w:rPr>
      </w:pPr>
      <w:r w:rsidRPr="00673D1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B3017" w:rsidRPr="00DE5713" w:rsidTr="004F384E">
        <w:trPr>
          <w:trHeight w:val="1134"/>
        </w:trPr>
        <w:tc>
          <w:tcPr>
            <w:tcW w:w="5211" w:type="dxa"/>
          </w:tcPr>
          <w:p w:rsidR="003B3017" w:rsidRPr="00DE5713" w:rsidRDefault="003B3017" w:rsidP="004606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B3017" w:rsidRPr="00DE5713" w:rsidRDefault="000051B6" w:rsidP="004606D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>Приложение</w:t>
            </w:r>
            <w:r w:rsidR="007921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C26B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3B3017" w:rsidRPr="00DE5713" w:rsidRDefault="003B3017" w:rsidP="00D53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ПОЛОЖЕНИЮ о проведении </w:t>
            </w:r>
            <w:r w:rsidR="00D53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</w:tr>
    </w:tbl>
    <w:p w:rsidR="002620B1" w:rsidRPr="00DE5713" w:rsidRDefault="002620B1" w:rsidP="004606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F83455" w:rsidRPr="00DE5713" w:rsidTr="0056314A">
        <w:tc>
          <w:tcPr>
            <w:tcW w:w="9606" w:type="dxa"/>
            <w:gridSpan w:val="2"/>
          </w:tcPr>
          <w:p w:rsidR="00F83455" w:rsidRPr="00DE5713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Заявка</w:t>
            </w:r>
          </w:p>
          <w:p w:rsidR="00F83455" w:rsidRPr="00DE5713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на участие в областной олимпиаде по дисциплине «</w:t>
            </w:r>
            <w:r w:rsidR="00A8452E"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Право</w:t>
            </w: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83455" w:rsidRPr="00DE5713" w:rsidRDefault="00F83455" w:rsidP="00D872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среди студентов профессиональных образовательных организаций</w:t>
            </w:r>
            <w:r w:rsidR="0040165D"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Ярославской области</w:t>
            </w:r>
          </w:p>
        </w:tc>
      </w:tr>
      <w:tr w:rsidR="00D8721C" w:rsidTr="00DE5713">
        <w:trPr>
          <w:trHeight w:val="485"/>
        </w:trPr>
        <w:tc>
          <w:tcPr>
            <w:tcW w:w="9606" w:type="dxa"/>
            <w:gridSpan w:val="2"/>
            <w:tcBorders>
              <w:bottom w:val="single" w:sz="12" w:space="0" w:color="auto"/>
            </w:tcBorders>
            <w:vAlign w:val="bottom"/>
          </w:tcPr>
          <w:p w:rsidR="00D8721C" w:rsidRDefault="00D8721C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455" w:rsidTr="00DE5713">
        <w:tc>
          <w:tcPr>
            <w:tcW w:w="9606" w:type="dxa"/>
            <w:gridSpan w:val="2"/>
            <w:tcBorders>
              <w:top w:val="single" w:sz="12" w:space="0" w:color="auto"/>
            </w:tcBorders>
          </w:tcPr>
          <w:p w:rsidR="00F83455" w:rsidRPr="0040165D" w:rsidRDefault="00D8721C" w:rsidP="00D8721C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40165D">
              <w:rPr>
                <w:rFonts w:ascii="Times New Roman" w:hAnsi="Times New Roman" w:cs="Times New Roman"/>
                <w:i/>
                <w:sz w:val="20"/>
                <w:szCs w:val="28"/>
              </w:rPr>
              <w:t>(полное наименование образовательной организации)</w:t>
            </w:r>
          </w:p>
        </w:tc>
      </w:tr>
      <w:tr w:rsidR="004E5FA1" w:rsidTr="0056314A">
        <w:trPr>
          <w:trHeight w:val="437"/>
        </w:trPr>
        <w:tc>
          <w:tcPr>
            <w:tcW w:w="9606" w:type="dxa"/>
            <w:gridSpan w:val="2"/>
            <w:vAlign w:val="bottom"/>
          </w:tcPr>
          <w:p w:rsidR="004E5FA1" w:rsidRPr="00DE5713" w:rsidRDefault="004E5FA1" w:rsidP="004E5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 об участнике:</w:t>
            </w: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01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Специальность</w:t>
            </w:r>
            <w:r w:rsidR="00A8452E">
              <w:rPr>
                <w:rFonts w:ascii="Times New Roman" w:hAnsi="Times New Roman" w:cs="Times New Roman"/>
                <w:sz w:val="24"/>
                <w:szCs w:val="28"/>
              </w:rPr>
              <w:t>/профессия</w:t>
            </w:r>
            <w:r w:rsidR="00051A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(код, название)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E5F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Курс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56314A">
        <w:trPr>
          <w:trHeight w:val="321"/>
        </w:trPr>
        <w:tc>
          <w:tcPr>
            <w:tcW w:w="9606" w:type="dxa"/>
            <w:gridSpan w:val="2"/>
            <w:vAlign w:val="bottom"/>
          </w:tcPr>
          <w:p w:rsidR="004E5FA1" w:rsidRPr="00DE5713" w:rsidRDefault="004E5FA1" w:rsidP="004E5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Дополнительная информация:</w:t>
            </w:r>
          </w:p>
        </w:tc>
      </w:tr>
      <w:tr w:rsidR="0056314A" w:rsidTr="0040165D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преподавателя, </w:t>
            </w:r>
            <w:r w:rsidR="0040165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подготовившего обучающегося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40165D">
        <w:trPr>
          <w:trHeight w:val="454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преподавателя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93259B">
        <w:trPr>
          <w:trHeight w:val="278"/>
        </w:trPr>
        <w:tc>
          <w:tcPr>
            <w:tcW w:w="3652" w:type="dxa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6314A" w:rsidRPr="0056314A" w:rsidRDefault="0056314A" w:rsidP="0056314A">
            <w:pPr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6314A" w:rsidTr="007B31A4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(полностью) 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сопровождающего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487"/>
        </w:trPr>
        <w:tc>
          <w:tcPr>
            <w:tcW w:w="3652" w:type="dxa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сопровождающего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566"/>
        </w:trPr>
        <w:tc>
          <w:tcPr>
            <w:tcW w:w="3652" w:type="dxa"/>
            <w:vAlign w:val="center"/>
          </w:tcPr>
          <w:p w:rsidR="0056314A" w:rsidRPr="0040165D" w:rsidRDefault="00621EA7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A7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621EA7" w:rsidRPr="007B31A4" w:rsidRDefault="00621EA7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Реквизиты Ваше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для выставления счёта на оплату участия в 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лимпиаде, полный почтовый адрес, телефон/факс бухгалтерии</w:t>
            </w:r>
          </w:p>
        </w:tc>
      </w:tr>
      <w:tr w:rsidR="00A8452E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Pr="007B31A4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83455" w:rsidRDefault="00F83455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532"/>
        <w:gridCol w:w="2658"/>
      </w:tblGrid>
      <w:tr w:rsidR="00807A4B" w:rsidTr="00D5726C">
        <w:trPr>
          <w:trHeight w:val="409"/>
        </w:trPr>
        <w:tc>
          <w:tcPr>
            <w:tcW w:w="3794" w:type="dxa"/>
            <w:vAlign w:val="bottom"/>
          </w:tcPr>
          <w:p w:rsidR="00807A4B" w:rsidRPr="00DE5713" w:rsidRDefault="00807A4B" w:rsidP="00D57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07A4B" w:rsidRDefault="00807A4B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A4B" w:rsidTr="00D5726C">
        <w:trPr>
          <w:trHeight w:val="111"/>
        </w:trPr>
        <w:tc>
          <w:tcPr>
            <w:tcW w:w="3794" w:type="dxa"/>
          </w:tcPr>
          <w:p w:rsidR="00807A4B" w:rsidRPr="00D5726C" w:rsidRDefault="00807A4B" w:rsidP="00807A4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10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(расшифровка)</w:t>
            </w:r>
          </w:p>
        </w:tc>
      </w:tr>
    </w:tbl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73A89" w:rsidRPr="00DE5713" w:rsidTr="004F384E">
        <w:trPr>
          <w:trHeight w:val="1133"/>
        </w:trPr>
        <w:tc>
          <w:tcPr>
            <w:tcW w:w="4644" w:type="dxa"/>
          </w:tcPr>
          <w:p w:rsidR="00F73A89" w:rsidRPr="00DE5713" w:rsidRDefault="007B31A4" w:rsidP="004606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F73A89" w:rsidRPr="00DE5713" w:rsidRDefault="00F73A89" w:rsidP="004606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 w:rsidR="00AC26BD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F73A89" w:rsidRPr="00DE5713" w:rsidRDefault="004F384E" w:rsidP="00D53E0F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проведении </w:t>
            </w:r>
            <w:r w:rsidR="00D53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</w:tr>
      <w:tr w:rsidR="00F73A89" w:rsidRPr="00DE5713" w:rsidTr="007B31A4">
        <w:trPr>
          <w:trHeight w:val="1976"/>
        </w:trPr>
        <w:tc>
          <w:tcPr>
            <w:tcW w:w="4644" w:type="dxa"/>
          </w:tcPr>
          <w:p w:rsidR="00F73A89" w:rsidRPr="00DE5713" w:rsidRDefault="00F73A89" w:rsidP="004606DE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eastAsia="en-US" w:bidi="en-US"/>
              </w:rPr>
            </w:pPr>
          </w:p>
        </w:tc>
        <w:tc>
          <w:tcPr>
            <w:tcW w:w="4820" w:type="dxa"/>
            <w:hideMark/>
          </w:tcPr>
          <w:p w:rsidR="00F73A89" w:rsidRPr="00DE5713" w:rsidRDefault="00F73A89" w:rsidP="0093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051AEB" w:rsidRPr="00DE5713">
              <w:rPr>
                <w:rFonts w:ascii="Times New Roman" w:hAnsi="Times New Roman" w:cs="Times New Roman"/>
                <w:sz w:val="26"/>
                <w:szCs w:val="26"/>
              </w:rPr>
              <w:t>государственного профессионального</w:t>
            </w: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>учреждения Ярославской области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52E" w:rsidRPr="00DE5713">
              <w:rPr>
                <w:rFonts w:ascii="Times New Roman" w:hAnsi="Times New Roman" w:cs="Times New Roman"/>
                <w:sz w:val="26"/>
                <w:szCs w:val="26"/>
              </w:rPr>
              <w:t>Даниловского политехнического колледжа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52E" w:rsidRPr="00DE5713">
              <w:rPr>
                <w:rFonts w:ascii="Times New Roman" w:hAnsi="Times New Roman" w:cs="Times New Roman"/>
                <w:sz w:val="26"/>
                <w:szCs w:val="26"/>
              </w:rPr>
              <w:t>Богомолову Николаю Алексеевичу</w:t>
            </w:r>
          </w:p>
        </w:tc>
      </w:tr>
    </w:tbl>
    <w:p w:rsidR="00F73A89" w:rsidRPr="00F73A89" w:rsidRDefault="00F73A89" w:rsidP="00A4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13">
        <w:rPr>
          <w:rFonts w:ascii="Times New Roman" w:hAnsi="Times New Roman" w:cs="Times New Roman"/>
          <w:sz w:val="26"/>
          <w:szCs w:val="26"/>
        </w:rPr>
        <w:br/>
      </w:r>
      <w:r w:rsidR="001D0E1A">
        <w:rPr>
          <w:rFonts w:ascii="Times New Roman" w:hAnsi="Times New Roman" w:cs="Times New Roman"/>
          <w:b/>
          <w:sz w:val="26"/>
          <w:szCs w:val="26"/>
        </w:rPr>
        <w:t>С</w:t>
      </w:r>
      <w:r w:rsidR="008028A5">
        <w:rPr>
          <w:rFonts w:ascii="Times New Roman" w:hAnsi="Times New Roman" w:cs="Times New Roman"/>
          <w:b/>
          <w:sz w:val="26"/>
          <w:szCs w:val="26"/>
        </w:rPr>
        <w:t>огласи</w:t>
      </w:r>
      <w:r w:rsidR="001D0E1A">
        <w:rPr>
          <w:rFonts w:ascii="Times New Roman" w:hAnsi="Times New Roman" w:cs="Times New Roman"/>
          <w:b/>
          <w:sz w:val="26"/>
          <w:szCs w:val="26"/>
        </w:rPr>
        <w:t>е</w:t>
      </w:r>
      <w:r w:rsidRPr="00DE5713">
        <w:rPr>
          <w:rFonts w:ascii="Times New Roman" w:hAnsi="Times New Roman" w:cs="Times New Roman"/>
          <w:b/>
          <w:sz w:val="26"/>
          <w:szCs w:val="26"/>
        </w:rPr>
        <w:t xml:space="preserve"> на обработку персональных данных</w:t>
      </w:r>
    </w:p>
    <w:p w:rsidR="0082087C" w:rsidRDefault="0026308E" w:rsidP="0082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13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F73A89" w:rsidRPr="00F73A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 w:rsidR="00FE2715">
        <w:rPr>
          <w:rFonts w:ascii="Times New Roman" w:hAnsi="Times New Roman" w:cs="Times New Roman"/>
          <w:sz w:val="28"/>
          <w:szCs w:val="28"/>
        </w:rPr>
        <w:t>,</w:t>
      </w:r>
    </w:p>
    <w:p w:rsidR="0082087C" w:rsidRPr="0082087C" w:rsidRDefault="0082087C" w:rsidP="0082087C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87C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:rsidR="008028A5" w:rsidRPr="00DE5713" w:rsidRDefault="008028A5" w:rsidP="008028A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8A5">
        <w:rPr>
          <w:rFonts w:ascii="Times New Roman" w:hAnsi="Times New Roman" w:cs="Times New Roman"/>
          <w:bCs/>
          <w:kern w:val="32"/>
          <w:sz w:val="24"/>
          <w:szCs w:val="24"/>
        </w:rPr>
        <w:t xml:space="preserve"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государственному профессиональному образовательному учреждению Ярославской области </w:t>
      </w:r>
      <w:r w:rsidRPr="00DE5713">
        <w:rPr>
          <w:rFonts w:ascii="Times New Roman" w:hAnsi="Times New Roman" w:cs="Times New Roman"/>
          <w:sz w:val="26"/>
          <w:szCs w:val="26"/>
        </w:rPr>
        <w:t>Даниловскому политехническому колледжу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 (Ярославская обл., г.</w:t>
      </w:r>
      <w:r w:rsidR="00980279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Данилов, </w:t>
      </w:r>
      <w:r w:rsidRPr="00DE5713">
        <w:rPr>
          <w:rFonts w:ascii="Times New Roman" w:hAnsi="Times New Roman"/>
          <w:sz w:val="26"/>
          <w:szCs w:val="26"/>
        </w:rPr>
        <w:t xml:space="preserve">ул. Володарского, д.83)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(далее – Оператор) на обработку моих персональных данных в целях </w:t>
      </w:r>
      <w:r>
        <w:rPr>
          <w:rFonts w:ascii="Times New Roman" w:hAnsi="Times New Roman" w:cs="Times New Roman"/>
          <w:bCs/>
          <w:sz w:val="26"/>
          <w:szCs w:val="26"/>
          <w:lang w:eastAsia="en-US" w:bidi="en-US"/>
        </w:rPr>
        <w:t>использования</w:t>
      </w:r>
      <w:r w:rsidR="00C245EF">
        <w:rPr>
          <w:rFonts w:ascii="Times New Roman" w:hAnsi="Times New Roman" w:cs="Times New Roman"/>
          <w:bCs/>
          <w:sz w:val="26"/>
          <w:szCs w:val="26"/>
          <w:lang w:eastAsia="en-US" w:bidi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6911"/>
      </w:tblGrid>
      <w:tr w:rsidR="008028A5" w:rsidRPr="008028A5" w:rsidTr="00204136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персональных данных</w:t>
            </w:r>
          </w:p>
        </w:tc>
      </w:tr>
      <w:tr w:rsidR="008028A5" w:rsidRPr="008028A5" w:rsidTr="00204136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учёта, 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8028A5" w:rsidRPr="008028A5" w:rsidTr="00204136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рождения, возраст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8028A5" w:rsidRPr="008028A5" w:rsidTr="00204136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Специальность, курс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</w:t>
            </w:r>
          </w:p>
        </w:tc>
      </w:tr>
      <w:tr w:rsidR="008028A5" w:rsidRPr="008028A5" w:rsidTr="00204136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</w:t>
            </w:r>
          </w:p>
        </w:tc>
      </w:tr>
    </w:tbl>
    <w:p w:rsidR="008028A5" w:rsidRDefault="008028A5" w:rsidP="0080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F73A89" w:rsidRPr="00DE5713" w:rsidRDefault="00F73A89" w:rsidP="0080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Согласие вступает в силу со дня его подписания, действует в течение периода участия в </w:t>
      </w:r>
      <w:r w:rsidR="0082087C"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олимпиаде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. Согласие может быть отозвано мною в любое время на основании моего письменного заявления.</w:t>
      </w:r>
    </w:p>
    <w:p w:rsidR="009703C1" w:rsidRPr="00DE5713" w:rsidRDefault="009703C1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6079F9" w:rsidRDefault="00770CB3" w:rsidP="00770CB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«____»____________ 20</w:t>
      </w:r>
      <w:r w:rsidR="00C245EF">
        <w:rPr>
          <w:rFonts w:ascii="Times New Roman" w:hAnsi="Times New Roman" w:cs="Times New Roman"/>
          <w:sz w:val="26"/>
          <w:szCs w:val="26"/>
          <w:lang w:eastAsia="en-US" w:bidi="en-US"/>
        </w:rPr>
        <w:t>2</w:t>
      </w:r>
      <w:r w:rsidR="00980279">
        <w:rPr>
          <w:rFonts w:ascii="Times New Roman" w:hAnsi="Times New Roman" w:cs="Times New Roman"/>
          <w:sz w:val="26"/>
          <w:szCs w:val="26"/>
          <w:lang w:eastAsia="en-US" w:bidi="en-US"/>
        </w:rPr>
        <w:t>3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г.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ab/>
        <w:t>_______________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</w:t>
      </w:r>
      <w:r w:rsidR="007B31A4">
        <w:rPr>
          <w:rFonts w:ascii="Times New Roman" w:hAnsi="Times New Roman" w:cs="Times New Roman"/>
          <w:sz w:val="28"/>
          <w:szCs w:val="28"/>
          <w:lang w:eastAsia="en-US" w:bidi="en-US"/>
        </w:rPr>
        <w:t>(___</w:t>
      </w:r>
      <w:r w:rsidR="00F73A89" w:rsidRPr="00F73A8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____________________) 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770CB3" w:rsidTr="00770CB3">
        <w:tc>
          <w:tcPr>
            <w:tcW w:w="3510" w:type="dxa"/>
          </w:tcPr>
          <w:p w:rsidR="00770CB3" w:rsidRPr="008028A5" w:rsidRDefault="008028A5" w:rsidP="008028A5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28A5">
              <w:rPr>
                <w:rFonts w:ascii="Times New Roman" w:hAnsi="Times New Roman" w:cs="Times New Roman"/>
                <w:i/>
                <w:sz w:val="20"/>
                <w:szCs w:val="28"/>
              </w:rPr>
              <w:t>(дата)</w:t>
            </w:r>
          </w:p>
        </w:tc>
        <w:tc>
          <w:tcPr>
            <w:tcW w:w="241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365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расшифровка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</w:tbl>
    <w:p w:rsidR="006F5957" w:rsidRDefault="006F5957" w:rsidP="0097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957" w:rsidRDefault="006F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6F5957" w:rsidRPr="00DE5713" w:rsidTr="00106572">
        <w:trPr>
          <w:trHeight w:val="1133"/>
        </w:trPr>
        <w:tc>
          <w:tcPr>
            <w:tcW w:w="4644" w:type="dxa"/>
          </w:tcPr>
          <w:p w:rsidR="006F5957" w:rsidRPr="00DE5713" w:rsidRDefault="006F5957" w:rsidP="00106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6F5957" w:rsidRPr="00DE5713" w:rsidRDefault="006F5957" w:rsidP="00106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6F5957" w:rsidRPr="00DE5713" w:rsidRDefault="006F5957" w:rsidP="00106572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 Олимпиады</w:t>
            </w:r>
          </w:p>
        </w:tc>
      </w:tr>
    </w:tbl>
    <w:p w:rsidR="006F5957" w:rsidRPr="006F5957" w:rsidRDefault="006F5957" w:rsidP="006F5957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>Демоверсия областной олимпиады по дисциплине «Право» среди студентов профессиональных образовательных организаций Ярославской област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</w:p>
    <w:p w:rsidR="006F5957" w:rsidRDefault="006F5957" w:rsidP="006F5957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УЧАСТНИК!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дисциплине </w:t>
      </w:r>
      <w:r>
        <w:rPr>
          <w:rFonts w:ascii="Times New Roman" w:hAnsi="Times New Roman"/>
          <w:b/>
          <w:sz w:val="28"/>
          <w:szCs w:val="28"/>
        </w:rPr>
        <w:t>«Право»</w:t>
      </w:r>
      <w:r>
        <w:rPr>
          <w:rFonts w:ascii="Times New Roman" w:hAnsi="Times New Roman"/>
          <w:sz w:val="28"/>
          <w:szCs w:val="28"/>
        </w:rPr>
        <w:t xml:space="preserve"> включает в себя четыре блока заданий. 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37CB7">
        <w:rPr>
          <w:rFonts w:ascii="Times New Roman" w:hAnsi="Times New Roman"/>
          <w:b/>
          <w:sz w:val="28"/>
          <w:szCs w:val="28"/>
        </w:rPr>
        <w:t>Первый блок</w:t>
      </w:r>
      <w:r>
        <w:rPr>
          <w:rFonts w:ascii="Times New Roman" w:hAnsi="Times New Roman"/>
          <w:sz w:val="28"/>
          <w:szCs w:val="28"/>
        </w:rPr>
        <w:t xml:space="preserve"> состоит из 40 тестовых заданий следующих типов: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с выбором одного правильного ответа (</w:t>
      </w:r>
      <w:r>
        <w:rPr>
          <w:rFonts w:ascii="Times New Roman" w:hAnsi="Times New Roman"/>
          <w:i/>
          <w:sz w:val="28"/>
          <w:szCs w:val="28"/>
        </w:rPr>
        <w:t>по 1 баллу за правильный ответ);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с выбором нескольких правильных ответов </w:t>
      </w:r>
      <w:r>
        <w:rPr>
          <w:rFonts w:ascii="Times New Roman" w:hAnsi="Times New Roman"/>
          <w:i/>
          <w:sz w:val="28"/>
          <w:szCs w:val="28"/>
        </w:rPr>
        <w:t>(по 1 баллу за каждый полный правильный ответ);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задание на установление соответствия </w:t>
      </w:r>
      <w:r>
        <w:rPr>
          <w:rFonts w:ascii="Times New Roman" w:hAnsi="Times New Roman"/>
          <w:i/>
          <w:sz w:val="28"/>
          <w:szCs w:val="28"/>
        </w:rPr>
        <w:t>(по 1 баллу за каждое правильно установленное соответствие);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открытой формы (на дополнение) </w:t>
      </w:r>
      <w:r>
        <w:rPr>
          <w:rFonts w:ascii="Times New Roman" w:hAnsi="Times New Roman"/>
          <w:i/>
          <w:sz w:val="28"/>
          <w:szCs w:val="28"/>
        </w:rPr>
        <w:t>(по 1 баллу за каждый правильно заполненный пропуск);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4E26B4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 xml:space="preserve">е на установление правильной последовательности </w:t>
      </w:r>
      <w:r>
        <w:rPr>
          <w:rFonts w:ascii="Times New Roman" w:hAnsi="Times New Roman"/>
          <w:i/>
          <w:sz w:val="28"/>
          <w:szCs w:val="28"/>
        </w:rPr>
        <w:t>(2</w:t>
      </w:r>
      <w:r w:rsidRPr="004E26B4">
        <w:rPr>
          <w:rFonts w:ascii="Times New Roman" w:hAnsi="Times New Roman"/>
          <w:i/>
          <w:sz w:val="28"/>
          <w:szCs w:val="28"/>
        </w:rPr>
        <w:t xml:space="preserve"> балла)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F5957" w:rsidRPr="00EE1EE5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37CB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заданиях второго</w:t>
      </w:r>
      <w:r w:rsidRPr="00337CB7">
        <w:rPr>
          <w:rFonts w:ascii="Times New Roman" w:hAnsi="Times New Roman"/>
          <w:b/>
          <w:sz w:val="28"/>
          <w:szCs w:val="28"/>
        </w:rPr>
        <w:t xml:space="preserve"> блок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E1EE5">
        <w:rPr>
          <w:rFonts w:ascii="Times New Roman" w:hAnsi="Times New Roman"/>
          <w:sz w:val="28"/>
          <w:szCs w:val="28"/>
        </w:rPr>
        <w:t>нужно найти и исправить ошибки в тексте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з</w:t>
      </w:r>
      <w:r w:rsidRPr="00EE1EE5">
        <w:rPr>
          <w:rFonts w:ascii="Times New Roman" w:hAnsi="Times New Roman"/>
          <w:i/>
          <w:sz w:val="28"/>
          <w:szCs w:val="28"/>
        </w:rPr>
        <w:t>а каждую правильно найденную ошибку – 1 балл; за каждое правильно выполненное исправление – 1 балл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F5957" w:rsidRDefault="006F5957" w:rsidP="006F595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337CB7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заполнение предложенной схемы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(за каждое верно вставленное слово – 1 балл). </w:t>
      </w:r>
    </w:p>
    <w:p w:rsidR="006F5957" w:rsidRDefault="006F5957" w:rsidP="006F595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CB7">
        <w:rPr>
          <w:rFonts w:ascii="Times New Roman" w:hAnsi="Times New Roman" w:cs="Times New Roman"/>
          <w:b/>
          <w:sz w:val="28"/>
          <w:szCs w:val="28"/>
        </w:rPr>
        <w:t>Четвертый блок</w:t>
      </w:r>
      <w:r>
        <w:rPr>
          <w:rFonts w:ascii="Times New Roman" w:hAnsi="Times New Roman" w:cs="Times New Roman"/>
          <w:sz w:val="28"/>
          <w:szCs w:val="28"/>
        </w:rPr>
        <w:t xml:space="preserve"> – решение ситуационных задач (</w:t>
      </w:r>
      <w:r>
        <w:rPr>
          <w:rFonts w:ascii="Times New Roman" w:hAnsi="Times New Roman" w:cs="Times New Roman"/>
          <w:i/>
          <w:sz w:val="28"/>
          <w:szCs w:val="28"/>
        </w:rPr>
        <w:t>в зависимости от полноты и правильности решения – от 1 до 3 баллов: 3 балла – ответ правильный, аргументированный; 2 балла – ответ правильный, но недостаточно аргументированный, 1 балл – ответ правильный, но без аргументации).</w:t>
      </w:r>
    </w:p>
    <w:p w:rsidR="006F5957" w:rsidRDefault="006F5957" w:rsidP="006F5957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набранных баллов -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F5957" w:rsidRDefault="006F5957" w:rsidP="006F595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олимпиады считается участник, набравший наибольшее количество баллов. Если таких участников будет несколько, то победителем признается тот, кто набрал максимальный балл за более короткое время.</w:t>
      </w:r>
    </w:p>
    <w:p w:rsidR="006F5957" w:rsidRDefault="006F5957" w:rsidP="006F595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выполнение заданий олимпиады - </w:t>
      </w:r>
      <w:r w:rsidRPr="000F3AFD">
        <w:rPr>
          <w:rFonts w:ascii="Times New Roman" w:hAnsi="Times New Roman" w:cs="Times New Roman"/>
          <w:b/>
          <w:bCs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957" w:rsidRDefault="006F5957" w:rsidP="006F5957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F5957" w:rsidRDefault="006F5957" w:rsidP="006F5957">
      <w:pPr>
        <w:spacing w:before="240"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121"/>
      </w:tblGrid>
      <w:tr w:rsidR="006F5957" w:rsidRPr="00B23809" w:rsidTr="00106572"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B23809" w:rsidRDefault="006F5957" w:rsidP="00106572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Блок </w:t>
            </w:r>
            <w:r w:rsidRPr="00B23809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F5957" w:rsidRPr="00B23809" w:rsidTr="00106572">
        <w:tc>
          <w:tcPr>
            <w:tcW w:w="9571" w:type="dxa"/>
            <w:gridSpan w:val="2"/>
          </w:tcPr>
          <w:p w:rsidR="006F5957" w:rsidRPr="00F00323" w:rsidRDefault="006F5957" w:rsidP="006F5957">
            <w:pPr>
              <w:jc w:val="center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Т</w:t>
            </w:r>
            <w:r w:rsidRPr="00F00323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естовые задания</w:t>
            </w:r>
          </w:p>
        </w:tc>
      </w:tr>
      <w:tr w:rsidR="006F5957" w:rsidRPr="00B23809" w:rsidTr="00106572"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B23809" w:rsidRDefault="006F5957" w:rsidP="006F59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00B5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03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отметьте его знаком «+» в левом столбце</w:t>
            </w:r>
          </w:p>
        </w:tc>
      </w:tr>
      <w:tr w:rsidR="006F5957" w:rsidRPr="00B23809" w:rsidTr="00106572"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D800B5" w:rsidRDefault="006F5957" w:rsidP="006F59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>а правильный ответ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1 балл</w:t>
            </w:r>
          </w:p>
        </w:tc>
      </w:tr>
      <w:tr w:rsidR="006F5957" w:rsidRPr="00B23809" w:rsidTr="00106572">
        <w:tc>
          <w:tcPr>
            <w:tcW w:w="9571" w:type="dxa"/>
            <w:gridSpan w:val="2"/>
            <w:tcBorders>
              <w:bottom w:val="dashed" w:sz="4" w:space="0" w:color="auto"/>
            </w:tcBorders>
          </w:tcPr>
          <w:p w:rsidR="006F5957" w:rsidRPr="00AD1C00" w:rsidRDefault="006F5957" w:rsidP="006F59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Выборы депутатов Государственной Думы назначает</w:t>
            </w:r>
          </w:p>
        </w:tc>
      </w:tr>
      <w:tr w:rsidR="006F5957" w:rsidRPr="00B23809" w:rsidTr="0010657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B23809" w:rsidRDefault="006F5957" w:rsidP="006F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AD1C00" w:rsidRDefault="006F5957" w:rsidP="006F59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C00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Президент Российской Федерации</w:t>
            </w:r>
          </w:p>
        </w:tc>
      </w:tr>
      <w:tr w:rsidR="006F5957" w:rsidRPr="00B23809" w:rsidTr="0010657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B23809" w:rsidRDefault="006F5957" w:rsidP="006F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AD1C00" w:rsidRDefault="006F5957" w:rsidP="006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00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</w:tr>
      <w:tr w:rsidR="006F5957" w:rsidRPr="00B23809" w:rsidTr="0010657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B23809" w:rsidRDefault="006F5957" w:rsidP="006F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AD1C00" w:rsidRDefault="006F5957" w:rsidP="006F5957">
            <w:pPr>
              <w:pStyle w:val="ad"/>
              <w:shd w:val="clear" w:color="auto" w:fill="FFFFFF"/>
              <w:spacing w:before="0" w:beforeAutospacing="0" w:after="0" w:afterAutospacing="0"/>
            </w:pPr>
            <w:r w:rsidRPr="00AD1C00">
              <w:t>Конституционный Суд РФ</w:t>
            </w:r>
          </w:p>
        </w:tc>
      </w:tr>
      <w:tr w:rsidR="006F5957" w:rsidRPr="00B23809" w:rsidTr="0010657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B23809" w:rsidRDefault="006F5957" w:rsidP="006F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5957" w:rsidRPr="00AD1C00" w:rsidRDefault="006F5957" w:rsidP="006F5957">
            <w:pPr>
              <w:pStyle w:val="ad"/>
              <w:shd w:val="clear" w:color="auto" w:fill="FFFFFF"/>
              <w:spacing w:before="0" w:beforeAutospacing="0" w:after="0" w:afterAutospacing="0"/>
            </w:pPr>
            <w:r w:rsidRPr="00AD1C00">
              <w:t>Совет Федерации РФ</w:t>
            </w:r>
          </w:p>
        </w:tc>
      </w:tr>
      <w:tr w:rsidR="006F5957" w:rsidRPr="00B23809" w:rsidTr="00106572">
        <w:tc>
          <w:tcPr>
            <w:tcW w:w="957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6F5957" w:rsidRPr="00D6205A" w:rsidRDefault="006F5957" w:rsidP="006F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800B5">
              <w:rPr>
                <w:rFonts w:ascii="Times New Roman" w:hAnsi="Times New Roman" w:cs="Times New Roman"/>
                <w:b/>
                <w:i/>
              </w:rPr>
              <w:t xml:space="preserve">Выберите </w:t>
            </w:r>
            <w:r w:rsidRPr="00D8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несколько</w:t>
            </w:r>
            <w:r w:rsidRPr="00D800B5">
              <w:rPr>
                <w:rFonts w:ascii="Times New Roman" w:hAnsi="Times New Roman" w:cs="Times New Roman"/>
                <w:b/>
                <w:i/>
              </w:rPr>
              <w:t xml:space="preserve"> правильных ответов</w:t>
            </w:r>
            <w:r w:rsidRPr="00D6205A">
              <w:rPr>
                <w:rFonts w:ascii="Times New Roman" w:hAnsi="Times New Roman" w:cs="Times New Roman"/>
                <w:i/>
              </w:rPr>
              <w:t xml:space="preserve"> </w:t>
            </w:r>
            <w:r w:rsidRPr="00F003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отметьте их знаком + в левом столбце</w:t>
            </w:r>
          </w:p>
        </w:tc>
      </w:tr>
      <w:tr w:rsidR="006F5957" w:rsidRPr="00B23809" w:rsidTr="00106572"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D800B5" w:rsidRDefault="006F5957" w:rsidP="006F59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 каждый полный правильный ответ -2</w:t>
            </w:r>
            <w:r w:rsidRPr="00D6205A">
              <w:rPr>
                <w:rFonts w:ascii="Times New Roman" w:hAnsi="Times New Roman" w:cs="Times New Roman"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</w:tc>
      </w:tr>
      <w:tr w:rsidR="006F5957" w:rsidRPr="00B23809" w:rsidTr="00106572">
        <w:tc>
          <w:tcPr>
            <w:tcW w:w="957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8723"/>
              <w:gridCol w:w="206"/>
            </w:tblGrid>
            <w:tr w:rsidR="006F5957" w:rsidRPr="00B23809" w:rsidTr="00106572">
              <w:tc>
                <w:tcPr>
                  <w:tcW w:w="9355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0F66F8">
                    <w:rPr>
                      <w:b/>
                    </w:rPr>
                    <w:t xml:space="preserve"> </w:t>
                  </w:r>
                  <w:r w:rsidRPr="00B23809">
                    <w:rPr>
                      <w:b/>
                      <w:i/>
                    </w:rPr>
                    <w:t xml:space="preserve"> Характеристики российского государства, закрепленные в ст.1 Конституции РФ: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B23809">
                    <w:t>демократическое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B23809">
                    <w:t>социалистическое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B23809">
                    <w:t>общенародное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B23809">
                    <w:t>федеративное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B23809">
                    <w:t>союзное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B23809">
                    <w:t>правовое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</w:pPr>
                  <w:r w:rsidRPr="00B23809">
                    <w:t>с монархической формой правления</w:t>
                  </w:r>
                </w:p>
              </w:tc>
            </w:tr>
            <w:tr w:rsidR="006F5957" w:rsidRPr="00B23809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F5957" w:rsidRPr="00B23809" w:rsidRDefault="006F5957" w:rsidP="006F5957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B23809">
                    <w:t>с республиканской формой правления</w:t>
                  </w:r>
                </w:p>
              </w:tc>
            </w:tr>
          </w:tbl>
          <w:p w:rsidR="006F5957" w:rsidRPr="000F66F8" w:rsidRDefault="006F5957" w:rsidP="006F5957"/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Default="006F5957" w:rsidP="006F59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  <w:r w:rsidRPr="00D800B5">
              <w:rPr>
                <w:rFonts w:ascii="Times New Roman" w:hAnsi="Times New Roman" w:cs="Times New Roman"/>
                <w:b/>
                <w:i/>
              </w:rPr>
              <w:t>Дополните</w:t>
            </w:r>
          </w:p>
          <w:p w:rsidR="006F5957" w:rsidRPr="00D800B5" w:rsidRDefault="006F5957" w:rsidP="006F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Запишите правильный ответ, </w:t>
            </w:r>
            <w:r w:rsidR="000E364F">
              <w:rPr>
                <w:rFonts w:ascii="Times New Roman" w:hAnsi="Times New Roman" w:cs="Times New Roman"/>
                <w:b/>
                <w:i/>
              </w:rPr>
              <w:t>словом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>/словосочетанием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Default="006F5957" w:rsidP="006F5957">
            <w:pPr>
              <w:pStyle w:val="af2"/>
              <w:jc w:val="center"/>
            </w:pPr>
            <w:r w:rsidRPr="008D274A">
              <w:rPr>
                <w:rFonts w:ascii="Times New Roman" w:hAnsi="Times New Roman"/>
                <w:i/>
                <w:sz w:val="24"/>
                <w:szCs w:val="24"/>
              </w:rPr>
              <w:t>За кажд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Pr="008D274A">
              <w:rPr>
                <w:rFonts w:ascii="Times New Roman" w:hAnsi="Times New Roman"/>
                <w:i/>
                <w:sz w:val="24"/>
                <w:szCs w:val="24"/>
              </w:rPr>
              <w:t xml:space="preserve"> правильно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заполненный пропуск</w:t>
            </w:r>
            <w:r w:rsidRPr="008D274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r w:rsidRPr="008D274A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</w:tcPr>
          <w:p w:rsidR="006F5957" w:rsidRPr="00B23809" w:rsidRDefault="006F5957" w:rsidP="006F5957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Дисциплинарное правонарушение именуется ___________ _____________.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D800B5" w:rsidRDefault="006F5957" w:rsidP="006F59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00B5">
              <w:rPr>
                <w:rFonts w:ascii="Times New Roman" w:hAnsi="Times New Roman" w:cs="Times New Roman"/>
                <w:b/>
                <w:i/>
              </w:rPr>
              <w:t xml:space="preserve">Установите </w:t>
            </w:r>
            <w:r w:rsidRPr="00D8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Default="006F5957" w:rsidP="006F59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Число баллов равно числу правильно установленных соответствий;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F5957" w:rsidRPr="00D800B5" w:rsidRDefault="006F5957" w:rsidP="006F59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 xml:space="preserve">а каждое правильно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установленное соответствие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 xml:space="preserve"> – 1 балл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rPr>
          <w:trHeight w:val="3662"/>
        </w:trPr>
        <w:tc>
          <w:tcPr>
            <w:tcW w:w="9571" w:type="dxa"/>
            <w:gridSpan w:val="2"/>
          </w:tcPr>
          <w:p w:rsidR="006F5957" w:rsidRPr="007B10E9" w:rsidRDefault="006F5957" w:rsidP="00106572">
            <w:pPr>
              <w:pStyle w:val="ad"/>
              <w:shd w:val="clear" w:color="auto" w:fill="FFFFFF"/>
              <w:spacing w:before="120" w:beforeAutospacing="0" w:after="120" w:afterAutospacing="0"/>
              <w:jc w:val="both"/>
              <w:rPr>
                <w:i/>
              </w:rPr>
            </w:pPr>
            <w:r w:rsidRPr="004D56CF">
              <w:rPr>
                <w:b/>
                <w:i/>
              </w:rPr>
              <w:t>Установите соответствие между органами государственной власти и их полномочиями</w:t>
            </w:r>
            <w:r w:rsidRPr="007B10E9">
              <w:rPr>
                <w:i/>
              </w:rPr>
              <w:t xml:space="preserve"> (каждому элементу левого столбца соответствуют два элемента правого столбца)</w:t>
            </w:r>
          </w:p>
          <w:tbl>
            <w:tblPr>
              <w:tblStyle w:val="a5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3"/>
              <w:gridCol w:w="5992"/>
            </w:tblGrid>
            <w:tr w:rsidR="006F5957" w:rsidTr="00106572">
              <w:tc>
                <w:tcPr>
                  <w:tcW w:w="3353" w:type="dxa"/>
                </w:tcPr>
                <w:p w:rsidR="006F5957" w:rsidRPr="00F00323" w:rsidRDefault="006F5957" w:rsidP="00106572">
                  <w:pPr>
                    <w:pStyle w:val="ad"/>
                    <w:spacing w:before="120" w:beforeAutospacing="0" w:after="120" w:afterAutospacing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F00323">
                    <w:rPr>
                      <w:rFonts w:cs="Arial"/>
                      <w:b/>
                      <w:color w:val="000000"/>
                    </w:rPr>
                    <w:t>Государственный орган</w:t>
                  </w:r>
                </w:p>
              </w:tc>
              <w:tc>
                <w:tcPr>
                  <w:tcW w:w="5992" w:type="dxa"/>
                </w:tcPr>
                <w:p w:rsidR="006F5957" w:rsidRPr="00F00323" w:rsidRDefault="006F5957" w:rsidP="00106572">
                  <w:pPr>
                    <w:pStyle w:val="ad"/>
                    <w:spacing w:before="120" w:beforeAutospacing="0" w:after="120" w:afterAutospacing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F00323">
                    <w:rPr>
                      <w:rFonts w:cs="Arial"/>
                      <w:b/>
                      <w:color w:val="000000"/>
                    </w:rPr>
                    <w:t>Полномочия</w:t>
                  </w:r>
                </w:p>
              </w:tc>
            </w:tr>
            <w:tr w:rsidR="006F5957" w:rsidTr="00106572">
              <w:tc>
                <w:tcPr>
                  <w:tcW w:w="3353" w:type="dxa"/>
                </w:tcPr>
                <w:p w:rsidR="006F5957" w:rsidRDefault="006F5957" w:rsidP="006F5957">
                  <w:pPr>
                    <w:pStyle w:val="ad"/>
                    <w:numPr>
                      <w:ilvl w:val="0"/>
                      <w:numId w:val="22"/>
                    </w:numPr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Президент РФ</w:t>
                  </w:r>
                </w:p>
              </w:tc>
              <w:tc>
                <w:tcPr>
                  <w:tcW w:w="5992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А. Объявляет амнистию</w:t>
                  </w:r>
                </w:p>
              </w:tc>
            </w:tr>
            <w:tr w:rsidR="006F5957" w:rsidTr="00106572">
              <w:tc>
                <w:tcPr>
                  <w:tcW w:w="3353" w:type="dxa"/>
                </w:tcPr>
                <w:p w:rsidR="006F5957" w:rsidRDefault="006F5957" w:rsidP="006F5957">
                  <w:pPr>
                    <w:pStyle w:val="ad"/>
                    <w:numPr>
                      <w:ilvl w:val="0"/>
                      <w:numId w:val="22"/>
                    </w:numPr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Государственная Дума</w:t>
                  </w:r>
                </w:p>
              </w:tc>
              <w:tc>
                <w:tcPr>
                  <w:tcW w:w="5992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Б. Утверждает изменение границ</w:t>
                  </w:r>
                </w:p>
              </w:tc>
            </w:tr>
            <w:tr w:rsidR="006F5957" w:rsidTr="00106572">
              <w:tc>
                <w:tcPr>
                  <w:tcW w:w="3353" w:type="dxa"/>
                </w:tcPr>
                <w:p w:rsidR="006F5957" w:rsidRDefault="006F5957" w:rsidP="006F5957">
                  <w:pPr>
                    <w:pStyle w:val="ad"/>
                    <w:numPr>
                      <w:ilvl w:val="0"/>
                      <w:numId w:val="22"/>
                    </w:numPr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Совет Федерации</w:t>
                  </w:r>
                </w:p>
              </w:tc>
              <w:tc>
                <w:tcPr>
                  <w:tcW w:w="5992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В. Разрабатывает проект федерального бюджета</w:t>
                  </w:r>
                </w:p>
              </w:tc>
            </w:tr>
            <w:tr w:rsidR="006F5957" w:rsidTr="00106572">
              <w:tc>
                <w:tcPr>
                  <w:tcW w:w="3353" w:type="dxa"/>
                </w:tcPr>
                <w:p w:rsidR="006F5957" w:rsidRDefault="006F5957" w:rsidP="006F5957">
                  <w:pPr>
                    <w:pStyle w:val="ad"/>
                    <w:numPr>
                      <w:ilvl w:val="0"/>
                      <w:numId w:val="22"/>
                    </w:numPr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Правительство</w:t>
                  </w:r>
                </w:p>
              </w:tc>
              <w:tc>
                <w:tcPr>
                  <w:tcW w:w="5992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Г. Издает указы и распоряжения</w:t>
                  </w:r>
                </w:p>
              </w:tc>
            </w:tr>
            <w:tr w:rsidR="006F5957" w:rsidTr="00106572">
              <w:tc>
                <w:tcPr>
                  <w:tcW w:w="3353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5992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Д. Решает вопрос о доверии Правительству</w:t>
                  </w:r>
                </w:p>
              </w:tc>
            </w:tr>
            <w:tr w:rsidR="006F5957" w:rsidTr="00106572">
              <w:tc>
                <w:tcPr>
                  <w:tcW w:w="3353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5992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Е. Осуществляет управление федеральной собственностью</w:t>
                  </w:r>
                </w:p>
              </w:tc>
            </w:tr>
            <w:tr w:rsidR="006F5957" w:rsidTr="00106572">
              <w:tc>
                <w:tcPr>
                  <w:tcW w:w="3353" w:type="dxa"/>
                  <w:tcBorders>
                    <w:bottom w:val="dashed" w:sz="4" w:space="0" w:color="auto"/>
                  </w:tcBorders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5992" w:type="dxa"/>
                  <w:tcBorders>
                    <w:bottom w:val="dashed" w:sz="4" w:space="0" w:color="auto"/>
                  </w:tcBorders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Ж. Утверждает военную доктрину</w:t>
                  </w:r>
                </w:p>
              </w:tc>
            </w:tr>
            <w:tr w:rsidR="006F5957" w:rsidTr="00106572">
              <w:tc>
                <w:tcPr>
                  <w:tcW w:w="3353" w:type="dxa"/>
                  <w:tcBorders>
                    <w:bottom w:val="dashed" w:sz="4" w:space="0" w:color="auto"/>
                  </w:tcBorders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ind w:left="72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5992" w:type="dxa"/>
                  <w:tcBorders>
                    <w:bottom w:val="dashed" w:sz="4" w:space="0" w:color="auto"/>
                  </w:tcBorders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З. Назначает выборы Президента РФ</w:t>
                  </w:r>
                </w:p>
              </w:tc>
            </w:tr>
          </w:tbl>
          <w:p w:rsidR="006F5957" w:rsidRPr="00CC6D84" w:rsidRDefault="006F5957" w:rsidP="00106572">
            <w:pPr>
              <w:shd w:val="clear" w:color="auto" w:fill="FFFFFF"/>
              <w:spacing w:before="120" w:after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D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Ответ:</w:t>
            </w:r>
            <w:r w:rsidRPr="00CC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 __ __, 2 - __ __, 3 - __ __, 4 - __ __</w:t>
            </w:r>
          </w:p>
          <w:p w:rsidR="006F5957" w:rsidRPr="00B23809" w:rsidRDefault="006F5957" w:rsidP="00106572">
            <w:pPr>
              <w:pStyle w:val="ad"/>
              <w:shd w:val="clear" w:color="auto" w:fill="FFFFFF"/>
              <w:spacing w:before="0" w:beforeAutospacing="0" w:after="0" w:afterAutospacing="0"/>
            </w:pP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D800B5" w:rsidRDefault="006F5957" w:rsidP="001065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00B5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Установите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правильную последовательность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D800B5" w:rsidRDefault="006F5957" w:rsidP="00106572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Правильная последовательность 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в случае хотя бы одной ошибки – 0 баллов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571" w:type="dxa"/>
            <w:gridSpan w:val="2"/>
          </w:tcPr>
          <w:p w:rsidR="006F5957" w:rsidRPr="00B1750C" w:rsidRDefault="006F5957" w:rsidP="00106572">
            <w:pPr>
              <w:shd w:val="clear" w:color="auto" w:fill="FFFFFF"/>
              <w:spacing w:before="120" w:after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увольнения по инициативе работника</w:t>
            </w: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571" w:type="dxa"/>
            <w:gridSpan w:val="2"/>
          </w:tcPr>
          <w:tbl>
            <w:tblPr>
              <w:tblStyle w:val="a5"/>
              <w:tblpPr w:leftFromText="180" w:rightFromText="180" w:tblpY="330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8641"/>
            </w:tblGrid>
            <w:tr w:rsidR="006F5957" w:rsidTr="00106572">
              <w:trPr>
                <w:trHeight w:val="232"/>
              </w:trPr>
              <w:tc>
                <w:tcPr>
                  <w:tcW w:w="704" w:type="dxa"/>
                </w:tcPr>
                <w:p w:rsidR="006F5957" w:rsidRPr="00F00323" w:rsidRDefault="006F5957" w:rsidP="00106572">
                  <w:pPr>
                    <w:pStyle w:val="ad"/>
                    <w:spacing w:before="120" w:beforeAutospacing="0" w:after="0" w:afterAutospacing="0"/>
                    <w:jc w:val="center"/>
                    <w:rPr>
                      <w:rFonts w:cs="Arial"/>
                      <w:b/>
                      <w:color w:val="000000"/>
                    </w:rPr>
                  </w:pPr>
                </w:p>
              </w:tc>
              <w:tc>
                <w:tcPr>
                  <w:tcW w:w="8641" w:type="dxa"/>
                </w:tcPr>
                <w:p w:rsidR="006F5957" w:rsidRPr="00762F81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издание приказа об увольнении</w:t>
                  </w:r>
                </w:p>
              </w:tc>
            </w:tr>
            <w:tr w:rsidR="006F5957" w:rsidTr="00106572">
              <w:tc>
                <w:tcPr>
                  <w:tcW w:w="704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ind w:left="36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8641" w:type="dxa"/>
                </w:tcPr>
                <w:p w:rsidR="006F5957" w:rsidRPr="00762F81" w:rsidRDefault="006F5957" w:rsidP="00106572">
                  <w:pPr>
                    <w:spacing w:before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подача заявления об увольнении руководителю</w:t>
                  </w:r>
                </w:p>
              </w:tc>
            </w:tr>
            <w:tr w:rsidR="006F5957" w:rsidTr="00106572">
              <w:tc>
                <w:tcPr>
                  <w:tcW w:w="704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ind w:left="36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8641" w:type="dxa"/>
                </w:tcPr>
                <w:p w:rsidR="006F5957" w:rsidRPr="00762F81" w:rsidRDefault="006F5957" w:rsidP="00106572">
                  <w:pPr>
                    <w:spacing w:before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подпись работника под приказом об увольнении</w:t>
                  </w:r>
                </w:p>
              </w:tc>
            </w:tr>
            <w:tr w:rsidR="006F5957" w:rsidTr="00106572">
              <w:tc>
                <w:tcPr>
                  <w:tcW w:w="704" w:type="dxa"/>
                </w:tcPr>
                <w:p w:rsidR="006F5957" w:rsidRDefault="006F5957" w:rsidP="00106572">
                  <w:pPr>
                    <w:pStyle w:val="ad"/>
                    <w:spacing w:before="120" w:beforeAutospacing="0" w:after="0" w:afterAutospacing="0"/>
                    <w:ind w:left="36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8641" w:type="dxa"/>
                </w:tcPr>
                <w:p w:rsidR="006F5957" w:rsidRPr="00762F81" w:rsidRDefault="006F5957" w:rsidP="00106572">
                  <w:pPr>
                    <w:pStyle w:val="ad"/>
                    <w:spacing w:before="120" w:beforeAutospacing="0" w:after="0" w:afterAutospacing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оформление записи об увольнении в трудовой книжке</w:t>
                  </w:r>
                </w:p>
              </w:tc>
            </w:tr>
          </w:tbl>
          <w:p w:rsidR="006F5957" w:rsidRPr="00087772" w:rsidRDefault="006F5957" w:rsidP="00106572">
            <w:pPr>
              <w:shd w:val="clear" w:color="auto" w:fill="FFFFFF"/>
              <w:spacing w:before="120" w:after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5957" w:rsidRPr="00B23809" w:rsidTr="00106572">
        <w:tblPrEx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571" w:type="dxa"/>
            <w:gridSpan w:val="2"/>
          </w:tcPr>
          <w:p w:rsidR="006F5957" w:rsidRPr="00F00323" w:rsidRDefault="006F5957" w:rsidP="00106572">
            <w:pPr>
              <w:pStyle w:val="ad"/>
              <w:spacing w:before="120" w:beforeAutospacing="0" w:after="0" w:afterAutospacing="0"/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:rsidR="006F5957" w:rsidRPr="000424DD" w:rsidRDefault="006F5957" w:rsidP="006F5957">
      <w:pPr>
        <w:jc w:val="center"/>
        <w:rPr>
          <w:smallCaps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Блок №2. </w:t>
      </w:r>
      <w:r w:rsidRPr="000424DD">
        <w:rPr>
          <w:rFonts w:ascii="Times New Roman" w:hAnsi="Times New Roman"/>
          <w:b/>
          <w:i/>
          <w:smallCaps/>
          <w:sz w:val="24"/>
          <w:szCs w:val="24"/>
        </w:rPr>
        <w:t>Найдите ошибки в тексте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"/>
        <w:gridCol w:w="9079"/>
      </w:tblGrid>
      <w:tr w:rsidR="006F5957" w:rsidRPr="00B23809" w:rsidTr="0010657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F5957" w:rsidRPr="00B23809" w:rsidRDefault="006F5957" w:rsidP="001065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>За каждую правильно найденную ошибку – 1 балл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 з</w:t>
            </w:r>
            <w:r w:rsidRPr="00B23809">
              <w:rPr>
                <w:rFonts w:ascii="Times New Roman" w:hAnsi="Times New Roman"/>
                <w:i/>
                <w:sz w:val="24"/>
                <w:szCs w:val="24"/>
              </w:rPr>
              <w:t>а каждое правильно выполненное исправление – 1 балл</w:t>
            </w:r>
          </w:p>
        </w:tc>
      </w:tr>
      <w:tr w:rsidR="006F5957" w:rsidRPr="00B23809" w:rsidTr="0010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22"/>
        </w:trPr>
        <w:tc>
          <w:tcPr>
            <w:tcW w:w="9571" w:type="dxa"/>
            <w:gridSpan w:val="2"/>
          </w:tcPr>
          <w:p w:rsidR="006F5957" w:rsidRPr="000424DD" w:rsidRDefault="006F5957" w:rsidP="00106572">
            <w:pPr>
              <w:pStyle w:val="ad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b/>
                <w:i/>
                <w:smallCaps/>
              </w:rPr>
            </w:pPr>
            <w:r w:rsidRPr="000424DD">
              <w:rPr>
                <w:shd w:val="clear" w:color="auto" w:fill="FFFFFF"/>
              </w:rPr>
              <w:t>Ирина заключила с компанией, предоставляющей юридические услуги, срочный трудовой договор на 7 лет. Она приступила к выполнению трудовых обязанностей на следующий день после заключения договора, так как в нём не была указана конкретная дата начала трудовых обязанностей. Как только Ирина приступила к работе, так сразу её трудовой договор вступил в силу. В числе обязательных условий</w:t>
            </w:r>
            <w:r>
              <w:rPr>
                <w:shd w:val="clear" w:color="auto" w:fill="FFFFFF"/>
              </w:rPr>
              <w:t xml:space="preserve"> </w:t>
            </w:r>
            <w:r w:rsidRPr="000424DD">
              <w:rPr>
                <w:shd w:val="clear" w:color="auto" w:fill="FFFFFF"/>
              </w:rPr>
              <w:t>в трудовой договор была включена информация об испытании, о неразглашении охраняемой законом тайны и об условиях оплаты труда. В перечень дополнительных условий вошли трудовая функция, условия труда на рабочем месте и режим рабочего времени и отдыха.</w:t>
            </w:r>
          </w:p>
          <w:tbl>
            <w:tblPr>
              <w:tblStyle w:val="a5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5238"/>
              <w:gridCol w:w="3114"/>
            </w:tblGrid>
            <w:tr w:rsidR="006F5957" w:rsidRPr="00C30097" w:rsidTr="00106572">
              <w:tc>
                <w:tcPr>
                  <w:tcW w:w="988" w:type="dxa"/>
                </w:tcPr>
                <w:p w:rsidR="006F5957" w:rsidRPr="00C30097" w:rsidRDefault="006F5957" w:rsidP="00106572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097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38" w:type="dxa"/>
                </w:tcPr>
                <w:p w:rsidR="006F5957" w:rsidRPr="00C30097" w:rsidRDefault="006F5957" w:rsidP="00106572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097">
                    <w:rPr>
                      <w:rFonts w:ascii="Times New Roman" w:hAnsi="Times New Roman"/>
                      <w:sz w:val="24"/>
                      <w:szCs w:val="24"/>
                    </w:rPr>
                    <w:t>Ошибка</w:t>
                  </w:r>
                </w:p>
              </w:tc>
              <w:tc>
                <w:tcPr>
                  <w:tcW w:w="3114" w:type="dxa"/>
                </w:tcPr>
                <w:p w:rsidR="006F5957" w:rsidRPr="00C30097" w:rsidRDefault="006F5957" w:rsidP="00106572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097">
                    <w:rPr>
                      <w:rFonts w:ascii="Times New Roman" w:hAnsi="Times New Roman"/>
                      <w:sz w:val="24"/>
                      <w:szCs w:val="24"/>
                    </w:rPr>
                    <w:t>Правильный ответ</w:t>
                  </w:r>
                </w:p>
              </w:tc>
            </w:tr>
            <w:tr w:rsidR="006F5957" w:rsidRPr="00C30097" w:rsidTr="00106572">
              <w:tc>
                <w:tcPr>
                  <w:tcW w:w="988" w:type="dxa"/>
                </w:tcPr>
                <w:p w:rsidR="006F5957" w:rsidRPr="00C30097" w:rsidRDefault="006F5957" w:rsidP="00106572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8" w:type="dxa"/>
                </w:tcPr>
                <w:p w:rsidR="006F5957" w:rsidRPr="00C30097" w:rsidRDefault="006F5957" w:rsidP="00106572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6F5957" w:rsidRPr="00C30097" w:rsidRDefault="006F5957" w:rsidP="00106572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5957" w:rsidRPr="00A0532D" w:rsidRDefault="006F5957" w:rsidP="00106572">
            <w:pPr>
              <w:pStyle w:val="ad"/>
              <w:shd w:val="clear" w:color="auto" w:fill="FFFFFF"/>
              <w:spacing w:before="120" w:beforeAutospacing="0" w:after="120" w:afterAutospacing="0"/>
              <w:jc w:val="center"/>
              <w:rPr>
                <w:b/>
                <w:i/>
                <w:smallCaps/>
              </w:rPr>
            </w:pPr>
            <w:r>
              <w:rPr>
                <w:b/>
                <w:i/>
                <w:smallCaps/>
              </w:rPr>
              <w:t>Блок 3. Заполните схему</w:t>
            </w:r>
          </w:p>
        </w:tc>
      </w:tr>
      <w:tr w:rsidR="006F5957" w:rsidRPr="00B23809" w:rsidTr="0010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22"/>
        </w:trPr>
        <w:tc>
          <w:tcPr>
            <w:tcW w:w="9571" w:type="dxa"/>
            <w:gridSpan w:val="2"/>
          </w:tcPr>
          <w:p w:rsidR="006F5957" w:rsidRPr="00A0532D" w:rsidRDefault="006F5957" w:rsidP="00106572">
            <w:pPr>
              <w:pStyle w:val="ad"/>
              <w:shd w:val="clear" w:color="auto" w:fill="FFFFFF"/>
              <w:spacing w:before="120" w:beforeAutospacing="0" w:after="120" w:afterAutospacing="0"/>
              <w:jc w:val="center"/>
              <w:rPr>
                <w:b/>
                <w:i/>
                <w:smallCaps/>
              </w:rPr>
            </w:pPr>
            <w:r>
              <w:rPr>
                <w:i/>
              </w:rPr>
              <w:t>З</w:t>
            </w:r>
            <w:r w:rsidRPr="00143A04">
              <w:rPr>
                <w:i/>
              </w:rPr>
              <w:t>а кажд</w:t>
            </w:r>
            <w:r>
              <w:rPr>
                <w:i/>
              </w:rPr>
              <w:t>ый</w:t>
            </w:r>
            <w:r w:rsidRPr="00143A04">
              <w:rPr>
                <w:i/>
              </w:rPr>
              <w:t xml:space="preserve"> </w:t>
            </w:r>
            <w:r>
              <w:rPr>
                <w:i/>
              </w:rPr>
              <w:t>правильно заполненный пропуск- 1 балл</w:t>
            </w:r>
          </w:p>
        </w:tc>
      </w:tr>
      <w:tr w:rsidR="006F5957" w:rsidRPr="00B23809" w:rsidTr="0010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3491"/>
        </w:trPr>
        <w:tc>
          <w:tcPr>
            <w:tcW w:w="9571" w:type="dxa"/>
            <w:gridSpan w:val="2"/>
          </w:tcPr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26" style="position:absolute;left:0;text-align:left;margin-left:123.45pt;margin-top:6.8pt;width:260.25pt;height:20.25pt;z-index:251659264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6F5957" w:rsidRPr="00AD1C00" w:rsidRDefault="006F5957" w:rsidP="006F59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D1C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ПРИНЦИП РАЗДЕЛЕНИЯ ВЛАСТЕЙ</w:t>
                        </w:r>
                      </w:p>
                    </w:txbxContent>
                  </v:textbox>
                </v:rect>
              </w:pict>
            </w:r>
          </w:p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5.7pt;margin-top:5.75pt;width:1in;height:36.75pt;flip:x;z-index:251660288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9" type="#_x0000_t32" style="position:absolute;left:0;text-align:left;margin-left:280.95pt;margin-top:5.75pt;width:87.75pt;height:36.75pt;z-index:251662336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8" type="#_x0000_t32" style="position:absolute;left:0;text-align:left;margin-left:226.2pt;margin-top:5.75pt;width:0;height:89.25pt;z-index:251661312" o:connectortype="straight">
                  <v:stroke endarrow="block"/>
                </v:shape>
              </w:pict>
            </w:r>
          </w:p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</w:p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oundrect id="_x0000_s1032" style="position:absolute;left:0;text-align:left;margin-left:292.95pt;margin-top:-.1pt;width:145.5pt;height:40.5pt;z-index:251665408" arcsize="10923f">
                  <v:textbox>
                    <w:txbxContent>
                      <w:p w:rsidR="006F5957" w:rsidRDefault="006F5957" w:rsidP="006F5957"/>
                    </w:txbxContent>
                  </v:textbox>
                </v:roundrect>
              </w:pict>
            </w:r>
            <w:r>
              <w:rPr>
                <w:b/>
                <w:noProof/>
              </w:rPr>
              <w:pict>
                <v:roundrect id="_x0000_s1030" style="position:absolute;left:0;text-align:left;margin-left:22.2pt;margin-top:-.1pt;width:145.5pt;height:40.5pt;z-index:251663360" arcsize="10923f">
                  <v:textbox>
                    <w:txbxContent>
                      <w:p w:rsidR="006F5957" w:rsidRDefault="006F5957" w:rsidP="006F5957"/>
                    </w:txbxContent>
                  </v:textbox>
                </v:roundrect>
              </w:pict>
            </w:r>
          </w:p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</w:p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oundrect id="_x0000_s1031" style="position:absolute;left:0;text-align:left;margin-left:155.7pt;margin-top:9.8pt;width:145.5pt;height:40.5pt;z-index:251664384" arcsize="10923f">
                  <v:textbox>
                    <w:txbxContent>
                      <w:p w:rsidR="006F5957" w:rsidRDefault="006F5957" w:rsidP="006F5957"/>
                    </w:txbxContent>
                  </v:textbox>
                </v:roundrect>
              </w:pict>
            </w:r>
          </w:p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</w:p>
          <w:p w:rsidR="006F5957" w:rsidRPr="00CC4548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</w:p>
        </w:tc>
      </w:tr>
      <w:tr w:rsidR="006F5957" w:rsidRPr="00B23809" w:rsidTr="0010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D800B5" w:rsidRDefault="006F5957" w:rsidP="001065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</w:t>
            </w:r>
            <w:r w:rsidRPr="00D8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F00323">
              <w:rPr>
                <w:b/>
                <w:i/>
                <w:smallCaps/>
              </w:rPr>
              <w:t xml:space="preserve"> </w:t>
            </w:r>
            <w:r w:rsidRPr="000424DD"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</w:rPr>
              <w:t>Решите ситуационные задачи</w:t>
            </w:r>
          </w:p>
        </w:tc>
      </w:tr>
      <w:tr w:rsidR="006F5957" w:rsidRPr="00B23809" w:rsidTr="0010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Default="006F5957" w:rsidP="00106572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59AD">
              <w:rPr>
                <w:rFonts w:ascii="Times New Roman" w:hAnsi="Times New Roman"/>
                <w:i/>
                <w:sz w:val="24"/>
                <w:szCs w:val="24"/>
              </w:rPr>
              <w:t>В зависимости от правильности и полноты ответа – 1-3 балла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F5957" w:rsidRPr="00CD59AD" w:rsidRDefault="006F5957" w:rsidP="00106572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40DF">
              <w:rPr>
                <w:rFonts w:ascii="Times New Roman" w:hAnsi="Times New Roman"/>
                <w:i/>
                <w:sz w:val="24"/>
                <w:szCs w:val="24"/>
              </w:rPr>
              <w:t xml:space="preserve">3 балла – ответ полный аргументированный; 2 балла – ответ правильный, но </w:t>
            </w:r>
            <w:r w:rsidRPr="009540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недостаточно аргументированный, 1 балл – ответ правильный, но без аргументации</w:t>
            </w:r>
          </w:p>
        </w:tc>
      </w:tr>
      <w:tr w:rsidR="006F5957" w:rsidRPr="00B23809" w:rsidTr="0010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492" w:type="dxa"/>
          </w:tcPr>
          <w:p w:rsidR="006F5957" w:rsidRPr="003F5F60" w:rsidRDefault="006F5957" w:rsidP="0010657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</w:tcPr>
          <w:p w:rsidR="006F5957" w:rsidRPr="00B23809" w:rsidRDefault="006F5957" w:rsidP="00106572">
            <w:pPr>
              <w:spacing w:before="120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80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АО «Ярдормост» Михайлов был уволен с работы за прогул. Не согласившись с увольнением, он обратился в суд с иском о восстановлении на работе. В ходе судебного заседания выяснилось, что 12 сентября Михайлов неоднократно без разрешения мастера уходил с рабочего места в соседний цех, где обсуждал с товарищами предстоящую поездку на рыбалку. В общей сложности Михайлов отсутствовал на рабочем месте 4 часа 30 минут, что зафиксировано в табеле. Это и послужило основанием для увольнения.</w:t>
            </w:r>
          </w:p>
          <w:p w:rsidR="006F5957" w:rsidRPr="00291ECB" w:rsidRDefault="006F5957" w:rsidP="00106572">
            <w:pPr>
              <w:shd w:val="clear" w:color="auto" w:fill="FFFFFF"/>
              <w:spacing w:before="120"/>
              <w:jc w:val="both"/>
              <w:rPr>
                <w:i/>
              </w:rPr>
            </w:pPr>
            <w:r w:rsidRPr="00B23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 правомерность ситуации.</w:t>
            </w:r>
          </w:p>
        </w:tc>
      </w:tr>
      <w:tr w:rsidR="006F5957" w:rsidRPr="00B23809" w:rsidTr="0010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9571" w:type="dxa"/>
            <w:gridSpan w:val="2"/>
          </w:tcPr>
          <w:p w:rsidR="006F5957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ind w:left="75" w:firstLine="285"/>
              <w:jc w:val="both"/>
            </w:pPr>
            <w:r>
              <w:t>Решение:</w:t>
            </w:r>
          </w:p>
          <w:tbl>
            <w:tblPr>
              <w:tblStyle w:val="a5"/>
              <w:tblW w:w="0" w:type="auto"/>
              <w:tblInd w:w="7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0"/>
            </w:tblGrid>
            <w:tr w:rsidR="006F5957" w:rsidTr="00106572">
              <w:tc>
                <w:tcPr>
                  <w:tcW w:w="9340" w:type="dxa"/>
                </w:tcPr>
                <w:p w:rsidR="006F5957" w:rsidRDefault="006F5957" w:rsidP="00106572">
                  <w:pPr>
                    <w:pStyle w:val="ad"/>
                    <w:spacing w:before="0" w:beforeAutospacing="0" w:after="150" w:afterAutospacing="0"/>
                    <w:jc w:val="both"/>
                  </w:pPr>
                </w:p>
                <w:p w:rsidR="006F5957" w:rsidRDefault="006F5957" w:rsidP="00106572">
                  <w:pPr>
                    <w:pStyle w:val="ad"/>
                    <w:spacing w:before="0" w:beforeAutospacing="0" w:after="150" w:afterAutospacing="0"/>
                    <w:jc w:val="both"/>
                  </w:pPr>
                </w:p>
              </w:tc>
            </w:tr>
          </w:tbl>
          <w:p w:rsidR="006F5957" w:rsidRPr="00B23809" w:rsidRDefault="006F5957" w:rsidP="00106572">
            <w:pPr>
              <w:pStyle w:val="ad"/>
              <w:shd w:val="clear" w:color="auto" w:fill="FFFFFF"/>
              <w:spacing w:before="0" w:beforeAutospacing="0" w:after="150" w:afterAutospacing="0"/>
              <w:ind w:left="75" w:firstLine="285"/>
              <w:jc w:val="both"/>
            </w:pPr>
          </w:p>
        </w:tc>
      </w:tr>
    </w:tbl>
    <w:p w:rsidR="006F5957" w:rsidRDefault="006F5957" w:rsidP="006F59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CB3" w:rsidRDefault="00770CB3" w:rsidP="0097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CB3" w:rsidSect="003A34C4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D54" w:rsidRDefault="00A87D54" w:rsidP="009C24A8">
      <w:pPr>
        <w:spacing w:after="0" w:line="240" w:lineRule="auto"/>
      </w:pPr>
      <w:r>
        <w:separator/>
      </w:r>
    </w:p>
  </w:endnote>
  <w:endnote w:type="continuationSeparator" w:id="0">
    <w:p w:rsidR="00A87D54" w:rsidRDefault="00A87D54" w:rsidP="009C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53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34C4" w:rsidRPr="003A34C4" w:rsidRDefault="002A66F6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A34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34C4" w:rsidRPr="003A34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34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45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34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34C4" w:rsidRDefault="003A34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D54" w:rsidRDefault="00A87D54" w:rsidP="009C24A8">
      <w:pPr>
        <w:spacing w:after="0" w:line="240" w:lineRule="auto"/>
      </w:pPr>
      <w:r>
        <w:separator/>
      </w:r>
    </w:p>
  </w:footnote>
  <w:footnote w:type="continuationSeparator" w:id="0">
    <w:p w:rsidR="00A87D54" w:rsidRDefault="00A87D54" w:rsidP="009C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2E" w:rsidRDefault="00A8452E" w:rsidP="00D5726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356"/>
    <w:multiLevelType w:val="hybridMultilevel"/>
    <w:tmpl w:val="710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07D"/>
    <w:multiLevelType w:val="multilevel"/>
    <w:tmpl w:val="E5101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3302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15D7D"/>
    <w:multiLevelType w:val="hybridMultilevel"/>
    <w:tmpl w:val="77E28FBA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682B"/>
    <w:multiLevelType w:val="hybridMultilevel"/>
    <w:tmpl w:val="FFDC6024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E0404"/>
    <w:multiLevelType w:val="multilevel"/>
    <w:tmpl w:val="60E22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4637D"/>
    <w:multiLevelType w:val="hybridMultilevel"/>
    <w:tmpl w:val="80CA4D68"/>
    <w:lvl w:ilvl="0" w:tplc="C1009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10BCE"/>
    <w:multiLevelType w:val="hybridMultilevel"/>
    <w:tmpl w:val="E8A6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6A43"/>
    <w:multiLevelType w:val="hybridMultilevel"/>
    <w:tmpl w:val="A93E4BE0"/>
    <w:lvl w:ilvl="0" w:tplc="6D2E1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2A033B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F1D1AC9"/>
    <w:multiLevelType w:val="multilevel"/>
    <w:tmpl w:val="A5DA32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DFD5D01"/>
    <w:multiLevelType w:val="hybridMultilevel"/>
    <w:tmpl w:val="8C3E8DB8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912EEC"/>
    <w:multiLevelType w:val="hybridMultilevel"/>
    <w:tmpl w:val="B0C2B990"/>
    <w:lvl w:ilvl="0" w:tplc="B12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8062B"/>
    <w:multiLevelType w:val="multilevel"/>
    <w:tmpl w:val="A37C7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58B84B46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5C241433"/>
    <w:multiLevelType w:val="multilevel"/>
    <w:tmpl w:val="8F068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4A2"/>
    <w:multiLevelType w:val="hybridMultilevel"/>
    <w:tmpl w:val="0D28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516F5"/>
    <w:multiLevelType w:val="multilevel"/>
    <w:tmpl w:val="E14A70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649BB77C"/>
    <w:multiLevelType w:val="hybridMultilevel"/>
    <w:tmpl w:val="5D6A0346"/>
    <w:lvl w:ilvl="0" w:tplc="02C20534">
      <w:start w:val="1"/>
      <w:numFmt w:val="bullet"/>
      <w:lvlText w:val="-"/>
      <w:lvlJc w:val="left"/>
    </w:lvl>
    <w:lvl w:ilvl="1" w:tplc="E09A01DC">
      <w:numFmt w:val="decimal"/>
      <w:lvlText w:val=""/>
      <w:lvlJc w:val="left"/>
    </w:lvl>
    <w:lvl w:ilvl="2" w:tplc="BAE0D7C0">
      <w:numFmt w:val="decimal"/>
      <w:lvlText w:val=""/>
      <w:lvlJc w:val="left"/>
    </w:lvl>
    <w:lvl w:ilvl="3" w:tplc="A10232A6">
      <w:numFmt w:val="decimal"/>
      <w:lvlText w:val=""/>
      <w:lvlJc w:val="left"/>
    </w:lvl>
    <w:lvl w:ilvl="4" w:tplc="5AC0F47A">
      <w:numFmt w:val="decimal"/>
      <w:lvlText w:val=""/>
      <w:lvlJc w:val="left"/>
    </w:lvl>
    <w:lvl w:ilvl="5" w:tplc="76424332">
      <w:numFmt w:val="decimal"/>
      <w:lvlText w:val=""/>
      <w:lvlJc w:val="left"/>
    </w:lvl>
    <w:lvl w:ilvl="6" w:tplc="62E456BC">
      <w:numFmt w:val="decimal"/>
      <w:lvlText w:val=""/>
      <w:lvlJc w:val="left"/>
    </w:lvl>
    <w:lvl w:ilvl="7" w:tplc="BFC803C0">
      <w:numFmt w:val="decimal"/>
      <w:lvlText w:val=""/>
      <w:lvlJc w:val="left"/>
    </w:lvl>
    <w:lvl w:ilvl="8" w:tplc="1A8CEB3A">
      <w:numFmt w:val="decimal"/>
      <w:lvlText w:val=""/>
      <w:lvlJc w:val="left"/>
    </w:lvl>
  </w:abstractNum>
  <w:abstractNum w:abstractNumId="19" w15:restartNumberingAfterBreak="0">
    <w:nsid w:val="6A6B64BB"/>
    <w:multiLevelType w:val="hybridMultilevel"/>
    <w:tmpl w:val="BA28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7AF8"/>
    <w:multiLevelType w:val="multilevel"/>
    <w:tmpl w:val="D3667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044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19"/>
  </w:num>
  <w:num w:numId="5">
    <w:abstractNumId w:val="16"/>
  </w:num>
  <w:num w:numId="6">
    <w:abstractNumId w:val="13"/>
  </w:num>
  <w:num w:numId="7">
    <w:abstractNumId w:val="14"/>
  </w:num>
  <w:num w:numId="8">
    <w:abstractNumId w:val="9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5"/>
  </w:num>
  <w:num w:numId="14">
    <w:abstractNumId w:val="8"/>
  </w:num>
  <w:num w:numId="15">
    <w:abstractNumId w:val="20"/>
  </w:num>
  <w:num w:numId="16">
    <w:abstractNumId w:val="11"/>
  </w:num>
  <w:num w:numId="17">
    <w:abstractNumId w:val="10"/>
  </w:num>
  <w:num w:numId="18">
    <w:abstractNumId w:val="12"/>
  </w:num>
  <w:num w:numId="19">
    <w:abstractNumId w:val="5"/>
  </w:num>
  <w:num w:numId="20">
    <w:abstractNumId w:val="1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20D"/>
    <w:rsid w:val="000051B6"/>
    <w:rsid w:val="00012D6E"/>
    <w:rsid w:val="000236FA"/>
    <w:rsid w:val="00026A5D"/>
    <w:rsid w:val="00032CBF"/>
    <w:rsid w:val="000462B9"/>
    <w:rsid w:val="0004686C"/>
    <w:rsid w:val="00051AEB"/>
    <w:rsid w:val="0005386B"/>
    <w:rsid w:val="00054AF8"/>
    <w:rsid w:val="000617E9"/>
    <w:rsid w:val="00071260"/>
    <w:rsid w:val="00071407"/>
    <w:rsid w:val="00090CB5"/>
    <w:rsid w:val="000915B7"/>
    <w:rsid w:val="00091992"/>
    <w:rsid w:val="000934AC"/>
    <w:rsid w:val="00094438"/>
    <w:rsid w:val="00096743"/>
    <w:rsid w:val="000A37D7"/>
    <w:rsid w:val="000A4E54"/>
    <w:rsid w:val="000A4EAB"/>
    <w:rsid w:val="000A628D"/>
    <w:rsid w:val="000B0FED"/>
    <w:rsid w:val="000B108E"/>
    <w:rsid w:val="000C1F01"/>
    <w:rsid w:val="000C35AA"/>
    <w:rsid w:val="000E1C26"/>
    <w:rsid w:val="000E1CD3"/>
    <w:rsid w:val="000E364F"/>
    <w:rsid w:val="000E510F"/>
    <w:rsid w:val="000E59B3"/>
    <w:rsid w:val="000F15FE"/>
    <w:rsid w:val="000F76C2"/>
    <w:rsid w:val="00100E18"/>
    <w:rsid w:val="00116BE9"/>
    <w:rsid w:val="00121EC1"/>
    <w:rsid w:val="00140960"/>
    <w:rsid w:val="00145E6F"/>
    <w:rsid w:val="00151D42"/>
    <w:rsid w:val="001542D6"/>
    <w:rsid w:val="001615CF"/>
    <w:rsid w:val="00161D58"/>
    <w:rsid w:val="001676D2"/>
    <w:rsid w:val="00167B50"/>
    <w:rsid w:val="00170F72"/>
    <w:rsid w:val="001711EE"/>
    <w:rsid w:val="001734F2"/>
    <w:rsid w:val="00173C46"/>
    <w:rsid w:val="0018120D"/>
    <w:rsid w:val="00182BD8"/>
    <w:rsid w:val="00183DDB"/>
    <w:rsid w:val="00184BD8"/>
    <w:rsid w:val="00185D70"/>
    <w:rsid w:val="00186C09"/>
    <w:rsid w:val="001C5348"/>
    <w:rsid w:val="001D0E1A"/>
    <w:rsid w:val="001D4E08"/>
    <w:rsid w:val="001D6B8A"/>
    <w:rsid w:val="001E2423"/>
    <w:rsid w:val="001E5249"/>
    <w:rsid w:val="001E7E6D"/>
    <w:rsid w:val="001F546E"/>
    <w:rsid w:val="001F7884"/>
    <w:rsid w:val="002007A4"/>
    <w:rsid w:val="00205F19"/>
    <w:rsid w:val="00211732"/>
    <w:rsid w:val="002143AE"/>
    <w:rsid w:val="00215662"/>
    <w:rsid w:val="002175AC"/>
    <w:rsid w:val="00234349"/>
    <w:rsid w:val="00244FD0"/>
    <w:rsid w:val="00254E8A"/>
    <w:rsid w:val="00256116"/>
    <w:rsid w:val="002607A2"/>
    <w:rsid w:val="00261DE7"/>
    <w:rsid w:val="002620B1"/>
    <w:rsid w:val="0026308E"/>
    <w:rsid w:val="00266D68"/>
    <w:rsid w:val="00277AB0"/>
    <w:rsid w:val="0029644E"/>
    <w:rsid w:val="002A5BB2"/>
    <w:rsid w:val="002A66F6"/>
    <w:rsid w:val="002A6AF5"/>
    <w:rsid w:val="002B2F57"/>
    <w:rsid w:val="002B7CA0"/>
    <w:rsid w:val="002C166A"/>
    <w:rsid w:val="002C2790"/>
    <w:rsid w:val="002C4252"/>
    <w:rsid w:val="002C42F6"/>
    <w:rsid w:val="002C681C"/>
    <w:rsid w:val="002D738E"/>
    <w:rsid w:val="002E1128"/>
    <w:rsid w:val="002E1EC7"/>
    <w:rsid w:val="002E25A8"/>
    <w:rsid w:val="002E35BC"/>
    <w:rsid w:val="002E4B1C"/>
    <w:rsid w:val="002E4CD7"/>
    <w:rsid w:val="002E6628"/>
    <w:rsid w:val="002F5B05"/>
    <w:rsid w:val="002F5D35"/>
    <w:rsid w:val="003040F3"/>
    <w:rsid w:val="0030449F"/>
    <w:rsid w:val="0031425B"/>
    <w:rsid w:val="00317015"/>
    <w:rsid w:val="00321E68"/>
    <w:rsid w:val="00332583"/>
    <w:rsid w:val="0033299B"/>
    <w:rsid w:val="00332A89"/>
    <w:rsid w:val="00346084"/>
    <w:rsid w:val="00351C91"/>
    <w:rsid w:val="003566B9"/>
    <w:rsid w:val="00361377"/>
    <w:rsid w:val="00375218"/>
    <w:rsid w:val="00376E0B"/>
    <w:rsid w:val="00380528"/>
    <w:rsid w:val="00384E33"/>
    <w:rsid w:val="00386054"/>
    <w:rsid w:val="00394B73"/>
    <w:rsid w:val="003A34C4"/>
    <w:rsid w:val="003A3F01"/>
    <w:rsid w:val="003A5EFC"/>
    <w:rsid w:val="003B04B8"/>
    <w:rsid w:val="003B1B24"/>
    <w:rsid w:val="003B2033"/>
    <w:rsid w:val="003B3017"/>
    <w:rsid w:val="003B512C"/>
    <w:rsid w:val="003D0667"/>
    <w:rsid w:val="003D684E"/>
    <w:rsid w:val="0040015B"/>
    <w:rsid w:val="00400AE2"/>
    <w:rsid w:val="0040165D"/>
    <w:rsid w:val="0040242C"/>
    <w:rsid w:val="0041019E"/>
    <w:rsid w:val="0042623C"/>
    <w:rsid w:val="00427B25"/>
    <w:rsid w:val="00432093"/>
    <w:rsid w:val="00441B5B"/>
    <w:rsid w:val="0044378E"/>
    <w:rsid w:val="00454B69"/>
    <w:rsid w:val="00456325"/>
    <w:rsid w:val="004606DE"/>
    <w:rsid w:val="0046784D"/>
    <w:rsid w:val="00474F5F"/>
    <w:rsid w:val="0048326F"/>
    <w:rsid w:val="00485D4F"/>
    <w:rsid w:val="00490D3D"/>
    <w:rsid w:val="0049374D"/>
    <w:rsid w:val="004A3C10"/>
    <w:rsid w:val="004B595B"/>
    <w:rsid w:val="004D20E2"/>
    <w:rsid w:val="004D2B32"/>
    <w:rsid w:val="004E1D6D"/>
    <w:rsid w:val="004E352C"/>
    <w:rsid w:val="004E5FA1"/>
    <w:rsid w:val="004F117B"/>
    <w:rsid w:val="004F284C"/>
    <w:rsid w:val="004F384E"/>
    <w:rsid w:val="00501243"/>
    <w:rsid w:val="00517774"/>
    <w:rsid w:val="00522B80"/>
    <w:rsid w:val="00523381"/>
    <w:rsid w:val="00525FDE"/>
    <w:rsid w:val="00527748"/>
    <w:rsid w:val="00527EE4"/>
    <w:rsid w:val="0053000D"/>
    <w:rsid w:val="0053474B"/>
    <w:rsid w:val="00546C30"/>
    <w:rsid w:val="005556B6"/>
    <w:rsid w:val="0056314A"/>
    <w:rsid w:val="00572217"/>
    <w:rsid w:val="00572BB1"/>
    <w:rsid w:val="0057669E"/>
    <w:rsid w:val="00582888"/>
    <w:rsid w:val="00583F85"/>
    <w:rsid w:val="00585E5D"/>
    <w:rsid w:val="00595CD1"/>
    <w:rsid w:val="005A173E"/>
    <w:rsid w:val="005A3D14"/>
    <w:rsid w:val="005A5F92"/>
    <w:rsid w:val="005A5FF0"/>
    <w:rsid w:val="005B0A86"/>
    <w:rsid w:val="005C7BA9"/>
    <w:rsid w:val="005D315C"/>
    <w:rsid w:val="005E7A68"/>
    <w:rsid w:val="005F1543"/>
    <w:rsid w:val="006064A8"/>
    <w:rsid w:val="0060775F"/>
    <w:rsid w:val="006079F9"/>
    <w:rsid w:val="00610313"/>
    <w:rsid w:val="00613ADF"/>
    <w:rsid w:val="00613FCF"/>
    <w:rsid w:val="00614641"/>
    <w:rsid w:val="00615F45"/>
    <w:rsid w:val="00621EA7"/>
    <w:rsid w:val="00625B7D"/>
    <w:rsid w:val="00625E11"/>
    <w:rsid w:val="0064065F"/>
    <w:rsid w:val="00642B6B"/>
    <w:rsid w:val="00646E27"/>
    <w:rsid w:val="0065045A"/>
    <w:rsid w:val="00657B29"/>
    <w:rsid w:val="006601BB"/>
    <w:rsid w:val="006629B8"/>
    <w:rsid w:val="006633EE"/>
    <w:rsid w:val="0067146C"/>
    <w:rsid w:val="00672C18"/>
    <w:rsid w:val="00673D1B"/>
    <w:rsid w:val="0068506C"/>
    <w:rsid w:val="00694CDA"/>
    <w:rsid w:val="006A1A06"/>
    <w:rsid w:val="006A1B77"/>
    <w:rsid w:val="006A2C27"/>
    <w:rsid w:val="006B0AB9"/>
    <w:rsid w:val="006B67E2"/>
    <w:rsid w:val="006C1A75"/>
    <w:rsid w:val="006C4BAC"/>
    <w:rsid w:val="006C6B5E"/>
    <w:rsid w:val="006D1CB8"/>
    <w:rsid w:val="006F0D25"/>
    <w:rsid w:val="006F5957"/>
    <w:rsid w:val="006F75F3"/>
    <w:rsid w:val="006F7734"/>
    <w:rsid w:val="0070257C"/>
    <w:rsid w:val="00702D29"/>
    <w:rsid w:val="007040A4"/>
    <w:rsid w:val="00706105"/>
    <w:rsid w:val="00716277"/>
    <w:rsid w:val="00717E01"/>
    <w:rsid w:val="007234CD"/>
    <w:rsid w:val="00736535"/>
    <w:rsid w:val="007473D0"/>
    <w:rsid w:val="007555EB"/>
    <w:rsid w:val="00757EF7"/>
    <w:rsid w:val="00763266"/>
    <w:rsid w:val="00766E11"/>
    <w:rsid w:val="00770CB3"/>
    <w:rsid w:val="00787BCE"/>
    <w:rsid w:val="007921A1"/>
    <w:rsid w:val="007A298A"/>
    <w:rsid w:val="007B0257"/>
    <w:rsid w:val="007B26CF"/>
    <w:rsid w:val="007B31A4"/>
    <w:rsid w:val="007C17F5"/>
    <w:rsid w:val="007C1AB1"/>
    <w:rsid w:val="007C20B1"/>
    <w:rsid w:val="007C3627"/>
    <w:rsid w:val="007C5075"/>
    <w:rsid w:val="007D11B5"/>
    <w:rsid w:val="007E46F4"/>
    <w:rsid w:val="007F3220"/>
    <w:rsid w:val="007F45E6"/>
    <w:rsid w:val="007F4FE4"/>
    <w:rsid w:val="007F543D"/>
    <w:rsid w:val="00800A82"/>
    <w:rsid w:val="008028A5"/>
    <w:rsid w:val="00807A4B"/>
    <w:rsid w:val="00811846"/>
    <w:rsid w:val="00813F08"/>
    <w:rsid w:val="0082087C"/>
    <w:rsid w:val="00821772"/>
    <w:rsid w:val="00826D24"/>
    <w:rsid w:val="008276AE"/>
    <w:rsid w:val="008375C4"/>
    <w:rsid w:val="00841B13"/>
    <w:rsid w:val="008457DF"/>
    <w:rsid w:val="00851909"/>
    <w:rsid w:val="00861E4B"/>
    <w:rsid w:val="008731E4"/>
    <w:rsid w:val="00877208"/>
    <w:rsid w:val="008844EC"/>
    <w:rsid w:val="0088508C"/>
    <w:rsid w:val="00887921"/>
    <w:rsid w:val="00891BA9"/>
    <w:rsid w:val="00892A5B"/>
    <w:rsid w:val="00896D8C"/>
    <w:rsid w:val="008A3A60"/>
    <w:rsid w:val="008A5670"/>
    <w:rsid w:val="008B1935"/>
    <w:rsid w:val="008C1763"/>
    <w:rsid w:val="008C5633"/>
    <w:rsid w:val="008D2F5A"/>
    <w:rsid w:val="008F0CA2"/>
    <w:rsid w:val="008F6894"/>
    <w:rsid w:val="0090708B"/>
    <w:rsid w:val="009108AF"/>
    <w:rsid w:val="0091327D"/>
    <w:rsid w:val="009139EC"/>
    <w:rsid w:val="00915210"/>
    <w:rsid w:val="00921A5F"/>
    <w:rsid w:val="00926C77"/>
    <w:rsid w:val="0093259B"/>
    <w:rsid w:val="00932719"/>
    <w:rsid w:val="00932BAA"/>
    <w:rsid w:val="00937113"/>
    <w:rsid w:val="009509DF"/>
    <w:rsid w:val="00952353"/>
    <w:rsid w:val="009637B1"/>
    <w:rsid w:val="0096645E"/>
    <w:rsid w:val="009703C1"/>
    <w:rsid w:val="009744FA"/>
    <w:rsid w:val="00980279"/>
    <w:rsid w:val="0098528D"/>
    <w:rsid w:val="009867F4"/>
    <w:rsid w:val="00987D2D"/>
    <w:rsid w:val="009A2EF7"/>
    <w:rsid w:val="009A2FA7"/>
    <w:rsid w:val="009A342F"/>
    <w:rsid w:val="009B0908"/>
    <w:rsid w:val="009B1687"/>
    <w:rsid w:val="009C24A8"/>
    <w:rsid w:val="009C7010"/>
    <w:rsid w:val="009C7CFF"/>
    <w:rsid w:val="009D0DA0"/>
    <w:rsid w:val="009E1318"/>
    <w:rsid w:val="009E1A9B"/>
    <w:rsid w:val="009E2320"/>
    <w:rsid w:val="009E7B80"/>
    <w:rsid w:val="009F1B93"/>
    <w:rsid w:val="009F7C5B"/>
    <w:rsid w:val="00A06C18"/>
    <w:rsid w:val="00A06E96"/>
    <w:rsid w:val="00A11CD8"/>
    <w:rsid w:val="00A138CC"/>
    <w:rsid w:val="00A17641"/>
    <w:rsid w:val="00A20C8C"/>
    <w:rsid w:val="00A20EBE"/>
    <w:rsid w:val="00A223EB"/>
    <w:rsid w:val="00A225FE"/>
    <w:rsid w:val="00A23FAD"/>
    <w:rsid w:val="00A24D86"/>
    <w:rsid w:val="00A26100"/>
    <w:rsid w:val="00A26379"/>
    <w:rsid w:val="00A303E7"/>
    <w:rsid w:val="00A3648D"/>
    <w:rsid w:val="00A40A80"/>
    <w:rsid w:val="00A5245A"/>
    <w:rsid w:val="00A52A87"/>
    <w:rsid w:val="00A62B0D"/>
    <w:rsid w:val="00A66805"/>
    <w:rsid w:val="00A72B96"/>
    <w:rsid w:val="00A8452E"/>
    <w:rsid w:val="00A868B6"/>
    <w:rsid w:val="00A87D54"/>
    <w:rsid w:val="00A9047B"/>
    <w:rsid w:val="00A96098"/>
    <w:rsid w:val="00A96F62"/>
    <w:rsid w:val="00AA0AF2"/>
    <w:rsid w:val="00AC2243"/>
    <w:rsid w:val="00AC26BD"/>
    <w:rsid w:val="00AC383C"/>
    <w:rsid w:val="00AC6679"/>
    <w:rsid w:val="00AD1B57"/>
    <w:rsid w:val="00AD570F"/>
    <w:rsid w:val="00AF14A6"/>
    <w:rsid w:val="00AF14B9"/>
    <w:rsid w:val="00AF59A8"/>
    <w:rsid w:val="00B013C4"/>
    <w:rsid w:val="00B07EFA"/>
    <w:rsid w:val="00B13677"/>
    <w:rsid w:val="00B14BF0"/>
    <w:rsid w:val="00B1761A"/>
    <w:rsid w:val="00B336D2"/>
    <w:rsid w:val="00B34B20"/>
    <w:rsid w:val="00B416E3"/>
    <w:rsid w:val="00B41DD2"/>
    <w:rsid w:val="00B54549"/>
    <w:rsid w:val="00B7581B"/>
    <w:rsid w:val="00B81C2E"/>
    <w:rsid w:val="00B86263"/>
    <w:rsid w:val="00B9102B"/>
    <w:rsid w:val="00B94488"/>
    <w:rsid w:val="00B954B2"/>
    <w:rsid w:val="00BA1B9F"/>
    <w:rsid w:val="00BA3BD6"/>
    <w:rsid w:val="00BC0252"/>
    <w:rsid w:val="00BC3E88"/>
    <w:rsid w:val="00BC62B4"/>
    <w:rsid w:val="00BF3254"/>
    <w:rsid w:val="00BF3A12"/>
    <w:rsid w:val="00BF465E"/>
    <w:rsid w:val="00BF5C21"/>
    <w:rsid w:val="00BF6A07"/>
    <w:rsid w:val="00C0149B"/>
    <w:rsid w:val="00C052B8"/>
    <w:rsid w:val="00C10A67"/>
    <w:rsid w:val="00C124BD"/>
    <w:rsid w:val="00C1699D"/>
    <w:rsid w:val="00C22203"/>
    <w:rsid w:val="00C22F8D"/>
    <w:rsid w:val="00C245EF"/>
    <w:rsid w:val="00C27454"/>
    <w:rsid w:val="00C35F7F"/>
    <w:rsid w:val="00C3649A"/>
    <w:rsid w:val="00C504DB"/>
    <w:rsid w:val="00C51165"/>
    <w:rsid w:val="00C56AB1"/>
    <w:rsid w:val="00C630CC"/>
    <w:rsid w:val="00C66A4A"/>
    <w:rsid w:val="00C85A3A"/>
    <w:rsid w:val="00C9324E"/>
    <w:rsid w:val="00C947EA"/>
    <w:rsid w:val="00CA4023"/>
    <w:rsid w:val="00CA660D"/>
    <w:rsid w:val="00CB42F7"/>
    <w:rsid w:val="00CB5522"/>
    <w:rsid w:val="00CC0056"/>
    <w:rsid w:val="00CD2CF7"/>
    <w:rsid w:val="00CD344D"/>
    <w:rsid w:val="00CD7AD6"/>
    <w:rsid w:val="00CE336F"/>
    <w:rsid w:val="00CE349C"/>
    <w:rsid w:val="00CF172D"/>
    <w:rsid w:val="00CF2FA6"/>
    <w:rsid w:val="00CF3220"/>
    <w:rsid w:val="00CF6FCD"/>
    <w:rsid w:val="00CF7BDE"/>
    <w:rsid w:val="00D12CC3"/>
    <w:rsid w:val="00D160AC"/>
    <w:rsid w:val="00D21F39"/>
    <w:rsid w:val="00D25DC5"/>
    <w:rsid w:val="00D323DF"/>
    <w:rsid w:val="00D367B5"/>
    <w:rsid w:val="00D476D8"/>
    <w:rsid w:val="00D5234D"/>
    <w:rsid w:val="00D53BDD"/>
    <w:rsid w:val="00D53E0F"/>
    <w:rsid w:val="00D5726C"/>
    <w:rsid w:val="00D63C4C"/>
    <w:rsid w:val="00D70602"/>
    <w:rsid w:val="00D70EDA"/>
    <w:rsid w:val="00D75303"/>
    <w:rsid w:val="00D76D1A"/>
    <w:rsid w:val="00D80FF0"/>
    <w:rsid w:val="00D82AF7"/>
    <w:rsid w:val="00D82B50"/>
    <w:rsid w:val="00D8721C"/>
    <w:rsid w:val="00D9194C"/>
    <w:rsid w:val="00D97A5B"/>
    <w:rsid w:val="00DA0296"/>
    <w:rsid w:val="00DA478A"/>
    <w:rsid w:val="00DB5540"/>
    <w:rsid w:val="00DC4F1E"/>
    <w:rsid w:val="00DE1A72"/>
    <w:rsid w:val="00DE25FB"/>
    <w:rsid w:val="00DE45E3"/>
    <w:rsid w:val="00DE5713"/>
    <w:rsid w:val="00DE5C02"/>
    <w:rsid w:val="00DF7A5C"/>
    <w:rsid w:val="00E013BF"/>
    <w:rsid w:val="00E0246B"/>
    <w:rsid w:val="00E12040"/>
    <w:rsid w:val="00E1234C"/>
    <w:rsid w:val="00E2277F"/>
    <w:rsid w:val="00E2296F"/>
    <w:rsid w:val="00E3726A"/>
    <w:rsid w:val="00E403C6"/>
    <w:rsid w:val="00E47CF4"/>
    <w:rsid w:val="00E5368D"/>
    <w:rsid w:val="00E66DEB"/>
    <w:rsid w:val="00E74F8F"/>
    <w:rsid w:val="00E802B7"/>
    <w:rsid w:val="00E962F6"/>
    <w:rsid w:val="00E97A77"/>
    <w:rsid w:val="00EA0FD0"/>
    <w:rsid w:val="00EA101E"/>
    <w:rsid w:val="00EA1E43"/>
    <w:rsid w:val="00EA672D"/>
    <w:rsid w:val="00EC2B11"/>
    <w:rsid w:val="00EC2BDD"/>
    <w:rsid w:val="00EC52C9"/>
    <w:rsid w:val="00ED2518"/>
    <w:rsid w:val="00ED56AE"/>
    <w:rsid w:val="00ED6B55"/>
    <w:rsid w:val="00EE168D"/>
    <w:rsid w:val="00EE2EED"/>
    <w:rsid w:val="00EE5CE2"/>
    <w:rsid w:val="00F02F9F"/>
    <w:rsid w:val="00F0376E"/>
    <w:rsid w:val="00F103CB"/>
    <w:rsid w:val="00F12C07"/>
    <w:rsid w:val="00F131DE"/>
    <w:rsid w:val="00F17A6E"/>
    <w:rsid w:val="00F20E5D"/>
    <w:rsid w:val="00F24907"/>
    <w:rsid w:val="00F24ED7"/>
    <w:rsid w:val="00F356A7"/>
    <w:rsid w:val="00F44C70"/>
    <w:rsid w:val="00F57CEE"/>
    <w:rsid w:val="00F63F4F"/>
    <w:rsid w:val="00F72B87"/>
    <w:rsid w:val="00F73A89"/>
    <w:rsid w:val="00F82A1F"/>
    <w:rsid w:val="00F83455"/>
    <w:rsid w:val="00F902CF"/>
    <w:rsid w:val="00F91BF4"/>
    <w:rsid w:val="00F94E63"/>
    <w:rsid w:val="00F96F83"/>
    <w:rsid w:val="00FB1276"/>
    <w:rsid w:val="00FB6ED4"/>
    <w:rsid w:val="00FD2A32"/>
    <w:rsid w:val="00FD6947"/>
    <w:rsid w:val="00FE1947"/>
    <w:rsid w:val="00FE2715"/>
    <w:rsid w:val="00FE5632"/>
    <w:rsid w:val="00FE63EA"/>
    <w:rsid w:val="00FE7089"/>
    <w:rsid w:val="00FF0E7D"/>
    <w:rsid w:val="00FF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14B947B4"/>
  <w15:docId w15:val="{83677D26-F531-4C76-BA5A-444A213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A2"/>
  </w:style>
  <w:style w:type="paragraph" w:styleId="1">
    <w:name w:val="heading 1"/>
    <w:basedOn w:val="a"/>
    <w:next w:val="a"/>
    <w:link w:val="10"/>
    <w:uiPriority w:val="9"/>
    <w:qFormat/>
    <w:rsid w:val="00E962F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0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8120D"/>
    <w:rPr>
      <w:color w:val="0000FF"/>
      <w:u w:val="single"/>
    </w:rPr>
  </w:style>
  <w:style w:type="table" w:styleId="a5">
    <w:name w:val="Table Grid"/>
    <w:basedOn w:val="a1"/>
    <w:uiPriority w:val="59"/>
    <w:rsid w:val="00932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962F6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7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4A8"/>
  </w:style>
  <w:style w:type="paragraph" w:styleId="aa">
    <w:name w:val="footer"/>
    <w:basedOn w:val="a"/>
    <w:link w:val="ab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4A8"/>
  </w:style>
  <w:style w:type="character" w:styleId="ac">
    <w:name w:val="FollowedHyperlink"/>
    <w:basedOn w:val="a0"/>
    <w:uiPriority w:val="99"/>
    <w:semiHidden/>
    <w:unhideWhenUsed/>
    <w:rsid w:val="001711E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F8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9703C1"/>
    <w:rPr>
      <w:b/>
      <w:bCs/>
    </w:rPr>
  </w:style>
  <w:style w:type="paragraph" w:styleId="3">
    <w:name w:val="Body Text Indent 3"/>
    <w:basedOn w:val="a"/>
    <w:link w:val="30"/>
    <w:uiPriority w:val="99"/>
    <w:rsid w:val="00FB1276"/>
    <w:pPr>
      <w:widowControl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127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af0"/>
    <w:qFormat/>
    <w:rsid w:val="00454B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454B69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_"/>
    <w:basedOn w:val="a0"/>
    <w:link w:val="16"/>
    <w:rsid w:val="00673D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rsid w:val="00673D1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f1"/>
    <w:rsid w:val="00673D1B"/>
    <w:pPr>
      <w:widowControl w:val="0"/>
      <w:shd w:val="clear" w:color="auto" w:fill="FFFFFF"/>
      <w:spacing w:before="660" w:after="6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9F1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99"/>
    <w:qFormat/>
    <w:rsid w:val="006F59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k.danilov@yar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4C16-32E7-4674-8C1A-E305FE6D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Андреева</cp:lastModifiedBy>
  <cp:revision>85</cp:revision>
  <cp:lastPrinted>2018-01-31T06:11:00Z</cp:lastPrinted>
  <dcterms:created xsi:type="dcterms:W3CDTF">2018-01-31T06:11:00Z</dcterms:created>
  <dcterms:modified xsi:type="dcterms:W3CDTF">2023-03-10T07:24:00Z</dcterms:modified>
</cp:coreProperties>
</file>