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949D" w14:textId="741D2083" w:rsidR="00453804" w:rsidRPr="00F561BB" w:rsidRDefault="00453804" w:rsidP="00453804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Pr="00F561BB">
        <w:rPr>
          <w:rFonts w:ascii="Times New Roman" w:hAnsi="Times New Roman" w:cs="Times New Roman"/>
          <w:b/>
          <w:sz w:val="26"/>
          <w:szCs w:val="26"/>
        </w:rPr>
        <w:t>мероприятий</w:t>
      </w:r>
      <w:bookmarkStart w:id="0" w:name="_GoBack"/>
      <w:bookmarkEnd w:id="0"/>
      <w:r w:rsidRPr="00F561BB">
        <w:rPr>
          <w:rFonts w:ascii="Times New Roman" w:hAnsi="Times New Roman" w:cs="Times New Roman"/>
          <w:b/>
          <w:sz w:val="26"/>
          <w:szCs w:val="26"/>
        </w:rPr>
        <w:t xml:space="preserve"> на период 2023-2025 гг.</w:t>
      </w:r>
    </w:p>
    <w:p w14:paraId="4E60385B" w14:textId="77777777" w:rsidR="00453804" w:rsidRPr="00F561BB" w:rsidRDefault="00453804" w:rsidP="004538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73E">
        <w:rPr>
          <w:rFonts w:ascii="Times New Roman" w:hAnsi="Times New Roman" w:cs="Times New Roman"/>
          <w:bCs/>
          <w:i/>
          <w:iCs/>
          <w:sz w:val="26"/>
          <w:szCs w:val="26"/>
        </w:rPr>
        <w:t>Цель создания базовой площадки:</w:t>
      </w:r>
      <w:r w:rsidRPr="00F56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61BB">
        <w:rPr>
          <w:rFonts w:ascii="Times New Roman" w:hAnsi="Times New Roman" w:cs="Times New Roman"/>
          <w:sz w:val="26"/>
          <w:szCs w:val="26"/>
        </w:rPr>
        <w:t>распространение опыта по с</w:t>
      </w:r>
      <w:r w:rsidRPr="00F561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опровождению профессионального роста молодых педагогов профессиональных образовательных организаций Ярославской области</w:t>
      </w:r>
      <w:r w:rsidRPr="00F561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ED56C" w14:textId="77777777" w:rsidR="00453804" w:rsidRPr="0014573E" w:rsidRDefault="00453804" w:rsidP="0045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457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Задачи базовой площадки:</w:t>
      </w:r>
    </w:p>
    <w:p w14:paraId="3D2E6C52" w14:textId="77777777" w:rsidR="00453804" w:rsidRPr="00785D81" w:rsidRDefault="00453804" w:rsidP="00453804">
      <w:pPr>
        <w:pStyle w:val="a6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>1</w:t>
      </w:r>
      <w:r w:rsidRPr="00785D81">
        <w:rPr>
          <w:sz w:val="26"/>
          <w:szCs w:val="26"/>
        </w:rPr>
        <w:t xml:space="preserve"> Развитие </w:t>
      </w:r>
      <w:r w:rsidRPr="00785D81">
        <w:rPr>
          <w:rStyle w:val="FontStyle22"/>
        </w:rPr>
        <w:t xml:space="preserve">методических и кадровых ресурсов, обеспечивающих эффективное тиражирование положительных практик </w:t>
      </w:r>
      <w:r w:rsidRPr="00785D81">
        <w:rPr>
          <w:sz w:val="26"/>
          <w:szCs w:val="26"/>
        </w:rPr>
        <w:t>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опровождения профессионального роста молодых педагогов профессиональных образовательных организаций Ярославской области</w:t>
      </w:r>
    </w:p>
    <w:p w14:paraId="38FE68B2" w14:textId="77777777" w:rsidR="00453804" w:rsidRPr="00785D81" w:rsidRDefault="00453804" w:rsidP="00453804">
      <w:pPr>
        <w:pStyle w:val="a6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 xml:space="preserve">2. Организационно-методическое обеспечение тиражирования лучших практик </w:t>
      </w:r>
      <w:r w:rsidRPr="00785D81">
        <w:rPr>
          <w:sz w:val="26"/>
          <w:szCs w:val="26"/>
        </w:rPr>
        <w:t>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опровождения профессионального роста молодых педагогов в рамках взаимодействия профессиональных образовательных организаций Ярославской области</w:t>
      </w:r>
      <w:r w:rsidRPr="00785D81">
        <w:rPr>
          <w:bCs/>
          <w:sz w:val="26"/>
          <w:szCs w:val="26"/>
        </w:rPr>
        <w:t xml:space="preserve">. </w:t>
      </w:r>
    </w:p>
    <w:p w14:paraId="13034584" w14:textId="77777777" w:rsidR="00453804" w:rsidRPr="00785D81" w:rsidRDefault="00453804" w:rsidP="00453804">
      <w:pPr>
        <w:pStyle w:val="a6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D81">
        <w:rPr>
          <w:bCs/>
          <w:sz w:val="26"/>
          <w:szCs w:val="26"/>
        </w:rPr>
        <w:t xml:space="preserve">3. </w:t>
      </w:r>
      <w:r w:rsidRPr="00785D81">
        <w:rPr>
          <w:sz w:val="26"/>
          <w:szCs w:val="26"/>
        </w:rPr>
        <w:t>Организационно-технологическое обеспечение мониторинга 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опровождения профессионального роста молодых педагогов профессиональных образовательных организаций Ярославской области.</w:t>
      </w:r>
      <w:r w:rsidRPr="00785D81">
        <w:rPr>
          <w:sz w:val="26"/>
          <w:szCs w:val="26"/>
        </w:rPr>
        <w:t xml:space="preserve"> </w:t>
      </w:r>
    </w:p>
    <w:p w14:paraId="7F8E8C0D" w14:textId="77777777" w:rsidR="00453804" w:rsidRPr="00785D81" w:rsidRDefault="00453804" w:rsidP="00453804">
      <w:pPr>
        <w:pStyle w:val="a6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D81">
        <w:rPr>
          <w:sz w:val="26"/>
          <w:szCs w:val="26"/>
        </w:rPr>
        <w:t>4. Оказание информационной, консультативной, экспертно-аналитической поддержки ПОО ЯО по 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опровождению профессионального роста молодых педагогов</w:t>
      </w:r>
      <w:r w:rsidRPr="00785D81">
        <w:rPr>
          <w:sz w:val="26"/>
          <w:szCs w:val="26"/>
        </w:rPr>
        <w:t xml:space="preserve">. </w:t>
      </w:r>
    </w:p>
    <w:p w14:paraId="1A9FCA48" w14:textId="77777777" w:rsidR="00453804" w:rsidRDefault="00453804" w:rsidP="00453804">
      <w:pPr>
        <w:pStyle w:val="a6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D81">
        <w:rPr>
          <w:sz w:val="26"/>
          <w:szCs w:val="26"/>
        </w:rPr>
        <w:t>5. Содействие в проведении ГАУ ДПО ЯО «Институт развития образования» курсов повышения квалификации по совершенствованию методической компетенции молодых педагогов.</w:t>
      </w:r>
    </w:p>
    <w:p w14:paraId="7F1FF3DC" w14:textId="77777777" w:rsidR="00453804" w:rsidRPr="0014573E" w:rsidRDefault="00453804" w:rsidP="0045380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73E">
        <w:rPr>
          <w:rFonts w:ascii="Times New Roman" w:eastAsia="Calibri" w:hAnsi="Times New Roman" w:cs="Times New Roman"/>
          <w:i/>
          <w:sz w:val="26"/>
          <w:szCs w:val="26"/>
        </w:rPr>
        <w:t>Основные направления деятельности:</w:t>
      </w:r>
    </w:p>
    <w:p w14:paraId="07DB389C" w14:textId="77777777" w:rsidR="00453804" w:rsidRPr="00E705A1" w:rsidRDefault="00453804" w:rsidP="0045380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1. Организационная деятельность.</w:t>
      </w:r>
    </w:p>
    <w:p w14:paraId="00176B8D" w14:textId="77777777" w:rsidR="00453804" w:rsidRPr="00E705A1" w:rsidRDefault="00453804" w:rsidP="0045380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2. Методическая деятельность.</w:t>
      </w:r>
    </w:p>
    <w:p w14:paraId="1D85C083" w14:textId="77777777" w:rsidR="00453804" w:rsidRPr="00E705A1" w:rsidRDefault="00453804" w:rsidP="0045380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3. Информационно-консультативная, экспертно-аналитическая деятельность.</w:t>
      </w:r>
    </w:p>
    <w:p w14:paraId="2F373596" w14:textId="77777777" w:rsidR="00453804" w:rsidRDefault="00453804" w:rsidP="0045380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4. Мониторинговая деятельность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40F945B" w14:textId="77777777" w:rsidR="00453804" w:rsidRPr="00E705A1" w:rsidRDefault="00453804" w:rsidP="00453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План мероприятий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7"/>
        <w:gridCol w:w="3785"/>
        <w:gridCol w:w="1794"/>
        <w:gridCol w:w="2019"/>
        <w:gridCol w:w="4246"/>
        <w:gridCol w:w="2597"/>
        <w:gridCol w:w="8"/>
      </w:tblGrid>
      <w:tr w:rsidR="00453804" w:rsidRPr="00AE2735" w14:paraId="6E672348" w14:textId="77777777" w:rsidTr="00191401">
        <w:trPr>
          <w:gridAfter w:val="1"/>
          <w:wAfter w:w="3" w:type="pct"/>
        </w:trPr>
        <w:tc>
          <w:tcPr>
            <w:tcW w:w="186" w:type="pct"/>
          </w:tcPr>
          <w:p w14:paraId="14BB513C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61" w:type="pct"/>
            <w:vAlign w:val="center"/>
          </w:tcPr>
          <w:p w14:paraId="71282D1B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98" w:type="pct"/>
            <w:vAlign w:val="center"/>
          </w:tcPr>
          <w:p w14:paraId="2D575B7F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Сроки, место проведения мероприятий</w:t>
            </w:r>
          </w:p>
        </w:tc>
        <w:tc>
          <w:tcPr>
            <w:tcW w:w="673" w:type="pct"/>
            <w:vAlign w:val="center"/>
          </w:tcPr>
          <w:p w14:paraId="0B5DE631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Категории участников</w:t>
            </w:r>
          </w:p>
        </w:tc>
        <w:tc>
          <w:tcPr>
            <w:tcW w:w="1414" w:type="pct"/>
            <w:vAlign w:val="center"/>
          </w:tcPr>
          <w:p w14:paraId="2C548B1E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итоговых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планируемый результат</w:t>
            </w:r>
          </w:p>
        </w:tc>
        <w:tc>
          <w:tcPr>
            <w:tcW w:w="865" w:type="pct"/>
            <w:vAlign w:val="center"/>
          </w:tcPr>
          <w:p w14:paraId="4269C2E8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ФИО ответственных (исполнителей)</w:t>
            </w:r>
          </w:p>
        </w:tc>
      </w:tr>
      <w:tr w:rsidR="00453804" w:rsidRPr="00AE2735" w14:paraId="37DCB867" w14:textId="77777777" w:rsidTr="00191401">
        <w:trPr>
          <w:gridAfter w:val="1"/>
          <w:wAfter w:w="3" w:type="pct"/>
        </w:trPr>
        <w:tc>
          <w:tcPr>
            <w:tcW w:w="186" w:type="pct"/>
          </w:tcPr>
          <w:p w14:paraId="05C17BAB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pct"/>
          </w:tcPr>
          <w:p w14:paraId="6AB201FF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" w:type="pct"/>
          </w:tcPr>
          <w:p w14:paraId="4A037A4A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" w:type="pct"/>
          </w:tcPr>
          <w:p w14:paraId="02773CE2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4" w:type="pct"/>
          </w:tcPr>
          <w:p w14:paraId="33674EF8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5" w:type="pct"/>
          </w:tcPr>
          <w:p w14:paraId="1D4D41A9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804" w:rsidRPr="00AE2735" w14:paraId="3CCB3002" w14:textId="77777777" w:rsidTr="00191401">
        <w:tc>
          <w:tcPr>
            <w:tcW w:w="5000" w:type="pct"/>
            <w:gridSpan w:val="7"/>
          </w:tcPr>
          <w:p w14:paraId="299B1040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453804" w:rsidRPr="00AE2735" w14:paraId="70425A91" w14:textId="77777777" w:rsidTr="00191401">
        <w:trPr>
          <w:gridAfter w:val="1"/>
          <w:wAfter w:w="3" w:type="pct"/>
        </w:trPr>
        <w:tc>
          <w:tcPr>
            <w:tcW w:w="186" w:type="pct"/>
          </w:tcPr>
          <w:p w14:paraId="59FD7E83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61" w:type="pct"/>
          </w:tcPr>
          <w:p w14:paraId="6CEB53DC" w14:textId="77777777" w:rsidR="00453804" w:rsidRPr="00AE2735" w:rsidRDefault="00453804" w:rsidP="0019140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индивидуальных профессиональных дефицитов молодых педагогов с помощью методики «Квадрат функций»  </w:t>
            </w:r>
          </w:p>
        </w:tc>
        <w:tc>
          <w:tcPr>
            <w:tcW w:w="598" w:type="pct"/>
          </w:tcPr>
          <w:p w14:paraId="1AFD0AD2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начало учебного года</w:t>
            </w:r>
          </w:p>
        </w:tc>
        <w:tc>
          <w:tcPr>
            <w:tcW w:w="673" w:type="pct"/>
          </w:tcPr>
          <w:p w14:paraId="7894E357" w14:textId="77777777" w:rsidR="00453804" w:rsidRPr="00AE2735" w:rsidRDefault="00453804" w:rsidP="00191401">
            <w:pPr>
              <w:pStyle w:val="a6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AE2735">
              <w:rPr>
                <w:sz w:val="26"/>
                <w:szCs w:val="26"/>
                <w:lang w:eastAsia="en-US"/>
              </w:rPr>
              <w:t>Молодые педагоги ПОО</w:t>
            </w:r>
          </w:p>
        </w:tc>
        <w:tc>
          <w:tcPr>
            <w:tcW w:w="1414" w:type="pct"/>
          </w:tcPr>
          <w:p w14:paraId="02E284A2" w14:textId="77777777" w:rsidR="00453804" w:rsidRPr="00AE2735" w:rsidRDefault="00453804" w:rsidP="00191401">
            <w:pPr>
              <w:pStyle w:val="a6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E2735">
              <w:rPr>
                <w:sz w:val="26"/>
                <w:szCs w:val="26"/>
                <w:lang w:eastAsia="en-US"/>
              </w:rPr>
              <w:t>Определены проблемные зоны в личностной и деятельностной сферах; с</w:t>
            </w:r>
            <w:r w:rsidRPr="00AE2735">
              <w:rPr>
                <w:sz w:val="26"/>
                <w:szCs w:val="26"/>
              </w:rPr>
              <w:t xml:space="preserve">оставлен </w:t>
            </w:r>
            <w:r w:rsidRPr="00AE2735">
              <w:rPr>
                <w:sz w:val="26"/>
                <w:szCs w:val="26"/>
                <w:lang w:eastAsia="en-US"/>
              </w:rPr>
              <w:t>чек-лист «От профдефицитов к PRO-движению»</w:t>
            </w:r>
          </w:p>
        </w:tc>
        <w:tc>
          <w:tcPr>
            <w:tcW w:w="865" w:type="pct"/>
          </w:tcPr>
          <w:p w14:paraId="4706F06D" w14:textId="77777777" w:rsidR="00453804" w:rsidRPr="00AE2735" w:rsidRDefault="00453804" w:rsidP="00191401">
            <w:pPr>
              <w:pStyle w:val="a6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AE2735">
              <w:rPr>
                <w:sz w:val="26"/>
                <w:szCs w:val="26"/>
                <w:lang w:eastAsia="en-US"/>
              </w:rPr>
              <w:t>Методическая служба ПОО</w:t>
            </w:r>
          </w:p>
        </w:tc>
      </w:tr>
    </w:tbl>
    <w:p w14:paraId="3C995CC5" w14:textId="77777777" w:rsidR="00453804" w:rsidRPr="00AE2735" w:rsidRDefault="00453804" w:rsidP="00453804">
      <w:pPr>
        <w:rPr>
          <w:rFonts w:ascii="Times New Roman" w:hAnsi="Times New Roman" w:cs="Times New Roman"/>
          <w:sz w:val="26"/>
          <w:szCs w:val="26"/>
        </w:rPr>
      </w:pPr>
      <w:r w:rsidRPr="00AE273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556"/>
        <w:gridCol w:w="18"/>
        <w:gridCol w:w="4128"/>
        <w:gridCol w:w="1841"/>
        <w:gridCol w:w="28"/>
        <w:gridCol w:w="2343"/>
        <w:gridCol w:w="28"/>
        <w:gridCol w:w="3307"/>
        <w:gridCol w:w="12"/>
        <w:gridCol w:w="2761"/>
      </w:tblGrid>
      <w:tr w:rsidR="00453804" w:rsidRPr="00AE2735" w14:paraId="1A75508C" w14:textId="77777777" w:rsidTr="00191401">
        <w:tc>
          <w:tcPr>
            <w:tcW w:w="186" w:type="pct"/>
          </w:tcPr>
          <w:p w14:paraId="6288C137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82" w:type="pct"/>
            <w:gridSpan w:val="2"/>
          </w:tcPr>
          <w:p w14:paraId="3369380B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4" w:type="pct"/>
            <w:gridSpan w:val="2"/>
          </w:tcPr>
          <w:p w14:paraId="6697C866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pct"/>
            <w:gridSpan w:val="2"/>
          </w:tcPr>
          <w:p w14:paraId="67EFD90E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2" w:type="pct"/>
          </w:tcPr>
          <w:p w14:paraId="7766CC6B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5" w:type="pct"/>
            <w:gridSpan w:val="2"/>
          </w:tcPr>
          <w:p w14:paraId="3DBD1903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804" w:rsidRPr="00AE2735" w14:paraId="3BDE3B9B" w14:textId="77777777" w:rsidTr="00191401">
        <w:tc>
          <w:tcPr>
            <w:tcW w:w="186" w:type="pct"/>
          </w:tcPr>
          <w:p w14:paraId="219FD723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382" w:type="pct"/>
            <w:gridSpan w:val="2"/>
          </w:tcPr>
          <w:p w14:paraId="0C0D301C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вопросам организации работы базовой площадки</w:t>
            </w:r>
          </w:p>
        </w:tc>
        <w:tc>
          <w:tcPr>
            <w:tcW w:w="614" w:type="pct"/>
            <w:gridSpan w:val="2"/>
          </w:tcPr>
          <w:p w14:paraId="70FB6634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791" w:type="pct"/>
            <w:gridSpan w:val="2"/>
          </w:tcPr>
          <w:p w14:paraId="778CD664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ЦРПО, ГПОУ ЯО ДПК</w:t>
            </w:r>
          </w:p>
        </w:tc>
        <w:tc>
          <w:tcPr>
            <w:tcW w:w="1102" w:type="pct"/>
          </w:tcPr>
          <w:p w14:paraId="7109C41E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текущей деятельности, планирование работы базовой площадки</w:t>
            </w:r>
          </w:p>
        </w:tc>
        <w:tc>
          <w:tcPr>
            <w:tcW w:w="925" w:type="pct"/>
            <w:gridSpan w:val="2"/>
          </w:tcPr>
          <w:p w14:paraId="1EB5B49A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ЦРПО</w:t>
            </w:r>
          </w:p>
        </w:tc>
      </w:tr>
      <w:tr w:rsidR="00453804" w:rsidRPr="00AE2735" w14:paraId="29C9F8BB" w14:textId="77777777" w:rsidTr="00191401">
        <w:tc>
          <w:tcPr>
            <w:tcW w:w="186" w:type="pct"/>
          </w:tcPr>
          <w:p w14:paraId="57A183F9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382" w:type="pct"/>
            <w:gridSpan w:val="2"/>
          </w:tcPr>
          <w:p w14:paraId="6A50B90D" w14:textId="77777777" w:rsidR="00453804" w:rsidRPr="00AE2735" w:rsidRDefault="00453804" w:rsidP="0019140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опыта базовой площадки на мероприятиях регионального, межрегионального уровней, публикация статей</w:t>
            </w:r>
          </w:p>
        </w:tc>
        <w:tc>
          <w:tcPr>
            <w:tcW w:w="614" w:type="pct"/>
            <w:gridSpan w:val="2"/>
          </w:tcPr>
          <w:p w14:paraId="35D82082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в течение работы в статусе базовой площадки</w:t>
            </w:r>
          </w:p>
        </w:tc>
        <w:tc>
          <w:tcPr>
            <w:tcW w:w="791" w:type="pct"/>
            <w:gridSpan w:val="2"/>
          </w:tcPr>
          <w:p w14:paraId="3F63ED93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ПОО ЯО</w:t>
            </w:r>
          </w:p>
        </w:tc>
        <w:tc>
          <w:tcPr>
            <w:tcW w:w="1102" w:type="pct"/>
          </w:tcPr>
          <w:p w14:paraId="779DEBC7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Материалы докладов /статьи (не менее 2)</w:t>
            </w:r>
          </w:p>
        </w:tc>
        <w:tc>
          <w:tcPr>
            <w:tcW w:w="925" w:type="pct"/>
            <w:gridSpan w:val="2"/>
          </w:tcPr>
          <w:p w14:paraId="006B2729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  <w:tr w:rsidR="00453804" w:rsidRPr="00AE2735" w14:paraId="7DC0A47D" w14:textId="77777777" w:rsidTr="00191401">
        <w:tc>
          <w:tcPr>
            <w:tcW w:w="5000" w:type="pct"/>
            <w:gridSpan w:val="10"/>
          </w:tcPr>
          <w:p w14:paraId="4457F78D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453804" w:rsidRPr="00AE2735" w14:paraId="774751BF" w14:textId="77777777" w:rsidTr="00191401">
        <w:trPr>
          <w:trHeight w:val="1464"/>
        </w:trPr>
        <w:tc>
          <w:tcPr>
            <w:tcW w:w="193" w:type="pct"/>
            <w:gridSpan w:val="2"/>
          </w:tcPr>
          <w:p w14:paraId="627343D9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375" w:type="pct"/>
          </w:tcPr>
          <w:p w14:paraId="7AFEC028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Организация педагогических мастерских, мастер-классов, семинаров-практикумов для молодых педагогов ПОО по вопросам:</w:t>
            </w:r>
          </w:p>
          <w:p w14:paraId="1A1EC70E" w14:textId="77777777" w:rsidR="00453804" w:rsidRPr="00AE2735" w:rsidRDefault="00453804" w:rsidP="00191401">
            <w:pPr>
              <w:spacing w:after="0" w:line="240" w:lineRule="auto"/>
              <w:ind w:right="113" w:hanging="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 - изучения инновационного педагогического опыта в ПОО региона;</w:t>
            </w:r>
          </w:p>
          <w:p w14:paraId="29C715C4" w14:textId="77777777" w:rsidR="00453804" w:rsidRPr="00AE2735" w:rsidRDefault="00453804" w:rsidP="00191401">
            <w:pPr>
              <w:spacing w:after="0" w:line="240" w:lineRule="auto"/>
              <w:ind w:right="113" w:hanging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самообразования и саморазвития;</w:t>
            </w:r>
          </w:p>
          <w:p w14:paraId="559AC416" w14:textId="77777777" w:rsidR="00453804" w:rsidRPr="00AE2735" w:rsidRDefault="00453804" w:rsidP="00191401">
            <w:pPr>
              <w:spacing w:after="0" w:line="240" w:lineRule="auto"/>
              <w:ind w:right="113" w:hanging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использования современных педагогических технологий в образовании</w:t>
            </w:r>
          </w:p>
        </w:tc>
        <w:tc>
          <w:tcPr>
            <w:tcW w:w="605" w:type="pct"/>
          </w:tcPr>
          <w:p w14:paraId="2D616F90" w14:textId="77777777" w:rsidR="00453804" w:rsidRPr="00AE2735" w:rsidRDefault="00453804" w:rsidP="001914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  <w:tc>
          <w:tcPr>
            <w:tcW w:w="790" w:type="pct"/>
            <w:gridSpan w:val="2"/>
          </w:tcPr>
          <w:p w14:paraId="0E01AC8D" w14:textId="77777777" w:rsidR="00453804" w:rsidRPr="00AE2735" w:rsidRDefault="00453804" w:rsidP="001914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E2735">
              <w:rPr>
                <w:color w:val="000000" w:themeColor="text1"/>
                <w:sz w:val="26"/>
                <w:szCs w:val="26"/>
              </w:rPr>
              <w:t>Молодые педагоги ПОО ЯО</w:t>
            </w:r>
          </w:p>
        </w:tc>
        <w:tc>
          <w:tcPr>
            <w:tcW w:w="1117" w:type="pct"/>
            <w:gridSpan w:val="3"/>
          </w:tcPr>
          <w:p w14:paraId="71454A67" w14:textId="77777777" w:rsidR="00453804" w:rsidRPr="00AE2735" w:rsidRDefault="00453804" w:rsidP="001914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E2735">
              <w:rPr>
                <w:color w:val="000000" w:themeColor="text1"/>
                <w:sz w:val="26"/>
                <w:szCs w:val="26"/>
              </w:rPr>
              <w:t>Проведены педагогические мастерские, мастер-классы, семинары-практикумы</w:t>
            </w:r>
          </w:p>
        </w:tc>
        <w:tc>
          <w:tcPr>
            <w:tcW w:w="920" w:type="pct"/>
          </w:tcPr>
          <w:p w14:paraId="0A443F91" w14:textId="77777777" w:rsidR="00453804" w:rsidRPr="00AE2735" w:rsidRDefault="00453804" w:rsidP="001914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E2735">
              <w:rPr>
                <w:sz w:val="26"/>
                <w:szCs w:val="26"/>
              </w:rPr>
              <w:t>Ответственные лица за работу базовой площадки</w:t>
            </w:r>
          </w:p>
        </w:tc>
      </w:tr>
      <w:tr w:rsidR="00453804" w:rsidRPr="00AE2735" w14:paraId="609ECBCE" w14:textId="77777777" w:rsidTr="00191401">
        <w:trPr>
          <w:trHeight w:val="1464"/>
        </w:trPr>
        <w:tc>
          <w:tcPr>
            <w:tcW w:w="193" w:type="pct"/>
            <w:gridSpan w:val="2"/>
          </w:tcPr>
          <w:p w14:paraId="061815CF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375" w:type="pct"/>
          </w:tcPr>
          <w:p w14:paraId="65095EC5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Создание и пополнение банка информационно-методических материалов для ПОО ЯО по совершенствованию профессионального роста молодых педагогов</w:t>
            </w:r>
          </w:p>
        </w:tc>
        <w:tc>
          <w:tcPr>
            <w:tcW w:w="605" w:type="pct"/>
          </w:tcPr>
          <w:p w14:paraId="33858ABA" w14:textId="77777777" w:rsidR="00453804" w:rsidRPr="00AE2735" w:rsidRDefault="00453804" w:rsidP="001914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790" w:type="pct"/>
            <w:gridSpan w:val="2"/>
          </w:tcPr>
          <w:p w14:paraId="2527CF46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  <w:tc>
          <w:tcPr>
            <w:tcW w:w="1117" w:type="pct"/>
            <w:gridSpan w:val="3"/>
          </w:tcPr>
          <w:p w14:paraId="034771C5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Пополнен банк информационно-методических материалов </w:t>
            </w:r>
          </w:p>
        </w:tc>
        <w:tc>
          <w:tcPr>
            <w:tcW w:w="920" w:type="pct"/>
          </w:tcPr>
          <w:p w14:paraId="66E45507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</w:tbl>
    <w:p w14:paraId="46FD7BA5" w14:textId="77777777" w:rsidR="00453804" w:rsidRPr="00AE2735" w:rsidRDefault="00453804" w:rsidP="00453804">
      <w:pPr>
        <w:rPr>
          <w:rFonts w:ascii="Times New Roman" w:hAnsi="Times New Roman" w:cs="Times New Roman"/>
          <w:sz w:val="26"/>
          <w:szCs w:val="26"/>
        </w:rPr>
      </w:pPr>
      <w:r w:rsidRPr="00AE273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4992" w:type="pct"/>
        <w:tblLook w:val="04A0" w:firstRow="1" w:lastRow="0" w:firstColumn="1" w:lastColumn="0" w:noHBand="0" w:noVBand="1"/>
      </w:tblPr>
      <w:tblGrid>
        <w:gridCol w:w="606"/>
        <w:gridCol w:w="4397"/>
        <w:gridCol w:w="1464"/>
        <w:gridCol w:w="43"/>
        <w:gridCol w:w="2749"/>
        <w:gridCol w:w="2695"/>
        <w:gridCol w:w="3030"/>
        <w:gridCol w:w="8"/>
      </w:tblGrid>
      <w:tr w:rsidR="00453804" w:rsidRPr="00AE2735" w14:paraId="7A6B0E77" w14:textId="77777777" w:rsidTr="00191401">
        <w:trPr>
          <w:gridAfter w:val="1"/>
          <w:wAfter w:w="4" w:type="pct"/>
          <w:trHeight w:val="274"/>
        </w:trPr>
        <w:tc>
          <w:tcPr>
            <w:tcW w:w="199" w:type="pct"/>
          </w:tcPr>
          <w:p w14:paraId="057D52AB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1467" w:type="pct"/>
          </w:tcPr>
          <w:p w14:paraId="33D928E9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" w:type="pct"/>
            <w:gridSpan w:val="2"/>
          </w:tcPr>
          <w:p w14:paraId="2D0354BA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pct"/>
          </w:tcPr>
          <w:p w14:paraId="73D6347D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</w:tcPr>
          <w:p w14:paraId="7BA8A634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pct"/>
          </w:tcPr>
          <w:p w14:paraId="0FFD1068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804" w:rsidRPr="00AE2735" w14:paraId="5FAD89DB" w14:textId="77777777" w:rsidTr="00191401">
        <w:trPr>
          <w:gridAfter w:val="1"/>
          <w:wAfter w:w="4" w:type="pct"/>
        </w:trPr>
        <w:tc>
          <w:tcPr>
            <w:tcW w:w="199" w:type="pct"/>
          </w:tcPr>
          <w:p w14:paraId="7816DD45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467" w:type="pct"/>
          </w:tcPr>
          <w:p w14:paraId="20338B97" w14:textId="77777777" w:rsidR="00453804" w:rsidRPr="00AE2735" w:rsidRDefault="00453804" w:rsidP="0019140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Содействие ГАУ ДПО ЯО в повышении квалификации молодых педагогов ПОО</w:t>
            </w:r>
          </w:p>
        </w:tc>
        <w:tc>
          <w:tcPr>
            <w:tcW w:w="504" w:type="pct"/>
            <w:gridSpan w:val="2"/>
          </w:tcPr>
          <w:p w14:paraId="747EEC81" w14:textId="77777777" w:rsidR="00453804" w:rsidRPr="00AE2735" w:rsidRDefault="00453804" w:rsidP="001914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до 2024 г.</w:t>
            </w:r>
          </w:p>
        </w:tc>
        <w:tc>
          <w:tcPr>
            <w:tcW w:w="917" w:type="pct"/>
          </w:tcPr>
          <w:p w14:paraId="44440A19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Молодые педагоги ПОО ЯО</w:t>
            </w:r>
          </w:p>
        </w:tc>
        <w:tc>
          <w:tcPr>
            <w:tcW w:w="899" w:type="pct"/>
          </w:tcPr>
          <w:p w14:paraId="01443707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Обучены педагогические работники </w:t>
            </w:r>
          </w:p>
        </w:tc>
        <w:tc>
          <w:tcPr>
            <w:tcW w:w="1011" w:type="pct"/>
          </w:tcPr>
          <w:p w14:paraId="30FFC822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  <w:tr w:rsidR="00453804" w:rsidRPr="00AE2735" w14:paraId="394ADA4B" w14:textId="77777777" w:rsidTr="00191401">
        <w:tc>
          <w:tcPr>
            <w:tcW w:w="5000" w:type="pct"/>
            <w:gridSpan w:val="8"/>
          </w:tcPr>
          <w:p w14:paraId="1F8E832B" w14:textId="77777777" w:rsidR="00453804" w:rsidRPr="00AE2735" w:rsidRDefault="00453804" w:rsidP="001914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Информационно-консультативная, экспертно-аналитическая деятельность</w:t>
            </w:r>
          </w:p>
        </w:tc>
      </w:tr>
      <w:tr w:rsidR="00453804" w:rsidRPr="00AE2735" w14:paraId="5796DABE" w14:textId="77777777" w:rsidTr="00191401">
        <w:trPr>
          <w:gridAfter w:val="1"/>
          <w:wAfter w:w="4" w:type="pct"/>
        </w:trPr>
        <w:tc>
          <w:tcPr>
            <w:tcW w:w="199" w:type="pct"/>
          </w:tcPr>
          <w:p w14:paraId="07A548A4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467" w:type="pct"/>
          </w:tcPr>
          <w:p w14:paraId="6AE06370" w14:textId="77777777" w:rsidR="00453804" w:rsidRPr="00AE2735" w:rsidRDefault="00453804" w:rsidP="0019140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индивидуальных / групповых консультаций по вопросам методического сопровождения организации образовательного процесса</w:t>
            </w:r>
          </w:p>
        </w:tc>
        <w:tc>
          <w:tcPr>
            <w:tcW w:w="504" w:type="pct"/>
            <w:gridSpan w:val="2"/>
          </w:tcPr>
          <w:p w14:paraId="3D53B1CE" w14:textId="77777777" w:rsidR="00453804" w:rsidRPr="00AE2735" w:rsidRDefault="00453804" w:rsidP="001914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917" w:type="pct"/>
          </w:tcPr>
          <w:p w14:paraId="4ED8F7E3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Молодые педагоги ПОО ЯО</w:t>
            </w:r>
          </w:p>
        </w:tc>
        <w:tc>
          <w:tcPr>
            <w:tcW w:w="899" w:type="pct"/>
          </w:tcPr>
          <w:p w14:paraId="74AAA750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Сняты проблемные вопросы при реализации взаимодействия в образовательном процессе </w:t>
            </w:r>
          </w:p>
        </w:tc>
        <w:tc>
          <w:tcPr>
            <w:tcW w:w="1011" w:type="pct"/>
          </w:tcPr>
          <w:p w14:paraId="51E19ED3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  <w:tr w:rsidR="00453804" w:rsidRPr="00AE2735" w14:paraId="5BE98996" w14:textId="77777777" w:rsidTr="00191401">
        <w:trPr>
          <w:gridAfter w:val="1"/>
          <w:wAfter w:w="4" w:type="pct"/>
        </w:trPr>
        <w:tc>
          <w:tcPr>
            <w:tcW w:w="199" w:type="pct"/>
          </w:tcPr>
          <w:p w14:paraId="51529FE9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467" w:type="pct"/>
          </w:tcPr>
          <w:p w14:paraId="69CD9545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сайте ГПОУ ЯО ДПК страницы базовой площадки для размещения информации и организации обратной связи</w:t>
            </w:r>
          </w:p>
        </w:tc>
        <w:tc>
          <w:tcPr>
            <w:tcW w:w="504" w:type="pct"/>
            <w:gridSpan w:val="2"/>
          </w:tcPr>
          <w:p w14:paraId="0EE459ED" w14:textId="77777777" w:rsidR="00453804" w:rsidRPr="00AE2735" w:rsidRDefault="00453804" w:rsidP="001914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апрель 2023 г.</w:t>
            </w:r>
          </w:p>
        </w:tc>
        <w:tc>
          <w:tcPr>
            <w:tcW w:w="917" w:type="pct"/>
          </w:tcPr>
          <w:p w14:paraId="695A951D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ПОО ЯО</w:t>
            </w:r>
          </w:p>
        </w:tc>
        <w:tc>
          <w:tcPr>
            <w:tcW w:w="899" w:type="pct"/>
          </w:tcPr>
          <w:p w14:paraId="53176655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1011" w:type="pct"/>
          </w:tcPr>
          <w:p w14:paraId="43BD9AD4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ГПОУ ЯО ДПК</w:t>
            </w:r>
          </w:p>
        </w:tc>
      </w:tr>
      <w:tr w:rsidR="00453804" w:rsidRPr="00AE2735" w14:paraId="01DFD86F" w14:textId="77777777" w:rsidTr="00191401">
        <w:tc>
          <w:tcPr>
            <w:tcW w:w="5000" w:type="pct"/>
            <w:gridSpan w:val="8"/>
          </w:tcPr>
          <w:p w14:paraId="29501FC7" w14:textId="77777777" w:rsidR="00453804" w:rsidRPr="00AE2735" w:rsidRDefault="00453804" w:rsidP="001914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Мониторинговая деятельность</w:t>
            </w:r>
          </w:p>
        </w:tc>
      </w:tr>
      <w:tr w:rsidR="00453804" w:rsidRPr="00AE2735" w14:paraId="2A0452D8" w14:textId="77777777" w:rsidTr="00191401">
        <w:trPr>
          <w:gridAfter w:val="1"/>
          <w:wAfter w:w="4" w:type="pct"/>
        </w:trPr>
        <w:tc>
          <w:tcPr>
            <w:tcW w:w="199" w:type="pct"/>
          </w:tcPr>
          <w:p w14:paraId="037EC437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467" w:type="pct"/>
          </w:tcPr>
          <w:p w14:paraId="313A13B4" w14:textId="77777777" w:rsidR="00453804" w:rsidRPr="00AE2735" w:rsidRDefault="00453804" w:rsidP="0019140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Разработка показателей для м</w:t>
            </w:r>
            <w:r w:rsidRPr="00AE273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ониторинга профессионального роста молодых педагогов ПОО (</w:t>
            </w: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мониторинг успешности работы молодого педагога)</w:t>
            </w:r>
          </w:p>
        </w:tc>
        <w:tc>
          <w:tcPr>
            <w:tcW w:w="489" w:type="pct"/>
          </w:tcPr>
          <w:p w14:paraId="1C12A0D2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31" w:type="pct"/>
            <w:gridSpan w:val="2"/>
          </w:tcPr>
          <w:p w14:paraId="11B06AFA" w14:textId="77777777" w:rsidR="00453804" w:rsidRPr="00AE2735" w:rsidRDefault="00453804" w:rsidP="00191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ЦРПО</w:t>
            </w:r>
          </w:p>
        </w:tc>
        <w:tc>
          <w:tcPr>
            <w:tcW w:w="899" w:type="pct"/>
          </w:tcPr>
          <w:p w14:paraId="3804AA03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показатели </w:t>
            </w:r>
          </w:p>
        </w:tc>
        <w:tc>
          <w:tcPr>
            <w:tcW w:w="1011" w:type="pct"/>
          </w:tcPr>
          <w:p w14:paraId="25FB053A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  <w:tr w:rsidR="00453804" w:rsidRPr="00AE2735" w14:paraId="21A4C439" w14:textId="77777777" w:rsidTr="00191401">
        <w:trPr>
          <w:gridAfter w:val="1"/>
          <w:wAfter w:w="4" w:type="pct"/>
        </w:trPr>
        <w:tc>
          <w:tcPr>
            <w:tcW w:w="199" w:type="pct"/>
          </w:tcPr>
          <w:p w14:paraId="02EAFAF8" w14:textId="77777777" w:rsidR="00453804" w:rsidRPr="00AE2735" w:rsidRDefault="00453804" w:rsidP="0019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467" w:type="pct"/>
          </w:tcPr>
          <w:p w14:paraId="0BAAAF0C" w14:textId="77777777" w:rsidR="00453804" w:rsidRPr="00AE2735" w:rsidRDefault="00453804" w:rsidP="0019140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Сбор и обобщение данных о профессиональном росте молодых педагогов ПОО ЯО</w:t>
            </w:r>
          </w:p>
        </w:tc>
        <w:tc>
          <w:tcPr>
            <w:tcW w:w="489" w:type="pct"/>
          </w:tcPr>
          <w:p w14:paraId="2E0A269F" w14:textId="77777777" w:rsidR="00453804" w:rsidRPr="00AE2735" w:rsidRDefault="00453804" w:rsidP="0019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931" w:type="pct"/>
            <w:gridSpan w:val="2"/>
          </w:tcPr>
          <w:p w14:paraId="56786244" w14:textId="77777777" w:rsidR="00453804" w:rsidRPr="00AE2735" w:rsidRDefault="00453804" w:rsidP="00191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ПОО ЯО</w:t>
            </w:r>
          </w:p>
        </w:tc>
        <w:tc>
          <w:tcPr>
            <w:tcW w:w="899" w:type="pct"/>
          </w:tcPr>
          <w:p w14:paraId="635EA45A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Подготовлены аналитические материалы</w:t>
            </w:r>
          </w:p>
        </w:tc>
        <w:tc>
          <w:tcPr>
            <w:tcW w:w="1011" w:type="pct"/>
          </w:tcPr>
          <w:p w14:paraId="40D40A87" w14:textId="77777777" w:rsidR="00453804" w:rsidRPr="00AE2735" w:rsidRDefault="00453804" w:rsidP="001914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735"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работу базовой площадки</w:t>
            </w:r>
          </w:p>
        </w:tc>
      </w:tr>
    </w:tbl>
    <w:p w14:paraId="490876C1" w14:textId="77777777" w:rsidR="00453804" w:rsidRPr="00AE2735" w:rsidRDefault="00453804" w:rsidP="0045380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6F6F83" w14:textId="0DCCC3A1" w:rsidR="005E626D" w:rsidRPr="00453804" w:rsidRDefault="005E626D" w:rsidP="00453804"/>
    <w:sectPr w:rsidR="005E626D" w:rsidRPr="00453804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A"/>
    <w:rsid w:val="00155E3A"/>
    <w:rsid w:val="00453804"/>
    <w:rsid w:val="005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9EDB"/>
  <w15:chartTrackingRefBased/>
  <w15:docId w15:val="{BCCC7E6F-9EE1-426A-8A00-4C5B0A42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804"/>
    <w:rPr>
      <w:b/>
      <w:bCs/>
    </w:rPr>
  </w:style>
  <w:style w:type="paragraph" w:styleId="a4">
    <w:name w:val="List Paragraph"/>
    <w:basedOn w:val="a"/>
    <w:uiPriority w:val="34"/>
    <w:qFormat/>
    <w:rsid w:val="00453804"/>
    <w:pPr>
      <w:ind w:left="720"/>
      <w:contextualSpacing/>
    </w:pPr>
  </w:style>
  <w:style w:type="table" w:styleId="a5">
    <w:name w:val="Table Grid"/>
    <w:basedOn w:val="a1"/>
    <w:uiPriority w:val="59"/>
    <w:rsid w:val="0045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4538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2023-02-10T10:09:00Z</dcterms:created>
  <dcterms:modified xsi:type="dcterms:W3CDTF">2023-02-10T10:09:00Z</dcterms:modified>
</cp:coreProperties>
</file>